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18" w:rsidRDefault="00140C18" w:rsidP="00AB1C8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п</w:t>
      </w:r>
      <w:r w:rsidRPr="00F36F32">
        <w:rPr>
          <w:rFonts w:ascii="Times New Roman" w:eastAsia="Times New Roman" w:hAnsi="Times New Roman"/>
          <w:sz w:val="20"/>
          <w:szCs w:val="20"/>
        </w:rPr>
        <w:t xml:space="preserve">риложение </w:t>
      </w:r>
      <w:r>
        <w:rPr>
          <w:rFonts w:ascii="Times New Roman" w:eastAsia="Times New Roman" w:hAnsi="Times New Roman"/>
          <w:sz w:val="20"/>
          <w:szCs w:val="20"/>
          <w:lang w:val="kk-KZ"/>
        </w:rPr>
        <w:t>5</w:t>
      </w:r>
      <w:r w:rsidRPr="00F36F32">
        <w:rPr>
          <w:rFonts w:ascii="Times New Roman" w:eastAsia="Times New Roman" w:hAnsi="Times New Roman"/>
          <w:sz w:val="20"/>
          <w:szCs w:val="20"/>
        </w:rPr>
        <w:t xml:space="preserve"> </w:t>
      </w:r>
    </w:p>
    <w:p w:rsidR="00140C18" w:rsidRDefault="00140C18" w:rsidP="00581195">
      <w:pPr>
        <w:spacing w:after="0" w:line="240" w:lineRule="auto"/>
        <w:jc w:val="right"/>
        <w:rPr>
          <w:rFonts w:ascii="Times New Roman" w:eastAsia="Times New Roman" w:hAnsi="Times New Roman"/>
          <w:sz w:val="20"/>
          <w:szCs w:val="20"/>
        </w:rPr>
      </w:pPr>
    </w:p>
    <w:p w:rsidR="00140C18" w:rsidRPr="00650CCB" w:rsidRDefault="00140C18" w:rsidP="00581195">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Приложение 2         </w:t>
      </w:r>
      <w:r>
        <w:rPr>
          <w:rFonts w:ascii="Times New Roman" w:eastAsia="Times New Roman" w:hAnsi="Times New Roman"/>
          <w:sz w:val="20"/>
          <w:szCs w:val="20"/>
        </w:rPr>
        <w:br/>
        <w:t xml:space="preserve">К Правилам разработки и    </w:t>
      </w:r>
      <w:r>
        <w:rPr>
          <w:rFonts w:ascii="Times New Roman" w:eastAsia="Times New Roman" w:hAnsi="Times New Roman"/>
          <w:sz w:val="20"/>
          <w:szCs w:val="20"/>
        </w:rPr>
        <w:br/>
        <w:t>У</w:t>
      </w:r>
      <w:r w:rsidRPr="00F36F32">
        <w:rPr>
          <w:rFonts w:ascii="Times New Roman" w:eastAsia="Times New Roman" w:hAnsi="Times New Roman"/>
          <w:sz w:val="20"/>
          <w:szCs w:val="20"/>
        </w:rPr>
        <w:t xml:space="preserve">тверждения (переутверждения) </w:t>
      </w:r>
      <w:r w:rsidRPr="00F36F32">
        <w:rPr>
          <w:rFonts w:ascii="Times New Roman" w:eastAsia="Times New Roman" w:hAnsi="Times New Roman"/>
          <w:sz w:val="20"/>
          <w:szCs w:val="20"/>
        </w:rPr>
        <w:br/>
        <w:t>бюджетных программ (подпрограмм)</w:t>
      </w:r>
      <w:r w:rsidRPr="00F36F32">
        <w:rPr>
          <w:rFonts w:ascii="Times New Roman" w:eastAsia="Times New Roman" w:hAnsi="Times New Roman"/>
          <w:sz w:val="20"/>
          <w:szCs w:val="20"/>
        </w:rPr>
        <w:br/>
        <w:t>и требованиям к их содержанию</w:t>
      </w:r>
    </w:p>
    <w:p w:rsidR="00140C18" w:rsidRDefault="00140C18" w:rsidP="00581195">
      <w:pPr>
        <w:spacing w:after="0" w:line="240" w:lineRule="auto"/>
        <w:jc w:val="right"/>
        <w:rPr>
          <w:rFonts w:ascii="Times New Roman" w:eastAsia="Times New Roman" w:hAnsi="Times New Roman"/>
          <w:sz w:val="20"/>
          <w:szCs w:val="20"/>
        </w:rPr>
      </w:pPr>
    </w:p>
    <w:p w:rsidR="00140C18" w:rsidRPr="00F36F32" w:rsidRDefault="002D12A4" w:rsidP="00581195">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lang w:val="kk-KZ"/>
        </w:rPr>
        <w:t>Переу</w:t>
      </w:r>
      <w:r w:rsidR="00140C18" w:rsidRPr="00F36F32">
        <w:rPr>
          <w:rFonts w:ascii="Times New Roman" w:eastAsia="Times New Roman" w:hAnsi="Times New Roman"/>
          <w:sz w:val="20"/>
          <w:szCs w:val="20"/>
        </w:rPr>
        <w:t>тверждена</w:t>
      </w:r>
    </w:p>
    <w:p w:rsidR="00140C18" w:rsidRDefault="00140C18" w:rsidP="00581195">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Приказом   </w:t>
      </w:r>
      <w:r w:rsidRPr="00F36F32">
        <w:rPr>
          <w:rFonts w:ascii="Times New Roman" w:eastAsia="Times New Roman" w:hAnsi="Times New Roman"/>
          <w:sz w:val="20"/>
          <w:szCs w:val="20"/>
        </w:rPr>
        <w:t>руководителя</w:t>
      </w:r>
      <w:r w:rsidRPr="00F36F32">
        <w:rPr>
          <w:rFonts w:ascii="Times New Roman" w:eastAsia="Times New Roman" w:hAnsi="Times New Roman"/>
          <w:sz w:val="20"/>
          <w:szCs w:val="20"/>
        </w:rPr>
        <w:br/>
      </w:r>
      <w:r w:rsidRPr="003F7E3A">
        <w:rPr>
          <w:rFonts w:ascii="Times New Roman" w:eastAsia="Times New Roman" w:hAnsi="Times New Roman"/>
          <w:sz w:val="20"/>
          <w:szCs w:val="20"/>
          <w:lang w:val="kk-KZ"/>
        </w:rPr>
        <w:t xml:space="preserve">ГУ «Отдел </w:t>
      </w:r>
      <w:r>
        <w:rPr>
          <w:rFonts w:ascii="Times New Roman" w:eastAsia="Times New Roman" w:hAnsi="Times New Roman"/>
          <w:sz w:val="20"/>
          <w:szCs w:val="20"/>
          <w:lang w:val="kk-KZ"/>
        </w:rPr>
        <w:t>пассажирского транспорта и</w:t>
      </w:r>
    </w:p>
    <w:p w:rsidR="00140C18" w:rsidRDefault="00140C18" w:rsidP="00581195">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автомобильных дорог </w:t>
      </w:r>
      <w:r w:rsidRPr="003F7E3A">
        <w:rPr>
          <w:rFonts w:ascii="Times New Roman" w:eastAsia="Times New Roman" w:hAnsi="Times New Roman"/>
          <w:sz w:val="20"/>
          <w:szCs w:val="20"/>
          <w:lang w:val="kk-KZ"/>
        </w:rPr>
        <w:t xml:space="preserve"> Карасайского  </w:t>
      </w:r>
    </w:p>
    <w:p w:rsidR="00140C18" w:rsidRPr="001D4600" w:rsidRDefault="00140C18" w:rsidP="00581195">
      <w:pPr>
        <w:spacing w:after="0" w:line="240" w:lineRule="auto"/>
        <w:jc w:val="right"/>
        <w:rPr>
          <w:rFonts w:ascii="Times New Roman" w:eastAsia="Times New Roman" w:hAnsi="Times New Roman"/>
          <w:sz w:val="20"/>
          <w:szCs w:val="20"/>
          <w:lang w:val="kk-KZ"/>
        </w:rPr>
      </w:pPr>
      <w:r w:rsidRPr="003F7E3A">
        <w:rPr>
          <w:rFonts w:ascii="Times New Roman" w:eastAsia="Times New Roman" w:hAnsi="Times New Roman"/>
          <w:sz w:val="20"/>
          <w:szCs w:val="20"/>
          <w:lang w:val="kk-KZ"/>
        </w:rPr>
        <w:t>района»</w:t>
      </w:r>
      <w:r w:rsidRPr="00DF2896">
        <w:rPr>
          <w:rFonts w:ascii="Times New Roman" w:eastAsia="Times New Roman" w:hAnsi="Times New Roman"/>
          <w:sz w:val="20"/>
          <w:szCs w:val="20"/>
        </w:rPr>
        <w:t xml:space="preserve"> </w:t>
      </w:r>
      <w:r w:rsidRPr="002506B8">
        <w:rPr>
          <w:rFonts w:ascii="Times New Roman" w:eastAsia="Times New Roman" w:hAnsi="Times New Roman"/>
          <w:sz w:val="20"/>
          <w:szCs w:val="20"/>
        </w:rPr>
        <w:t xml:space="preserve">от  </w:t>
      </w:r>
      <w:r w:rsidRPr="002506B8">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29</w:t>
      </w:r>
      <w:r w:rsidRPr="002506B8">
        <w:rPr>
          <w:rFonts w:ascii="Times New Roman" w:eastAsia="Times New Roman" w:hAnsi="Times New Roman"/>
          <w:sz w:val="20"/>
          <w:szCs w:val="20"/>
          <w:lang w:val="kk-KZ"/>
        </w:rPr>
        <w:t>» декабря</w:t>
      </w:r>
      <w:r w:rsidRPr="002506B8">
        <w:rPr>
          <w:rFonts w:ascii="Times New Roman" w:eastAsia="Times New Roman" w:hAnsi="Times New Roman"/>
          <w:sz w:val="20"/>
          <w:szCs w:val="20"/>
        </w:rPr>
        <w:t> 20</w:t>
      </w:r>
      <w:r w:rsidRPr="002506B8">
        <w:rPr>
          <w:rFonts w:ascii="Times New Roman" w:eastAsia="Times New Roman" w:hAnsi="Times New Roman"/>
          <w:sz w:val="20"/>
          <w:szCs w:val="20"/>
          <w:lang w:val="kk-KZ"/>
        </w:rPr>
        <w:t>1</w:t>
      </w:r>
      <w:r w:rsidR="00E30641">
        <w:rPr>
          <w:rFonts w:ascii="Times New Roman" w:eastAsia="Times New Roman" w:hAnsi="Times New Roman"/>
          <w:sz w:val="20"/>
          <w:szCs w:val="20"/>
          <w:lang w:val="kk-KZ"/>
        </w:rPr>
        <w:t>9</w:t>
      </w:r>
      <w:r w:rsidRPr="002506B8">
        <w:rPr>
          <w:rFonts w:ascii="Times New Roman" w:eastAsia="Times New Roman" w:hAnsi="Times New Roman"/>
          <w:sz w:val="20"/>
          <w:szCs w:val="20"/>
        </w:rPr>
        <w:t xml:space="preserve"> года  </w:t>
      </w:r>
      <w:r w:rsidRPr="001D4600">
        <w:rPr>
          <w:rFonts w:ascii="Times New Roman" w:eastAsia="Times New Roman" w:hAnsi="Times New Roman"/>
          <w:color w:val="000000" w:themeColor="text1"/>
          <w:sz w:val="20"/>
          <w:szCs w:val="20"/>
        </w:rPr>
        <w:t>№</w:t>
      </w:r>
      <w:r w:rsidR="00E30641">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140C18" w:rsidRDefault="00140C18" w:rsidP="00581195">
      <w:pPr>
        <w:spacing w:after="0" w:line="240" w:lineRule="auto"/>
        <w:jc w:val="right"/>
        <w:rPr>
          <w:rFonts w:ascii="Times New Roman" w:eastAsia="Times New Roman" w:hAnsi="Times New Roman"/>
          <w:sz w:val="20"/>
          <w:szCs w:val="20"/>
          <w:lang w:val="kk-KZ"/>
        </w:rPr>
      </w:pPr>
    </w:p>
    <w:p w:rsidR="00140C18" w:rsidRPr="00DF2896" w:rsidRDefault="00140C18" w:rsidP="00581195">
      <w:pPr>
        <w:spacing w:after="0" w:line="240" w:lineRule="auto"/>
        <w:jc w:val="right"/>
        <w:rPr>
          <w:rFonts w:ascii="Times New Roman" w:eastAsia="Times New Roman" w:hAnsi="Times New Roman"/>
          <w:sz w:val="20"/>
          <w:szCs w:val="20"/>
          <w:lang w:val="kk-KZ"/>
        </w:rPr>
      </w:pPr>
      <w:r w:rsidRPr="00DF2896">
        <w:rPr>
          <w:rFonts w:ascii="Times New Roman" w:eastAsia="Times New Roman" w:hAnsi="Times New Roman"/>
          <w:sz w:val="20"/>
          <w:szCs w:val="20"/>
        </w:rPr>
        <w:t>(место печати)</w:t>
      </w:r>
    </w:p>
    <w:p w:rsidR="00140C18" w:rsidRDefault="00140C18" w:rsidP="00581195">
      <w:pPr>
        <w:spacing w:after="0" w:line="200" w:lineRule="atLeast"/>
        <w:contextualSpacing/>
        <w:jc w:val="right"/>
        <w:rPr>
          <w:rFonts w:ascii="Times New Roman" w:eastAsia="Times New Roman" w:hAnsi="Times New Roman"/>
          <w:b/>
          <w:bCs/>
          <w:sz w:val="28"/>
          <w:szCs w:val="28"/>
          <w:lang w:val="kk-KZ"/>
        </w:rPr>
      </w:pPr>
    </w:p>
    <w:p w:rsidR="00140C18" w:rsidRDefault="00140C18" w:rsidP="00140C18">
      <w:pPr>
        <w:spacing w:after="0" w:line="200" w:lineRule="atLeast"/>
        <w:contextualSpacing/>
        <w:jc w:val="center"/>
        <w:rPr>
          <w:rFonts w:ascii="Times New Roman" w:eastAsia="Times New Roman" w:hAnsi="Times New Roman"/>
          <w:b/>
          <w:bCs/>
          <w:sz w:val="28"/>
          <w:szCs w:val="28"/>
          <w:lang w:val="kk-KZ"/>
        </w:rPr>
      </w:pPr>
    </w:p>
    <w:p w:rsidR="00140C18" w:rsidRDefault="00140C18" w:rsidP="00140C18">
      <w:pPr>
        <w:spacing w:after="0" w:line="200" w:lineRule="atLeast"/>
        <w:contextualSpacing/>
        <w:jc w:val="center"/>
        <w:rPr>
          <w:rFonts w:ascii="Times New Roman" w:eastAsia="Times New Roman" w:hAnsi="Times New Roman"/>
          <w:b/>
          <w:bCs/>
          <w:sz w:val="28"/>
          <w:szCs w:val="28"/>
          <w:lang w:val="kk-KZ"/>
        </w:rPr>
      </w:pPr>
    </w:p>
    <w:p w:rsidR="00140C18" w:rsidRPr="0025573B" w:rsidRDefault="00140C18" w:rsidP="00140C18">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140C18" w:rsidRPr="004A5467" w:rsidRDefault="00140C18" w:rsidP="00140C18">
      <w:pPr>
        <w:pStyle w:val="a3"/>
        <w:rPr>
          <w:rFonts w:ascii="Times New Roman" w:eastAsia="Times New Roman" w:hAnsi="Times New Roman"/>
        </w:rPr>
      </w:pPr>
    </w:p>
    <w:p w:rsidR="00140C18" w:rsidRDefault="00140C18" w:rsidP="00140C18">
      <w:pPr>
        <w:spacing w:after="0" w:line="200" w:lineRule="atLeast"/>
        <w:contextualSpacing/>
        <w:jc w:val="center"/>
        <w:rPr>
          <w:rFonts w:ascii="Times New Roman" w:eastAsia="Times New Roman" w:hAnsi="Times New Roman"/>
          <w:b/>
          <w:bCs/>
          <w:sz w:val="28"/>
          <w:szCs w:val="28"/>
          <w:u w:val="single"/>
        </w:rPr>
      </w:pPr>
      <w:r w:rsidRPr="00DF2896">
        <w:rPr>
          <w:rFonts w:ascii="Times New Roman" w:eastAsia="Times New Roman" w:hAnsi="Times New Roman"/>
          <w:b/>
          <w:sz w:val="28"/>
          <w:szCs w:val="28"/>
          <w:lang w:val="kk-KZ"/>
        </w:rPr>
        <w:t>4</w:t>
      </w:r>
      <w:r w:rsidRPr="00DF2896">
        <w:rPr>
          <w:rFonts w:ascii="Times New Roman" w:eastAsia="Times New Roman" w:hAnsi="Times New Roman"/>
          <w:b/>
          <w:sz w:val="28"/>
          <w:szCs w:val="28"/>
          <w:u w:val="single"/>
        </w:rPr>
        <w:t>85</w:t>
      </w:r>
      <w:r w:rsidRPr="00DF2896">
        <w:rPr>
          <w:rFonts w:ascii="Times New Roman" w:eastAsia="Times New Roman" w:hAnsi="Times New Roman"/>
          <w:b/>
          <w:sz w:val="28"/>
          <w:szCs w:val="28"/>
          <w:u w:val="single"/>
          <w:lang w:val="kk-KZ"/>
        </w:rPr>
        <w:t>1019</w:t>
      </w:r>
      <w:r w:rsidRPr="00DF2896">
        <w:rPr>
          <w:rFonts w:ascii="Times New Roman" w:eastAsia="Times New Roman" w:hAnsi="Times New Roman"/>
          <w:b/>
          <w:sz w:val="28"/>
          <w:szCs w:val="28"/>
          <w:u w:val="single"/>
        </w:rPr>
        <w:t xml:space="preserve"> </w:t>
      </w:r>
      <w:r w:rsidRPr="00DF2896">
        <w:rPr>
          <w:rFonts w:ascii="Times New Roman" w:hAnsi="Times New Roman"/>
          <w:b/>
          <w:sz w:val="28"/>
          <w:szCs w:val="28"/>
          <w:u w:val="single"/>
          <w:lang w:val="kk-KZ"/>
        </w:rPr>
        <w:t>ГУ «</w:t>
      </w:r>
      <w:r w:rsidRPr="00DF2896">
        <w:rPr>
          <w:rFonts w:ascii="Times New Roman" w:hAnsi="Times New Roman"/>
          <w:b/>
          <w:sz w:val="28"/>
          <w:szCs w:val="28"/>
          <w:u w:val="single"/>
        </w:rPr>
        <w:t>О</w:t>
      </w:r>
      <w:r w:rsidRPr="00DF2896">
        <w:rPr>
          <w:rFonts w:ascii="Times New Roman" w:hAnsi="Times New Roman"/>
          <w:b/>
          <w:sz w:val="28"/>
          <w:szCs w:val="28"/>
          <w:u w:val="single"/>
          <w:lang w:val="kk-KZ"/>
        </w:rPr>
        <w:t>тдел пассажирского транспорта и автомобильных дорог Карасайского района»</w:t>
      </w:r>
      <w:r w:rsidRPr="00DF2896">
        <w:rPr>
          <w:rFonts w:ascii="Times New Roman" w:eastAsia="Times New Roman" w:hAnsi="Times New Roman"/>
          <w:b/>
          <w:bCs/>
          <w:sz w:val="28"/>
          <w:szCs w:val="28"/>
          <w:u w:val="single"/>
        </w:rPr>
        <w:t xml:space="preserve"> </w:t>
      </w:r>
    </w:p>
    <w:p w:rsidR="00140C18" w:rsidRPr="00DF2896" w:rsidRDefault="00140C18" w:rsidP="00140C18">
      <w:pPr>
        <w:spacing w:after="0" w:line="200" w:lineRule="atLeast"/>
        <w:contextualSpacing/>
        <w:jc w:val="center"/>
        <w:rPr>
          <w:rFonts w:ascii="Times New Roman" w:eastAsia="Times New Roman" w:hAnsi="Times New Roman"/>
          <w:bCs/>
          <w:sz w:val="24"/>
          <w:szCs w:val="24"/>
          <w:u w:val="single"/>
        </w:rPr>
      </w:pPr>
      <w:r w:rsidRPr="00DF2896">
        <w:rPr>
          <w:rFonts w:ascii="Times New Roman" w:eastAsia="Times New Roman" w:hAnsi="Times New Roman"/>
          <w:bCs/>
          <w:sz w:val="24"/>
          <w:szCs w:val="24"/>
          <w:u w:val="single"/>
        </w:rPr>
        <w:t>код и наименование администратора бюджетных программы</w:t>
      </w:r>
    </w:p>
    <w:p w:rsidR="00140C18" w:rsidRPr="008B2BD2" w:rsidRDefault="00140C18" w:rsidP="00140C18">
      <w:pPr>
        <w:spacing w:after="0" w:line="200" w:lineRule="atLeast"/>
        <w:contextualSpacing/>
        <w:jc w:val="center"/>
        <w:rPr>
          <w:rFonts w:ascii="Times New Roman" w:eastAsia="Times New Roman" w:hAnsi="Times New Roman"/>
          <w:b/>
          <w:bCs/>
          <w:sz w:val="28"/>
          <w:szCs w:val="28"/>
          <w:lang w:val="kk-KZ"/>
        </w:rPr>
      </w:pPr>
      <w:r w:rsidRPr="008B2BD2">
        <w:rPr>
          <w:rFonts w:ascii="Times New Roman" w:eastAsia="Times New Roman" w:hAnsi="Times New Roman"/>
          <w:b/>
          <w:bCs/>
          <w:sz w:val="28"/>
          <w:szCs w:val="28"/>
        </w:rPr>
        <w:t xml:space="preserve">на </w:t>
      </w:r>
      <w:r w:rsidRPr="008B2BD2">
        <w:rPr>
          <w:rFonts w:ascii="Times New Roman" w:eastAsia="Times New Roman" w:hAnsi="Times New Roman"/>
          <w:b/>
          <w:bCs/>
          <w:sz w:val="28"/>
          <w:szCs w:val="28"/>
          <w:lang w:val="kk-KZ"/>
        </w:rPr>
        <w:t>20</w:t>
      </w:r>
      <w:r w:rsidR="002D12A4">
        <w:rPr>
          <w:rFonts w:ascii="Times New Roman" w:eastAsia="Times New Roman" w:hAnsi="Times New Roman"/>
          <w:b/>
          <w:bCs/>
          <w:sz w:val="28"/>
          <w:szCs w:val="28"/>
          <w:lang w:val="kk-KZ"/>
        </w:rPr>
        <w:t>21</w:t>
      </w:r>
      <w:r w:rsidRPr="008B2BD2">
        <w:rPr>
          <w:rFonts w:ascii="Times New Roman" w:eastAsia="Times New Roman" w:hAnsi="Times New Roman"/>
          <w:b/>
          <w:bCs/>
          <w:sz w:val="28"/>
          <w:szCs w:val="28"/>
          <w:lang w:val="kk-KZ"/>
        </w:rPr>
        <w:t>-202</w:t>
      </w:r>
      <w:r w:rsidR="002D12A4">
        <w:rPr>
          <w:rFonts w:ascii="Times New Roman" w:eastAsia="Times New Roman" w:hAnsi="Times New Roman"/>
          <w:b/>
          <w:bCs/>
          <w:sz w:val="28"/>
          <w:szCs w:val="28"/>
          <w:lang w:val="kk-KZ"/>
        </w:rPr>
        <w:t>3</w:t>
      </w:r>
      <w:r w:rsidRPr="008B2BD2">
        <w:rPr>
          <w:rFonts w:ascii="Times New Roman" w:eastAsia="Times New Roman" w:hAnsi="Times New Roman"/>
          <w:b/>
          <w:bCs/>
          <w:sz w:val="28"/>
          <w:szCs w:val="28"/>
        </w:rPr>
        <w:t xml:space="preserve"> годы</w:t>
      </w:r>
    </w:p>
    <w:p w:rsidR="00140C18" w:rsidRPr="00053BDD" w:rsidRDefault="00140C18" w:rsidP="00140C18">
      <w:pPr>
        <w:pStyle w:val="a3"/>
        <w:jc w:val="center"/>
        <w:rPr>
          <w:rFonts w:ascii="Times New Roman" w:hAnsi="Times New Roman"/>
          <w:b/>
          <w:sz w:val="24"/>
          <w:szCs w:val="24"/>
          <w:lang w:val="kk-KZ"/>
        </w:rPr>
      </w:pPr>
    </w:p>
    <w:p w:rsidR="00140C18" w:rsidRPr="00140C18" w:rsidRDefault="00140C18" w:rsidP="00581195">
      <w:pPr>
        <w:jc w:val="both"/>
        <w:rPr>
          <w:rFonts w:ascii="Times New Roman" w:hAnsi="Times New Roman"/>
          <w:sz w:val="24"/>
          <w:szCs w:val="24"/>
          <w:lang w:val="kk-KZ"/>
        </w:rPr>
      </w:pPr>
      <w:r w:rsidRPr="00E81EDF">
        <w:rPr>
          <w:rFonts w:ascii="Times New Roman" w:eastAsia="Times New Roman" w:hAnsi="Times New Roman"/>
          <w:b/>
          <w:bCs/>
          <w:sz w:val="24"/>
          <w:szCs w:val="24"/>
          <w:lang w:eastAsia="ru-RU"/>
        </w:rPr>
        <w:t>Код и наименование бюджетной программы</w:t>
      </w:r>
      <w:r w:rsidRPr="00E81EDF">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 xml:space="preserve">485 </w:t>
      </w:r>
      <w:r w:rsidRPr="00E81EDF">
        <w:rPr>
          <w:rFonts w:ascii="Times New Roman" w:eastAsia="Times New Roman" w:hAnsi="Times New Roman"/>
          <w:bCs/>
          <w:sz w:val="24"/>
          <w:szCs w:val="24"/>
          <w:lang w:val="kk-KZ"/>
        </w:rPr>
        <w:t>0</w:t>
      </w:r>
      <w:r>
        <w:rPr>
          <w:rFonts w:ascii="Times New Roman" w:eastAsia="Times New Roman" w:hAnsi="Times New Roman"/>
          <w:bCs/>
          <w:sz w:val="24"/>
          <w:szCs w:val="24"/>
          <w:lang w:val="kk-KZ"/>
        </w:rPr>
        <w:t xml:space="preserve">45 </w:t>
      </w:r>
      <w:r w:rsidRPr="00A97D54">
        <w:rPr>
          <w:rFonts w:ascii="Times New Roman" w:hAnsi="Times New Roman"/>
          <w:sz w:val="24"/>
          <w:szCs w:val="24"/>
        </w:rPr>
        <w:t>-</w:t>
      </w:r>
      <w:r w:rsidRPr="00A97D54">
        <w:rPr>
          <w:rFonts w:ascii="Times New Roman" w:hAnsi="Times New Roman"/>
          <w:sz w:val="24"/>
          <w:szCs w:val="24"/>
          <w:lang w:val="kk-KZ"/>
        </w:rPr>
        <w:t xml:space="preserve">  </w:t>
      </w:r>
      <w:r w:rsidRPr="00026AFC">
        <w:rPr>
          <w:rFonts w:ascii="Times New Roman" w:hAnsi="Times New Roman"/>
          <w:color w:val="000000" w:themeColor="text1"/>
          <w:sz w:val="24"/>
          <w:szCs w:val="24"/>
          <w:lang w:eastAsia="ru-RU"/>
        </w:rPr>
        <w:t>Капитальный и средний ремонт автомобильных дорог районного значения и улиц населенных пунктов</w:t>
      </w:r>
      <w:r w:rsidRPr="00E81EDF">
        <w:rPr>
          <w:rFonts w:ascii="Times New Roman" w:eastAsia="Times New Roman" w:hAnsi="Times New Roman"/>
          <w:b/>
          <w:bCs/>
          <w:sz w:val="24"/>
          <w:szCs w:val="24"/>
          <w:lang w:eastAsia="ru-RU"/>
        </w:rPr>
        <w:t xml:space="preserve"> </w:t>
      </w:r>
    </w:p>
    <w:p w:rsidR="00140C18" w:rsidRPr="00EB312C" w:rsidRDefault="00140C18" w:rsidP="00581195">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r>
        <w:rPr>
          <w:rFonts w:ascii="Times New Roman" w:eastAsia="Times New Roman" w:hAnsi="Times New Roman"/>
          <w:sz w:val="24"/>
          <w:szCs w:val="24"/>
        </w:rPr>
        <w:t>аканбаев</w:t>
      </w:r>
      <w:r>
        <w:rPr>
          <w:rFonts w:ascii="Times New Roman" w:eastAsia="Times New Roman" w:hAnsi="Times New Roman"/>
          <w:sz w:val="24"/>
          <w:szCs w:val="24"/>
          <w:lang w:val="kk-KZ"/>
        </w:rPr>
        <w:t xml:space="preserve"> Айбар Бейбитович</w:t>
      </w:r>
      <w:r w:rsidRPr="00346C14">
        <w:rPr>
          <w:rFonts w:ascii="Times New Roman" w:eastAsia="Times New Roman" w:hAnsi="Times New Roman"/>
          <w:sz w:val="24"/>
          <w:szCs w:val="24"/>
          <w:lang w:val="kk-KZ"/>
        </w:rPr>
        <w:t xml:space="preserve">. </w:t>
      </w:r>
    </w:p>
    <w:p w:rsidR="00140C18" w:rsidRPr="006F22CE" w:rsidRDefault="00140C18" w:rsidP="00581195">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 </w:t>
      </w:r>
      <w:r w:rsidRPr="008B2BD2">
        <w:rPr>
          <w:rFonts w:ascii="Times New Roman" w:eastAsia="Times New Roman" w:hAnsi="Times New Roman"/>
          <w:bCs/>
          <w:sz w:val="24"/>
          <w:szCs w:val="24"/>
          <w:lang w:val="kk-KZ"/>
        </w:rPr>
        <w:t>статья</w:t>
      </w:r>
      <w:r>
        <w:rPr>
          <w:rFonts w:ascii="Times New Roman" w:eastAsia="Times New Roman" w:hAnsi="Times New Roman"/>
          <w:bCs/>
          <w:sz w:val="24"/>
          <w:szCs w:val="24"/>
          <w:lang w:val="kk-KZ"/>
        </w:rPr>
        <w:t xml:space="preserve"> 32 Бюджетного к</w:t>
      </w:r>
      <w:r w:rsidRPr="00561A2C">
        <w:rPr>
          <w:rFonts w:ascii="Times New Roman" w:eastAsia="Times New Roman" w:hAnsi="Times New Roman"/>
          <w:bCs/>
          <w:sz w:val="24"/>
          <w:szCs w:val="24"/>
          <w:lang w:val="kk-KZ"/>
        </w:rPr>
        <w:t>одекс</w:t>
      </w:r>
      <w:r>
        <w:rPr>
          <w:rFonts w:ascii="Times New Roman" w:eastAsia="Times New Roman" w:hAnsi="Times New Roman"/>
          <w:bCs/>
          <w:sz w:val="24"/>
          <w:szCs w:val="24"/>
          <w:lang w:val="kk-KZ"/>
        </w:rPr>
        <w:t>а РК</w:t>
      </w:r>
      <w:r w:rsidRPr="00561A2C">
        <w:rPr>
          <w:rFonts w:ascii="Times New Roman" w:eastAsia="Times New Roman" w:hAnsi="Times New Roman"/>
          <w:bCs/>
          <w:sz w:val="24"/>
          <w:szCs w:val="24"/>
          <w:lang w:val="kk-KZ"/>
        </w:rPr>
        <w:t xml:space="preserve"> от 04</w:t>
      </w:r>
      <w:r>
        <w:rPr>
          <w:rFonts w:ascii="Times New Roman" w:eastAsia="Times New Roman" w:hAnsi="Times New Roman"/>
          <w:bCs/>
          <w:sz w:val="24"/>
          <w:szCs w:val="24"/>
          <w:lang w:val="kk-KZ"/>
        </w:rPr>
        <w:t xml:space="preserve"> декабря 2008 года за</w:t>
      </w:r>
      <w:r w:rsidRPr="00561A2C">
        <w:rPr>
          <w:rFonts w:ascii="Times New Roman" w:eastAsia="Times New Roman" w:hAnsi="Times New Roman"/>
          <w:bCs/>
          <w:sz w:val="24"/>
          <w:szCs w:val="24"/>
          <w:lang w:val="kk-KZ"/>
        </w:rPr>
        <w:t xml:space="preserve"> №95-I</w:t>
      </w:r>
      <w:r>
        <w:rPr>
          <w:rFonts w:ascii="Times New Roman" w:eastAsia="Times New Roman" w:hAnsi="Times New Roman"/>
          <w:bCs/>
          <w:sz w:val="24"/>
          <w:szCs w:val="24"/>
          <w:lang w:val="en-US"/>
        </w:rPr>
        <w:t>V</w:t>
      </w:r>
      <w:r>
        <w:rPr>
          <w:rFonts w:ascii="Times New Roman" w:eastAsia="Times New Roman" w:hAnsi="Times New Roman"/>
          <w:bCs/>
          <w:sz w:val="24"/>
          <w:szCs w:val="24"/>
        </w:rPr>
        <w:t>,</w:t>
      </w:r>
      <w:r w:rsidRPr="00561A2C">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раздела 4, пунктами 17-27 Правил раработки  и утверждения (переутверждения) бюджетных программ (подпрограмм ) и требовании к их содержанию утвержденных приказом Министра национальной экономики Республики Казахстан</w:t>
      </w:r>
      <w:r w:rsidRPr="00561A2C">
        <w:rPr>
          <w:rFonts w:ascii="Times New Roman" w:eastAsia="Times New Roman" w:hAnsi="Times New Roman"/>
          <w:bCs/>
          <w:sz w:val="24"/>
          <w:szCs w:val="24"/>
          <w:lang w:val="kk-KZ"/>
        </w:rPr>
        <w:t xml:space="preserve"> от </w:t>
      </w:r>
      <w:r>
        <w:rPr>
          <w:rFonts w:ascii="Times New Roman" w:eastAsia="Times New Roman" w:hAnsi="Times New Roman"/>
          <w:bCs/>
          <w:sz w:val="24"/>
          <w:szCs w:val="24"/>
          <w:lang w:val="kk-KZ"/>
        </w:rPr>
        <w:t>30 декабря 20</w:t>
      </w:r>
      <w:r w:rsidRPr="00561A2C">
        <w:rPr>
          <w:rFonts w:ascii="Times New Roman" w:eastAsia="Times New Roman" w:hAnsi="Times New Roman"/>
          <w:bCs/>
          <w:sz w:val="24"/>
          <w:szCs w:val="24"/>
          <w:lang w:val="kk-KZ"/>
        </w:rPr>
        <w:t>1</w:t>
      </w:r>
      <w:r>
        <w:rPr>
          <w:rFonts w:ascii="Times New Roman" w:eastAsia="Times New Roman" w:hAnsi="Times New Roman"/>
          <w:bCs/>
          <w:sz w:val="24"/>
          <w:szCs w:val="24"/>
          <w:lang w:val="kk-KZ"/>
        </w:rPr>
        <w:t xml:space="preserve">4 </w:t>
      </w:r>
      <w:r w:rsidRPr="00561A2C">
        <w:rPr>
          <w:rFonts w:ascii="Times New Roman" w:eastAsia="Times New Roman" w:hAnsi="Times New Roman"/>
          <w:bCs/>
          <w:sz w:val="24"/>
          <w:szCs w:val="24"/>
          <w:lang w:val="kk-KZ"/>
        </w:rPr>
        <w:t>г</w:t>
      </w:r>
      <w:r>
        <w:rPr>
          <w:rFonts w:ascii="Times New Roman" w:eastAsia="Times New Roman" w:hAnsi="Times New Roman"/>
          <w:bCs/>
          <w:sz w:val="24"/>
          <w:szCs w:val="24"/>
          <w:lang w:val="kk-KZ"/>
        </w:rPr>
        <w:t>ода №195,</w:t>
      </w:r>
      <w:r w:rsidRPr="00561A2C">
        <w:rPr>
          <w:rFonts w:ascii="Times New Roman" w:eastAsia="Times New Roman" w:hAnsi="Times New Roman"/>
          <w:bCs/>
          <w:sz w:val="24"/>
          <w:szCs w:val="24"/>
          <w:lang w:val="kk-KZ"/>
        </w:rPr>
        <w:t xml:space="preserve">  </w:t>
      </w:r>
      <w:r w:rsidRPr="00346C14">
        <w:rPr>
          <w:rFonts w:ascii="Times New Roman" w:hAnsi="Times New Roman"/>
          <w:color w:val="000000"/>
          <w:sz w:val="24"/>
          <w:szCs w:val="24"/>
          <w:lang w:val="kk-KZ"/>
        </w:rPr>
        <w:t>решение</w:t>
      </w:r>
      <w:r>
        <w:rPr>
          <w:rFonts w:ascii="Times New Roman" w:hAnsi="Times New Roman"/>
          <w:color w:val="000000"/>
          <w:sz w:val="24"/>
          <w:szCs w:val="24"/>
          <w:lang w:val="kk-KZ"/>
        </w:rPr>
        <w:t xml:space="preserve"> Карасайского</w:t>
      </w:r>
      <w:r w:rsidRPr="00346C14">
        <w:rPr>
          <w:rFonts w:ascii="Times New Roman" w:hAnsi="Times New Roman"/>
          <w:color w:val="000000"/>
          <w:sz w:val="24"/>
          <w:szCs w:val="24"/>
          <w:lang w:val="kk-KZ"/>
        </w:rPr>
        <w:t xml:space="preserve"> районного маслихата от 2</w:t>
      </w:r>
      <w:r>
        <w:rPr>
          <w:rFonts w:ascii="Times New Roman" w:hAnsi="Times New Roman"/>
          <w:color w:val="000000"/>
          <w:sz w:val="24"/>
          <w:szCs w:val="24"/>
          <w:lang w:val="kk-KZ"/>
        </w:rPr>
        <w:t xml:space="preserve">7декабря </w:t>
      </w:r>
      <w:r w:rsidRPr="00346C14">
        <w:rPr>
          <w:rFonts w:ascii="Times New Roman" w:hAnsi="Times New Roman"/>
          <w:color w:val="000000"/>
          <w:sz w:val="24"/>
          <w:szCs w:val="24"/>
          <w:lang w:val="kk-KZ"/>
        </w:rPr>
        <w:t>201</w:t>
      </w:r>
      <w:r w:rsidR="00E30641">
        <w:rPr>
          <w:rFonts w:ascii="Times New Roman" w:hAnsi="Times New Roman"/>
          <w:color w:val="000000"/>
          <w:sz w:val="24"/>
          <w:szCs w:val="24"/>
          <w:lang w:val="kk-KZ"/>
        </w:rPr>
        <w:t>9</w:t>
      </w:r>
      <w:r>
        <w:rPr>
          <w:rFonts w:ascii="Times New Roman" w:hAnsi="Times New Roman"/>
          <w:color w:val="000000"/>
          <w:sz w:val="24"/>
          <w:szCs w:val="24"/>
          <w:lang w:val="kk-KZ"/>
        </w:rPr>
        <w:t>года №</w:t>
      </w:r>
      <w:r w:rsidR="00E30641">
        <w:rPr>
          <w:rFonts w:ascii="Times New Roman" w:hAnsi="Times New Roman"/>
          <w:color w:val="000000"/>
          <w:sz w:val="24"/>
          <w:szCs w:val="24"/>
          <w:lang w:val="kk-KZ"/>
        </w:rPr>
        <w:t>50</w:t>
      </w:r>
      <w:r w:rsidRPr="00346C14">
        <w:rPr>
          <w:rFonts w:ascii="Times New Roman" w:hAnsi="Times New Roman"/>
          <w:color w:val="000000"/>
          <w:sz w:val="24"/>
          <w:szCs w:val="24"/>
          <w:lang w:val="kk-KZ"/>
        </w:rPr>
        <w:t>-3 «</w:t>
      </w:r>
      <w:r w:rsidRPr="00561A2C">
        <w:rPr>
          <w:rFonts w:ascii="Times New Roman" w:hAnsi="Times New Roman"/>
          <w:color w:val="000000"/>
          <w:sz w:val="24"/>
          <w:szCs w:val="24"/>
          <w:lang w:val="kk-KZ"/>
        </w:rPr>
        <w:t xml:space="preserve">О бюджете </w:t>
      </w:r>
      <w:r w:rsidRPr="00346C14">
        <w:rPr>
          <w:rFonts w:ascii="Times New Roman" w:hAnsi="Times New Roman"/>
          <w:color w:val="000000"/>
          <w:sz w:val="24"/>
          <w:szCs w:val="24"/>
          <w:lang w:val="kk-KZ"/>
        </w:rPr>
        <w:t>Карасайского района</w:t>
      </w:r>
      <w:r w:rsidR="002D12A4">
        <w:rPr>
          <w:rFonts w:ascii="Times New Roman" w:hAnsi="Times New Roman"/>
          <w:color w:val="000000"/>
          <w:sz w:val="24"/>
          <w:szCs w:val="24"/>
          <w:lang w:val="kk-KZ"/>
        </w:rPr>
        <w:t xml:space="preserve"> на 2021</w:t>
      </w:r>
      <w:r w:rsidRPr="00561A2C">
        <w:rPr>
          <w:rFonts w:ascii="Times New Roman" w:hAnsi="Times New Roman"/>
          <w:color w:val="000000"/>
          <w:sz w:val="24"/>
          <w:szCs w:val="24"/>
          <w:lang w:val="kk-KZ"/>
        </w:rPr>
        <w:t>-202</w:t>
      </w:r>
      <w:r w:rsidR="002D12A4">
        <w:rPr>
          <w:rFonts w:ascii="Times New Roman" w:hAnsi="Times New Roman"/>
          <w:color w:val="000000"/>
          <w:sz w:val="24"/>
          <w:szCs w:val="24"/>
          <w:lang w:val="kk-KZ"/>
        </w:rPr>
        <w:t>3</w:t>
      </w:r>
      <w:r>
        <w:rPr>
          <w:rFonts w:ascii="Times New Roman" w:hAnsi="Times New Roman"/>
          <w:color w:val="000000"/>
          <w:sz w:val="24"/>
          <w:szCs w:val="24"/>
          <w:lang w:val="kk-KZ"/>
        </w:rPr>
        <w:t xml:space="preserve"> годы</w:t>
      </w:r>
      <w:r w:rsidRPr="00346C14">
        <w:rPr>
          <w:rFonts w:ascii="Times New Roman" w:hAnsi="Times New Roman"/>
          <w:color w:val="000000"/>
          <w:sz w:val="24"/>
          <w:szCs w:val="24"/>
          <w:lang w:val="kk-KZ"/>
        </w:rPr>
        <w:t>»</w:t>
      </w:r>
      <w:r>
        <w:rPr>
          <w:rFonts w:ascii="Times New Roman" w:hAnsi="Times New Roman"/>
          <w:color w:val="000000"/>
          <w:sz w:val="24"/>
          <w:szCs w:val="24"/>
          <w:lang w:val="kk-KZ"/>
        </w:rPr>
        <w:t>.</w:t>
      </w:r>
      <w:r w:rsidRPr="00A61016">
        <w:rPr>
          <w:rFonts w:ascii="Times New Roman" w:hAnsi="Times New Roman"/>
          <w:color w:val="000000"/>
          <w:sz w:val="24"/>
          <w:szCs w:val="24"/>
          <w:lang w:val="kk-KZ"/>
        </w:rPr>
        <w:t xml:space="preserve"> </w:t>
      </w:r>
    </w:p>
    <w:p w:rsidR="00140C18" w:rsidRPr="00A61016" w:rsidRDefault="00140C18" w:rsidP="00581195">
      <w:pPr>
        <w:spacing w:after="0" w:line="200" w:lineRule="atLeast"/>
        <w:contextualSpacing/>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rPr>
        <w:t>Вид бюджетной программы</w:t>
      </w:r>
    </w:p>
    <w:p w:rsidR="00DF1A30" w:rsidRDefault="00140C18" w:rsidP="00DF1A30">
      <w:pPr>
        <w:spacing w:after="0" w:line="200" w:lineRule="atLeast"/>
        <w:contextualSpacing/>
        <w:jc w:val="both"/>
        <w:rPr>
          <w:rFonts w:ascii="Times New Roman" w:eastAsia="Times New Roman" w:hAnsi="Times New Roman"/>
          <w:sz w:val="24"/>
          <w:szCs w:val="24"/>
          <w:lang w:val="kk-KZ"/>
        </w:rPr>
      </w:pPr>
      <w:r>
        <w:rPr>
          <w:rFonts w:ascii="Times New Roman" w:eastAsia="Times New Roman" w:hAnsi="Times New Roman"/>
          <w:b/>
          <w:bCs/>
          <w:sz w:val="24"/>
          <w:szCs w:val="24"/>
        </w:rPr>
        <w:t xml:space="preserve">в </w:t>
      </w:r>
      <w:r w:rsidRPr="00E81EDF">
        <w:rPr>
          <w:rFonts w:ascii="Times New Roman" w:eastAsia="Times New Roman" w:hAnsi="Times New Roman"/>
          <w:b/>
          <w:bCs/>
          <w:sz w:val="24"/>
          <w:szCs w:val="24"/>
        </w:rPr>
        <w:t>зависимости от уровня государственного</w:t>
      </w:r>
      <w:r w:rsidR="00DF1A30" w:rsidRPr="00DF1A30">
        <w:rPr>
          <w:rFonts w:ascii="Times New Roman" w:eastAsia="Times New Roman" w:hAnsi="Times New Roman"/>
          <w:b/>
          <w:bCs/>
          <w:sz w:val="24"/>
          <w:szCs w:val="24"/>
        </w:rPr>
        <w:t xml:space="preserve"> </w:t>
      </w:r>
      <w:r w:rsidR="00DF1A30" w:rsidRPr="00E81EDF">
        <w:rPr>
          <w:rFonts w:ascii="Times New Roman" w:eastAsia="Times New Roman" w:hAnsi="Times New Roman"/>
          <w:b/>
          <w:bCs/>
          <w:sz w:val="24"/>
          <w:szCs w:val="24"/>
        </w:rPr>
        <w:t>управления</w:t>
      </w:r>
      <w:r w:rsidR="00DF1A30">
        <w:rPr>
          <w:rFonts w:ascii="Times New Roman" w:eastAsia="Times New Roman" w:hAnsi="Times New Roman"/>
          <w:b/>
          <w:bCs/>
          <w:sz w:val="24"/>
          <w:szCs w:val="24"/>
        </w:rPr>
        <w:t xml:space="preserve">: </w:t>
      </w:r>
      <w:r w:rsidR="00DF1A30">
        <w:rPr>
          <w:rFonts w:ascii="Times New Roman" w:eastAsia="Times New Roman" w:hAnsi="Times New Roman"/>
          <w:sz w:val="24"/>
          <w:szCs w:val="24"/>
        </w:rPr>
        <w:t>районная бюджетная программа</w:t>
      </w:r>
    </w:p>
    <w:p w:rsidR="00140C18" w:rsidRPr="00DF1A30" w:rsidRDefault="00140C18" w:rsidP="00DF1A30">
      <w:pPr>
        <w:spacing w:after="0" w:line="200" w:lineRule="atLeast"/>
        <w:contextualSpacing/>
        <w:jc w:val="both"/>
        <w:rPr>
          <w:rFonts w:ascii="Times New Roman" w:eastAsia="Times New Roman" w:hAnsi="Times New Roman"/>
          <w:sz w:val="24"/>
          <w:szCs w:val="24"/>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00DF1A30" w:rsidRPr="0059392B">
        <w:rPr>
          <w:rFonts w:ascii="Times New Roman" w:eastAsia="Times New Roman" w:hAnsi="Times New Roman"/>
          <w:bCs/>
          <w:sz w:val="24"/>
          <w:szCs w:val="24"/>
        </w:rPr>
        <w:t>осуществление</w:t>
      </w:r>
      <w:r w:rsidR="00DF1A30"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p>
    <w:p w:rsidR="00140C18" w:rsidRDefault="00140C18" w:rsidP="00581195">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r w:rsidRPr="00E81EDF">
        <w:rPr>
          <w:rFonts w:ascii="Times New Roman" w:eastAsia="Times New Roman" w:hAnsi="Times New Roman"/>
          <w:sz w:val="24"/>
          <w:szCs w:val="24"/>
        </w:rPr>
        <w:t>индивидуальная</w:t>
      </w:r>
      <w:r>
        <w:rPr>
          <w:rFonts w:ascii="Times New Roman" w:hAnsi="Times New Roman"/>
          <w:sz w:val="24"/>
          <w:szCs w:val="24"/>
          <w:lang w:val="kk-KZ"/>
        </w:rPr>
        <w:t xml:space="preserve"> </w:t>
      </w:r>
    </w:p>
    <w:p w:rsidR="00140C18" w:rsidRDefault="00140C18" w:rsidP="00581195">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1C6081" w:rsidRDefault="00140C18" w:rsidP="00581195">
      <w:pPr>
        <w:jc w:val="both"/>
        <w:rPr>
          <w:rFonts w:ascii="Times New Roman" w:hAnsi="Times New Roman"/>
          <w:b/>
          <w:lang w:val="kk-KZ"/>
        </w:rPr>
      </w:pPr>
      <w:r>
        <w:rPr>
          <w:rFonts w:ascii="Times New Roman" w:hAnsi="Times New Roman"/>
          <w:b/>
        </w:rPr>
        <w:t>Цель бюджетной программы</w:t>
      </w:r>
      <w:r w:rsidRPr="00BF6388">
        <w:rPr>
          <w:rFonts w:ascii="Times New Roman" w:hAnsi="Times New Roman"/>
          <w:b/>
          <w:lang w:val="kk-KZ"/>
        </w:rPr>
        <w:t>:</w:t>
      </w:r>
      <w:r w:rsidR="001C6081" w:rsidRPr="00C2482F">
        <w:rPr>
          <w:rFonts w:ascii="Times New Roman" w:eastAsia="Times New Roman" w:hAnsi="Times New Roman"/>
          <w:sz w:val="24"/>
          <w:szCs w:val="24"/>
        </w:rPr>
        <w:t>Капитальный ремонт уличных дорог населенных пунктов</w:t>
      </w:r>
      <w:r w:rsidR="001C6081">
        <w:rPr>
          <w:rFonts w:ascii="Times New Roman" w:eastAsia="Times New Roman" w:hAnsi="Times New Roman"/>
          <w:sz w:val="24"/>
          <w:szCs w:val="24"/>
        </w:rPr>
        <w:t xml:space="preserve"> Карасайского района </w:t>
      </w:r>
      <w:r w:rsidR="001C6081" w:rsidRPr="00C2482F">
        <w:rPr>
          <w:rFonts w:ascii="Times New Roman" w:eastAsia="Times New Roman" w:hAnsi="Times New Roman"/>
          <w:sz w:val="24"/>
          <w:szCs w:val="24"/>
        </w:rPr>
        <w:t xml:space="preserve"> и автомобильных дорог, улучшение социально-экономического состояние района</w:t>
      </w:r>
      <w:r w:rsidR="001C6081">
        <w:rPr>
          <w:rFonts w:ascii="Times New Roman" w:hAnsi="Times New Roman"/>
          <w:b/>
          <w:lang w:val="kk-KZ"/>
        </w:rPr>
        <w:t xml:space="preserve"> </w:t>
      </w:r>
    </w:p>
    <w:p w:rsidR="001C6081" w:rsidRPr="00AE4182" w:rsidRDefault="00140C18" w:rsidP="001C6081">
      <w:pPr>
        <w:spacing w:after="0" w:line="240" w:lineRule="auto"/>
        <w:jc w:val="both"/>
        <w:rPr>
          <w:rFonts w:ascii="Times New Roman" w:eastAsia="Times New Roman" w:hAnsi="Times New Roman"/>
          <w:sz w:val="24"/>
          <w:szCs w:val="24"/>
          <w:lang w:val="kk-KZ"/>
        </w:rPr>
      </w:pPr>
      <w:r>
        <w:rPr>
          <w:rFonts w:ascii="Times New Roman" w:hAnsi="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001C6081" w:rsidRPr="00C2482F">
        <w:rPr>
          <w:rFonts w:ascii="Times New Roman" w:eastAsia="Times New Roman" w:hAnsi="Times New Roman"/>
          <w:sz w:val="24"/>
          <w:szCs w:val="24"/>
        </w:rPr>
        <w:t>Капитальный</w:t>
      </w:r>
      <w:r w:rsidR="00AE4182">
        <w:rPr>
          <w:rFonts w:ascii="Times New Roman" w:eastAsia="Times New Roman" w:hAnsi="Times New Roman"/>
          <w:sz w:val="24"/>
          <w:szCs w:val="24"/>
          <w:lang w:val="kk-KZ"/>
        </w:rPr>
        <w:t xml:space="preserve"> и средний</w:t>
      </w:r>
      <w:r w:rsidR="001C6081" w:rsidRPr="00C2482F">
        <w:rPr>
          <w:rFonts w:ascii="Times New Roman" w:eastAsia="Times New Roman" w:hAnsi="Times New Roman"/>
          <w:sz w:val="24"/>
          <w:szCs w:val="24"/>
        </w:rPr>
        <w:t xml:space="preserve"> ремонт дорог города </w:t>
      </w:r>
      <w:r w:rsidR="00790FE9">
        <w:rPr>
          <w:rFonts w:ascii="Times New Roman" w:eastAsia="Times New Roman" w:hAnsi="Times New Roman"/>
          <w:sz w:val="24"/>
          <w:szCs w:val="24"/>
        </w:rPr>
        <w:t>Каскелен</w:t>
      </w:r>
      <w:r w:rsidR="00AE4182">
        <w:rPr>
          <w:rFonts w:ascii="Times New Roman" w:eastAsia="Times New Roman" w:hAnsi="Times New Roman"/>
          <w:sz w:val="24"/>
          <w:szCs w:val="24"/>
          <w:lang w:val="kk-KZ"/>
        </w:rPr>
        <w:t>а и</w:t>
      </w:r>
      <w:r w:rsidR="00AE4182" w:rsidRPr="00AE4182">
        <w:rPr>
          <w:rFonts w:ascii="Times New Roman" w:eastAsia="Times New Roman" w:hAnsi="Times New Roman"/>
          <w:sz w:val="24"/>
          <w:szCs w:val="24"/>
        </w:rPr>
        <w:t xml:space="preserve"> </w:t>
      </w:r>
      <w:r w:rsidR="00AE4182" w:rsidRPr="00C2482F">
        <w:rPr>
          <w:rFonts w:ascii="Times New Roman" w:eastAsia="Times New Roman" w:hAnsi="Times New Roman"/>
          <w:sz w:val="24"/>
          <w:szCs w:val="24"/>
        </w:rPr>
        <w:t>населенных пунктов</w:t>
      </w:r>
      <w:r w:rsidR="00AE4182">
        <w:rPr>
          <w:rFonts w:ascii="Times New Roman" w:eastAsia="Times New Roman" w:hAnsi="Times New Roman"/>
          <w:sz w:val="24"/>
          <w:szCs w:val="24"/>
        </w:rPr>
        <w:t xml:space="preserve"> Карасайского района </w:t>
      </w:r>
      <w:r w:rsidR="00AE4182" w:rsidRPr="00C2482F">
        <w:rPr>
          <w:rFonts w:ascii="Times New Roman" w:eastAsia="Times New Roman" w:hAnsi="Times New Roman"/>
          <w:sz w:val="24"/>
          <w:szCs w:val="24"/>
        </w:rPr>
        <w:t xml:space="preserve"> </w:t>
      </w:r>
    </w:p>
    <w:p w:rsidR="001C6081" w:rsidRDefault="001C6081" w:rsidP="00581195">
      <w:pPr>
        <w:jc w:val="both"/>
        <w:rPr>
          <w:rFonts w:ascii="Times New Roman" w:hAnsi="Times New Roman"/>
          <w:b/>
          <w:lang w:val="kk-KZ"/>
        </w:rPr>
      </w:pPr>
    </w:p>
    <w:p w:rsidR="00A028E1" w:rsidRPr="00E920D1" w:rsidRDefault="00140C18" w:rsidP="00581195">
      <w:pPr>
        <w:jc w:val="both"/>
        <w:rPr>
          <w:rFonts w:ascii="Times New Roman" w:hAnsi="Times New Roman"/>
          <w:sz w:val="24"/>
          <w:szCs w:val="24"/>
          <w:lang w:val="kk-KZ"/>
        </w:rPr>
      </w:pPr>
      <w:r>
        <w:rPr>
          <w:rFonts w:ascii="Times New Roman" w:hAnsi="Times New Roman"/>
          <w:b/>
          <w:lang w:val="kk-KZ"/>
        </w:rPr>
        <w:lastRenderedPageBreak/>
        <w:t>Описание (обоснование) бюджетной программы</w:t>
      </w:r>
      <w:r w:rsidRPr="008811F5">
        <w:rPr>
          <w:rFonts w:ascii="Times New Roman" w:hAnsi="Times New Roman"/>
          <w:b/>
          <w:lang w:val="kk-KZ"/>
        </w:rPr>
        <w:t xml:space="preserve"> </w:t>
      </w:r>
      <w:r>
        <w:rPr>
          <w:rFonts w:ascii="Times New Roman" w:hAnsi="Times New Roman"/>
          <w:sz w:val="24"/>
          <w:szCs w:val="24"/>
          <w:lang w:val="kk-KZ"/>
        </w:rPr>
        <w:t xml:space="preserve">- </w:t>
      </w:r>
      <w:r w:rsidR="001C6081">
        <w:rPr>
          <w:rFonts w:ascii="Times New Roman" w:hAnsi="Times New Roman"/>
          <w:sz w:val="24"/>
          <w:szCs w:val="24"/>
          <w:lang w:val="kk-KZ"/>
        </w:rPr>
        <w:t>Р</w:t>
      </w:r>
      <w:r w:rsidR="001C6081" w:rsidRPr="00253CF7">
        <w:rPr>
          <w:rFonts w:ascii="Times New Roman" w:hAnsi="Times New Roman"/>
          <w:sz w:val="24"/>
          <w:szCs w:val="24"/>
          <w:lang w:val="kk-KZ"/>
        </w:rPr>
        <w:t xml:space="preserve">азвития в сфере пассажирских </w:t>
      </w:r>
      <w:r w:rsidR="001C6081">
        <w:rPr>
          <w:rFonts w:ascii="Times New Roman" w:hAnsi="Times New Roman"/>
          <w:sz w:val="24"/>
          <w:szCs w:val="24"/>
          <w:lang w:val="kk-KZ"/>
        </w:rPr>
        <w:t>транспортов</w:t>
      </w:r>
      <w:r w:rsidR="001C6081" w:rsidRPr="00253CF7">
        <w:rPr>
          <w:rFonts w:ascii="Times New Roman" w:hAnsi="Times New Roman"/>
          <w:sz w:val="24"/>
          <w:szCs w:val="24"/>
          <w:lang w:val="kk-KZ"/>
        </w:rPr>
        <w:t xml:space="preserve"> и автомобильных дорог на местном уровне, </w:t>
      </w:r>
      <w:r w:rsidR="001C6081">
        <w:rPr>
          <w:rFonts w:ascii="Times New Roman" w:eastAsia="Times New Roman" w:hAnsi="Times New Roman"/>
          <w:bCs/>
          <w:sz w:val="24"/>
          <w:szCs w:val="24"/>
          <w:lang w:val="kk-KZ" w:eastAsia="ru-RU"/>
        </w:rPr>
        <w:t>а также р</w:t>
      </w:r>
      <w:r w:rsidR="001C6081" w:rsidRPr="00A86A61">
        <w:rPr>
          <w:rFonts w:ascii="Times New Roman" w:eastAsia="Times New Roman" w:hAnsi="Times New Roman"/>
          <w:bCs/>
          <w:sz w:val="24"/>
          <w:szCs w:val="24"/>
          <w:lang w:val="kk-KZ" w:eastAsia="ru-RU"/>
        </w:rPr>
        <w:t>азработка</w:t>
      </w:r>
      <w:r w:rsidR="001C6081">
        <w:rPr>
          <w:rFonts w:ascii="Times New Roman" w:eastAsia="Times New Roman" w:hAnsi="Times New Roman"/>
          <w:bCs/>
          <w:sz w:val="24"/>
          <w:szCs w:val="24"/>
          <w:lang w:val="kk-KZ" w:eastAsia="ru-RU"/>
        </w:rPr>
        <w:t xml:space="preserve"> проектно</w:t>
      </w:r>
      <w:r w:rsidR="001C6081" w:rsidRPr="00A86A61">
        <w:rPr>
          <w:rFonts w:ascii="Times New Roman" w:eastAsia="Times New Roman" w:hAnsi="Times New Roman"/>
          <w:bCs/>
          <w:sz w:val="24"/>
          <w:szCs w:val="24"/>
          <w:lang w:val="kk-KZ" w:eastAsia="ru-RU"/>
        </w:rPr>
        <w:t xml:space="preserve"> смет</w:t>
      </w:r>
      <w:r w:rsidR="001C6081">
        <w:rPr>
          <w:rFonts w:ascii="Times New Roman" w:eastAsia="Times New Roman" w:hAnsi="Times New Roman"/>
          <w:bCs/>
          <w:sz w:val="24"/>
          <w:szCs w:val="24"/>
          <w:lang w:val="kk-KZ" w:eastAsia="ru-RU"/>
        </w:rPr>
        <w:t>ной документаци на капитальный</w:t>
      </w:r>
      <w:r w:rsidR="001C6081" w:rsidRPr="00A86A61">
        <w:rPr>
          <w:rFonts w:ascii="Times New Roman" w:eastAsia="Times New Roman" w:hAnsi="Times New Roman"/>
          <w:bCs/>
          <w:sz w:val="24"/>
          <w:szCs w:val="24"/>
          <w:lang w:val="kk-KZ" w:eastAsia="ru-RU"/>
        </w:rPr>
        <w:t xml:space="preserve"> </w:t>
      </w:r>
      <w:r w:rsidR="001C6081">
        <w:rPr>
          <w:rFonts w:ascii="Times New Roman" w:eastAsia="Times New Roman" w:hAnsi="Times New Roman"/>
          <w:bCs/>
          <w:sz w:val="24"/>
          <w:szCs w:val="24"/>
          <w:lang w:val="kk-KZ" w:eastAsia="ru-RU"/>
        </w:rPr>
        <w:t xml:space="preserve">и средний ремонт дорог и </w:t>
      </w:r>
      <w:r w:rsidR="001C6081" w:rsidRPr="00A86A61">
        <w:rPr>
          <w:rFonts w:ascii="Times New Roman" w:eastAsia="Times New Roman" w:hAnsi="Times New Roman"/>
          <w:bCs/>
          <w:sz w:val="24"/>
          <w:szCs w:val="24"/>
          <w:lang w:val="kk-KZ" w:eastAsia="ru-RU"/>
        </w:rPr>
        <w:t>своевр</w:t>
      </w:r>
      <w:r w:rsidR="001C6081">
        <w:rPr>
          <w:rFonts w:ascii="Times New Roman" w:eastAsia="Times New Roman" w:hAnsi="Times New Roman"/>
          <w:bCs/>
          <w:sz w:val="24"/>
          <w:szCs w:val="24"/>
          <w:lang w:val="kk-KZ" w:eastAsia="ru-RU"/>
        </w:rPr>
        <w:t xml:space="preserve">еменное завершение </w:t>
      </w:r>
      <w:r w:rsidR="001C6081" w:rsidRPr="00A86A61">
        <w:rPr>
          <w:rFonts w:ascii="Times New Roman" w:eastAsia="Times New Roman" w:hAnsi="Times New Roman"/>
          <w:bCs/>
          <w:sz w:val="24"/>
          <w:szCs w:val="24"/>
          <w:lang w:val="kk-KZ" w:eastAsia="ru-RU"/>
        </w:rPr>
        <w:t>капитальных и средних ремонтных работ региональных дорог и ули</w:t>
      </w:r>
      <w:r w:rsidR="001C6081">
        <w:rPr>
          <w:rFonts w:ascii="Times New Roman" w:eastAsia="Times New Roman" w:hAnsi="Times New Roman"/>
          <w:bCs/>
          <w:sz w:val="24"/>
          <w:szCs w:val="24"/>
          <w:lang w:val="kk-KZ" w:eastAsia="ru-RU"/>
        </w:rPr>
        <w:t>ц</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134"/>
        <w:gridCol w:w="1276"/>
        <w:gridCol w:w="1134"/>
        <w:gridCol w:w="1134"/>
        <w:gridCol w:w="992"/>
        <w:gridCol w:w="992"/>
      </w:tblGrid>
      <w:tr w:rsidR="00A028E1" w:rsidRPr="0091450C" w:rsidTr="00A028E1">
        <w:trPr>
          <w:trHeight w:val="351"/>
        </w:trPr>
        <w:tc>
          <w:tcPr>
            <w:tcW w:w="10348" w:type="dxa"/>
            <w:gridSpan w:val="7"/>
            <w:tcBorders>
              <w:top w:val="nil"/>
              <w:left w:val="nil"/>
              <w:right w:val="nil"/>
            </w:tcBorders>
          </w:tcPr>
          <w:p w:rsidR="00A028E1" w:rsidRPr="0091450C" w:rsidRDefault="00A028E1" w:rsidP="00581195">
            <w:pPr>
              <w:spacing w:after="0" w:line="200" w:lineRule="atLeast"/>
              <w:contextualSpacing/>
              <w:jc w:val="both"/>
              <w:rPr>
                <w:rFonts w:ascii="Times New Roman" w:eastAsia="Times New Roman" w:hAnsi="Times New Roman"/>
                <w:b/>
                <w:bCs/>
                <w:sz w:val="24"/>
                <w:szCs w:val="24"/>
                <w:u w:val="single"/>
                <w:lang w:val="kk-KZ" w:eastAsia="ru-RU"/>
              </w:rPr>
            </w:pPr>
            <w:r w:rsidRPr="0091450C">
              <w:rPr>
                <w:rFonts w:ascii="Times New Roman" w:eastAsia="Times New Roman" w:hAnsi="Times New Roman"/>
                <w:b/>
                <w:bCs/>
                <w:sz w:val="24"/>
                <w:szCs w:val="24"/>
                <w:u w:val="single"/>
                <w:lang w:eastAsia="ru-RU"/>
              </w:rPr>
              <w:t>Расходы по бюджетной программе, всего</w:t>
            </w:r>
          </w:p>
          <w:p w:rsidR="00A028E1" w:rsidRPr="0091450C" w:rsidRDefault="00A028E1" w:rsidP="00581195">
            <w:pPr>
              <w:spacing w:after="0" w:line="200" w:lineRule="atLeast"/>
              <w:ind w:left="84"/>
              <w:contextualSpacing/>
              <w:jc w:val="both"/>
              <w:rPr>
                <w:rFonts w:ascii="Times New Roman" w:eastAsia="Batang" w:hAnsi="Times New Roman"/>
                <w:sz w:val="20"/>
                <w:szCs w:val="20"/>
                <w:u w:val="single"/>
                <w:lang w:val="kk-KZ" w:eastAsia="ko-KR"/>
              </w:rPr>
            </w:pPr>
          </w:p>
        </w:tc>
      </w:tr>
      <w:tr w:rsidR="00A028E1" w:rsidRPr="004D5CA2" w:rsidTr="00A028E1">
        <w:trPr>
          <w:trHeight w:val="594"/>
        </w:trPr>
        <w:tc>
          <w:tcPr>
            <w:tcW w:w="3686" w:type="dxa"/>
            <w:vMerge w:val="restart"/>
          </w:tcPr>
          <w:p w:rsidR="00A028E1" w:rsidRPr="004D5CA2" w:rsidRDefault="00A028E1" w:rsidP="00581195">
            <w:pPr>
              <w:spacing w:after="0" w:line="200" w:lineRule="atLeast"/>
              <w:ind w:left="84"/>
              <w:contextualSpacing/>
              <w:jc w:val="both"/>
              <w:rPr>
                <w:rFonts w:ascii="Times New Roman" w:eastAsia="Batang" w:hAnsi="Times New Roman"/>
                <w:sz w:val="20"/>
                <w:szCs w:val="20"/>
                <w:lang w:val="kk-KZ" w:eastAsia="ko-KR"/>
              </w:rPr>
            </w:pPr>
          </w:p>
          <w:p w:rsidR="00A028E1" w:rsidRPr="004D5CA2" w:rsidRDefault="00A028E1" w:rsidP="00581195">
            <w:pPr>
              <w:spacing w:after="0" w:line="200" w:lineRule="atLeast"/>
              <w:contextualSpacing/>
              <w:jc w:val="both"/>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Расходы по бюджетной программе</w:t>
            </w:r>
          </w:p>
        </w:tc>
        <w:tc>
          <w:tcPr>
            <w:tcW w:w="1134" w:type="dxa"/>
            <w:vMerge w:val="restart"/>
          </w:tcPr>
          <w:p w:rsidR="00A028E1" w:rsidRPr="004D5CA2" w:rsidRDefault="00A028E1" w:rsidP="00581195">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Единица измерения</w:t>
            </w:r>
          </w:p>
        </w:tc>
        <w:tc>
          <w:tcPr>
            <w:tcW w:w="1276" w:type="dxa"/>
          </w:tcPr>
          <w:p w:rsidR="00A028E1" w:rsidRPr="004D5CA2" w:rsidRDefault="00A028E1" w:rsidP="00581195">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Отчетный год</w:t>
            </w:r>
          </w:p>
        </w:tc>
        <w:tc>
          <w:tcPr>
            <w:tcW w:w="1134" w:type="dxa"/>
          </w:tcPr>
          <w:p w:rsidR="00A028E1" w:rsidRPr="004D5CA2" w:rsidRDefault="00A028E1" w:rsidP="00581195">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 текущего года</w:t>
            </w:r>
          </w:p>
        </w:tc>
        <w:tc>
          <w:tcPr>
            <w:tcW w:w="3118" w:type="dxa"/>
            <w:gridSpan w:val="3"/>
          </w:tcPr>
          <w:p w:rsidR="00A028E1" w:rsidRPr="004D5CA2" w:rsidRDefault="00A028E1" w:rsidP="00581195">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Плановый период</w:t>
            </w:r>
          </w:p>
        </w:tc>
      </w:tr>
      <w:tr w:rsidR="00B80AD0" w:rsidRPr="004D5CA2" w:rsidTr="00A028E1">
        <w:trPr>
          <w:trHeight w:val="257"/>
        </w:trPr>
        <w:tc>
          <w:tcPr>
            <w:tcW w:w="3686" w:type="dxa"/>
            <w:vMerge/>
          </w:tcPr>
          <w:p w:rsidR="00B80AD0" w:rsidRPr="004D5CA2" w:rsidRDefault="00B80AD0" w:rsidP="00581195">
            <w:pPr>
              <w:spacing w:after="0" w:line="200" w:lineRule="atLeast"/>
              <w:ind w:left="84"/>
              <w:contextualSpacing/>
              <w:jc w:val="both"/>
              <w:rPr>
                <w:rFonts w:ascii="Times New Roman" w:eastAsia="Batang" w:hAnsi="Times New Roman"/>
                <w:sz w:val="20"/>
                <w:szCs w:val="20"/>
                <w:lang w:val="kk-KZ" w:eastAsia="ko-KR"/>
              </w:rPr>
            </w:pPr>
          </w:p>
        </w:tc>
        <w:tc>
          <w:tcPr>
            <w:tcW w:w="1134" w:type="dxa"/>
            <w:vMerge/>
          </w:tcPr>
          <w:p w:rsidR="00B80AD0" w:rsidRPr="004D5CA2" w:rsidRDefault="00B80AD0" w:rsidP="00581195">
            <w:pPr>
              <w:spacing w:after="0" w:line="200" w:lineRule="atLeast"/>
              <w:ind w:left="84"/>
              <w:contextualSpacing/>
              <w:jc w:val="both"/>
              <w:rPr>
                <w:rFonts w:ascii="Times New Roman" w:eastAsia="Times New Roman" w:hAnsi="Times New Roman"/>
                <w:sz w:val="20"/>
                <w:szCs w:val="20"/>
                <w:lang w:eastAsia="ru-RU"/>
              </w:rPr>
            </w:pPr>
          </w:p>
        </w:tc>
        <w:tc>
          <w:tcPr>
            <w:tcW w:w="1276" w:type="dxa"/>
          </w:tcPr>
          <w:p w:rsidR="00B80AD0" w:rsidRPr="006B262F" w:rsidRDefault="00B80AD0" w:rsidP="00CE3192">
            <w:pPr>
              <w:spacing w:after="0" w:line="200" w:lineRule="atLeast"/>
              <w:ind w:left="-108"/>
              <w:contextualSpacing/>
              <w:jc w:val="both"/>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Pr>
          <w:p w:rsidR="00B80AD0" w:rsidRPr="006B262F" w:rsidRDefault="00B80AD0" w:rsidP="00CE3192">
            <w:pPr>
              <w:spacing w:after="0" w:line="200" w:lineRule="atLeast"/>
              <w:ind w:left="-250" w:firstLine="142"/>
              <w:contextualSpacing/>
              <w:jc w:val="both"/>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34" w:type="dxa"/>
          </w:tcPr>
          <w:p w:rsidR="00B80AD0" w:rsidRPr="006B262F" w:rsidRDefault="00B80AD0" w:rsidP="00CE3192">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992" w:type="dxa"/>
          </w:tcPr>
          <w:p w:rsidR="00B80AD0" w:rsidRPr="004D5CA2" w:rsidRDefault="00B80AD0" w:rsidP="00CE3192">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Pr>
          <w:p w:rsidR="00B80AD0" w:rsidRPr="006B262F" w:rsidRDefault="00B80AD0" w:rsidP="00B80AD0">
            <w:pPr>
              <w:spacing w:after="0" w:line="200" w:lineRule="atLeast"/>
              <w:ind w:left="-108"/>
              <w:contextualSpacing/>
              <w:jc w:val="both"/>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6A42AD" w:rsidRPr="004D5CA2" w:rsidTr="00A028E1">
        <w:trPr>
          <w:trHeight w:val="240"/>
        </w:trPr>
        <w:tc>
          <w:tcPr>
            <w:tcW w:w="3686" w:type="dxa"/>
            <w:vAlign w:val="center"/>
          </w:tcPr>
          <w:p w:rsidR="006A42AD" w:rsidRPr="004D5CA2" w:rsidRDefault="006A42AD" w:rsidP="00581195">
            <w:pPr>
              <w:spacing w:after="0" w:line="200" w:lineRule="atLeast"/>
              <w:ind w:left="84"/>
              <w:contextualSpacing/>
              <w:jc w:val="both"/>
              <w:rPr>
                <w:rFonts w:ascii="Times New Roman" w:eastAsia="Times New Roman" w:hAnsi="Times New Roman"/>
                <w:sz w:val="20"/>
                <w:szCs w:val="20"/>
                <w:lang w:val="kk-KZ" w:eastAsia="ru-RU"/>
              </w:rPr>
            </w:pPr>
            <w:r w:rsidRPr="004D5CA2">
              <w:rPr>
                <w:rFonts w:ascii="Times New Roman" w:eastAsia="Times New Roman" w:hAnsi="Times New Roman"/>
                <w:b/>
                <w:bCs/>
                <w:sz w:val="20"/>
                <w:szCs w:val="20"/>
                <w:lang w:eastAsia="ru-RU"/>
              </w:rPr>
              <w:t>Итого расходы по бюджетной программе</w:t>
            </w:r>
          </w:p>
        </w:tc>
        <w:tc>
          <w:tcPr>
            <w:tcW w:w="1134" w:type="dxa"/>
            <w:vAlign w:val="center"/>
          </w:tcPr>
          <w:p w:rsidR="006A42AD" w:rsidRPr="00940113" w:rsidRDefault="006A42AD" w:rsidP="00581195">
            <w:pPr>
              <w:spacing w:after="0" w:line="200" w:lineRule="atLeast"/>
              <w:ind w:left="84"/>
              <w:contextualSpacing/>
              <w:jc w:val="both"/>
              <w:rPr>
                <w:rFonts w:ascii="Times New Roman" w:eastAsia="Batang" w:hAnsi="Times New Roman"/>
                <w:b/>
                <w:sz w:val="20"/>
                <w:szCs w:val="20"/>
                <w:lang w:val="kk-KZ" w:eastAsia="ko-KR"/>
              </w:rPr>
            </w:pPr>
            <w:r w:rsidRPr="00940113">
              <w:rPr>
                <w:rFonts w:ascii="Times New Roman" w:eastAsia="Times New Roman" w:hAnsi="Times New Roman"/>
                <w:b/>
                <w:sz w:val="20"/>
                <w:szCs w:val="20"/>
                <w:lang w:eastAsia="ru-RU"/>
              </w:rPr>
              <w:t>тысяч тенге</w:t>
            </w:r>
          </w:p>
        </w:tc>
        <w:tc>
          <w:tcPr>
            <w:tcW w:w="1276" w:type="dxa"/>
            <w:vAlign w:val="center"/>
          </w:tcPr>
          <w:p w:rsidR="006A42AD" w:rsidRPr="005A6B57" w:rsidRDefault="006A42AD" w:rsidP="004C0889">
            <w:pPr>
              <w:spacing w:after="0" w:line="160" w:lineRule="atLeast"/>
              <w:contextualSpacing/>
              <w:jc w:val="both"/>
              <w:rPr>
                <w:rFonts w:ascii="Times New Roman" w:hAnsi="Times New Roman"/>
                <w:b/>
                <w:sz w:val="20"/>
                <w:szCs w:val="20"/>
                <w:lang w:val="kk-KZ"/>
              </w:rPr>
            </w:pPr>
            <w:r>
              <w:rPr>
                <w:rFonts w:ascii="Times New Roman" w:hAnsi="Times New Roman"/>
                <w:b/>
                <w:sz w:val="20"/>
                <w:szCs w:val="20"/>
                <w:lang w:val="kk-KZ"/>
              </w:rPr>
              <w:t>491755</w:t>
            </w:r>
          </w:p>
        </w:tc>
        <w:tc>
          <w:tcPr>
            <w:tcW w:w="1134" w:type="dxa"/>
            <w:vAlign w:val="center"/>
          </w:tcPr>
          <w:p w:rsidR="006A42AD" w:rsidRPr="0069143C" w:rsidRDefault="006A42AD" w:rsidP="00581195">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652208</w:t>
            </w:r>
          </w:p>
        </w:tc>
        <w:tc>
          <w:tcPr>
            <w:tcW w:w="1134" w:type="dxa"/>
            <w:vAlign w:val="center"/>
          </w:tcPr>
          <w:p w:rsidR="006A42AD" w:rsidRPr="0069143C" w:rsidRDefault="006A42AD"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2850396</w:t>
            </w:r>
          </w:p>
        </w:tc>
        <w:tc>
          <w:tcPr>
            <w:tcW w:w="992" w:type="dxa"/>
            <w:vAlign w:val="center"/>
          </w:tcPr>
          <w:p w:rsidR="006A42AD" w:rsidRPr="0069143C" w:rsidRDefault="006A42AD" w:rsidP="00053BE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2329328</w:t>
            </w:r>
          </w:p>
        </w:tc>
        <w:tc>
          <w:tcPr>
            <w:tcW w:w="992" w:type="dxa"/>
            <w:vAlign w:val="center"/>
          </w:tcPr>
          <w:p w:rsidR="006A42AD" w:rsidRPr="00723481" w:rsidRDefault="006A42AD" w:rsidP="00053BE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2617446</w:t>
            </w:r>
          </w:p>
        </w:tc>
      </w:tr>
    </w:tbl>
    <w:tbl>
      <w:tblPr>
        <w:tblpPr w:leftFromText="180" w:rightFromText="180" w:vertAnchor="text" w:horzAnchor="margin" w:tblpX="60" w:tblpY="198"/>
        <w:tblW w:w="1034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686"/>
        <w:gridCol w:w="1134"/>
        <w:gridCol w:w="1276"/>
        <w:gridCol w:w="1134"/>
        <w:gridCol w:w="1275"/>
        <w:gridCol w:w="851"/>
        <w:gridCol w:w="992"/>
      </w:tblGrid>
      <w:tr w:rsidR="009B6062" w:rsidRPr="004D5CA2" w:rsidTr="00E13FC3">
        <w:trPr>
          <w:trHeight w:val="634"/>
        </w:trPr>
        <w:tc>
          <w:tcPr>
            <w:tcW w:w="3686" w:type="dxa"/>
            <w:vMerge w:val="restart"/>
            <w:tcBorders>
              <w:top w:val="outset" w:sz="6" w:space="0" w:color="000000"/>
              <w:left w:val="outset" w:sz="6" w:space="0" w:color="000000"/>
              <w:right w:val="outset" w:sz="6" w:space="0" w:color="000000"/>
            </w:tcBorders>
            <w:hideMark/>
          </w:tcPr>
          <w:p w:rsidR="009B6062" w:rsidRPr="004D5CA2" w:rsidRDefault="009B6062" w:rsidP="00E13FC3">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9B6062" w:rsidRPr="004D5CA2" w:rsidRDefault="009B6062" w:rsidP="00E13FC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9B6062" w:rsidRPr="004D5CA2" w:rsidRDefault="009B6062" w:rsidP="00E13FC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9B6062" w:rsidRPr="004D5CA2" w:rsidRDefault="009B6062" w:rsidP="00E13FC3">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9B6062" w:rsidRPr="004D5CA2" w:rsidRDefault="009B6062" w:rsidP="00E13FC3">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9B6062" w:rsidRPr="006B262F" w:rsidTr="00E13FC3">
        <w:trPr>
          <w:trHeight w:val="241"/>
        </w:trPr>
        <w:tc>
          <w:tcPr>
            <w:tcW w:w="3686" w:type="dxa"/>
            <w:vMerge/>
            <w:tcBorders>
              <w:left w:val="outset" w:sz="6" w:space="0" w:color="000000"/>
              <w:bottom w:val="outset" w:sz="6" w:space="0" w:color="000000"/>
              <w:right w:val="outset" w:sz="6" w:space="0" w:color="000000"/>
            </w:tcBorders>
            <w:hideMark/>
          </w:tcPr>
          <w:p w:rsidR="009B6062" w:rsidRPr="004D5CA2" w:rsidRDefault="009B6062" w:rsidP="00E13FC3">
            <w:pPr>
              <w:spacing w:after="0" w:line="200" w:lineRule="atLeast"/>
              <w:contextualSpacing/>
              <w:jc w:val="both"/>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9B6062" w:rsidRPr="004D5CA2" w:rsidRDefault="009B6062" w:rsidP="00E13FC3">
            <w:pPr>
              <w:spacing w:before="100" w:beforeAutospacing="1" w:after="0" w:line="200" w:lineRule="atLeast"/>
              <w:contextualSpacing/>
              <w:jc w:val="both"/>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9B6062" w:rsidRPr="006B262F" w:rsidRDefault="009B6062" w:rsidP="00E13FC3">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9B6062" w:rsidRPr="006B262F" w:rsidRDefault="009B6062" w:rsidP="00E13FC3">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275" w:type="dxa"/>
            <w:tcBorders>
              <w:top w:val="outset" w:sz="6" w:space="0" w:color="000000"/>
              <w:left w:val="outset" w:sz="6" w:space="0" w:color="000000"/>
              <w:bottom w:val="outset" w:sz="6" w:space="0" w:color="000000"/>
              <w:right w:val="single" w:sz="4" w:space="0" w:color="auto"/>
            </w:tcBorders>
            <w:hideMark/>
          </w:tcPr>
          <w:p w:rsidR="009B6062" w:rsidRPr="006B262F" w:rsidRDefault="009B6062" w:rsidP="00E13FC3">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851" w:type="dxa"/>
            <w:tcBorders>
              <w:top w:val="outset" w:sz="6" w:space="0" w:color="000000"/>
              <w:left w:val="single" w:sz="4" w:space="0" w:color="auto"/>
              <w:bottom w:val="outset" w:sz="6" w:space="0" w:color="000000"/>
              <w:right w:val="single" w:sz="4" w:space="0" w:color="auto"/>
            </w:tcBorders>
          </w:tcPr>
          <w:p w:rsidR="009B6062" w:rsidRPr="004D5CA2" w:rsidRDefault="009B6062" w:rsidP="00E13FC3">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9B6062" w:rsidRPr="006B262F" w:rsidRDefault="009B6062" w:rsidP="00E13FC3">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6A42AD" w:rsidRPr="009B6062" w:rsidTr="00E13FC3">
        <w:trPr>
          <w:trHeight w:val="565"/>
        </w:trPr>
        <w:tc>
          <w:tcPr>
            <w:tcW w:w="3686" w:type="dxa"/>
            <w:tcBorders>
              <w:top w:val="outset" w:sz="6" w:space="0" w:color="000000"/>
              <w:left w:val="outset" w:sz="6" w:space="0" w:color="000000"/>
              <w:bottom w:val="outset" w:sz="6" w:space="0" w:color="000000"/>
              <w:right w:val="outset" w:sz="6" w:space="0" w:color="000000"/>
            </w:tcBorders>
            <w:vAlign w:val="center"/>
            <w:hideMark/>
          </w:tcPr>
          <w:p w:rsidR="006A42AD" w:rsidRDefault="006A42AD" w:rsidP="006A42AD">
            <w:pPr>
              <w:spacing w:after="0" w:line="200" w:lineRule="atLeast"/>
              <w:contextualSpacing/>
              <w:jc w:val="both"/>
              <w:rPr>
                <w:rFonts w:ascii="Times New Roman" w:hAnsi="Times New Roman"/>
                <w:b/>
                <w:bCs/>
                <w:color w:val="000000"/>
                <w:sz w:val="20"/>
                <w:szCs w:val="20"/>
                <w:lang w:val="kk-KZ"/>
              </w:rPr>
            </w:pPr>
            <w:r>
              <w:rPr>
                <w:rFonts w:ascii="Times New Roman" w:hAnsi="Times New Roman"/>
                <w:b/>
                <w:bCs/>
                <w:color w:val="000000"/>
                <w:sz w:val="20"/>
                <w:szCs w:val="20"/>
                <w:lang w:val="kk-KZ"/>
              </w:rPr>
              <w:t>Протяже</w:t>
            </w:r>
            <w:r w:rsidRPr="007B214B">
              <w:rPr>
                <w:rFonts w:ascii="Times New Roman" w:hAnsi="Times New Roman"/>
                <w:b/>
                <w:bCs/>
                <w:color w:val="000000"/>
                <w:sz w:val="20"/>
                <w:szCs w:val="20"/>
                <w:lang w:val="kk-KZ"/>
              </w:rPr>
              <w:t xml:space="preserve">нность дорог </w:t>
            </w:r>
          </w:p>
          <w:p w:rsidR="006A42AD" w:rsidRPr="00940113" w:rsidRDefault="006A42AD" w:rsidP="006A42AD">
            <w:pPr>
              <w:spacing w:after="0" w:line="200" w:lineRule="atLeast"/>
              <w:contextualSpacing/>
              <w:jc w:val="both"/>
              <w:rPr>
                <w:rFonts w:ascii="Times New Roman" w:hAnsi="Times New Roman"/>
                <w:b/>
                <w:color w:val="000000"/>
                <w:sz w:val="20"/>
                <w:szCs w:val="20"/>
                <w:lang w:val="kk-KZ"/>
              </w:rPr>
            </w:pPr>
            <w:r>
              <w:rPr>
                <w:rFonts w:ascii="Times New Roman" w:hAnsi="Times New Roman"/>
                <w:b/>
                <w:bCs/>
                <w:color w:val="000000"/>
                <w:sz w:val="20"/>
                <w:szCs w:val="20"/>
                <w:lang w:val="kk-KZ"/>
              </w:rPr>
              <w:t xml:space="preserve">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A42AD" w:rsidRPr="00F8348F" w:rsidRDefault="006A42AD" w:rsidP="006A42AD">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6A42AD" w:rsidRDefault="006A42AD" w:rsidP="006A42AD">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77,9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A42AD" w:rsidRPr="00951887" w:rsidRDefault="006A42AD" w:rsidP="006A42AD">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13,8</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6A42AD" w:rsidRPr="00951887" w:rsidRDefault="006A42AD" w:rsidP="006A42AD">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38,85</w:t>
            </w:r>
          </w:p>
        </w:tc>
        <w:tc>
          <w:tcPr>
            <w:tcW w:w="851" w:type="dxa"/>
            <w:tcBorders>
              <w:top w:val="outset" w:sz="6" w:space="0" w:color="000000"/>
              <w:left w:val="single" w:sz="4" w:space="0" w:color="auto"/>
              <w:bottom w:val="outset" w:sz="6" w:space="0" w:color="000000"/>
              <w:right w:val="single" w:sz="4" w:space="0" w:color="auto"/>
            </w:tcBorders>
            <w:hideMark/>
          </w:tcPr>
          <w:p w:rsidR="006A42AD" w:rsidRPr="009B6062" w:rsidRDefault="006A42AD" w:rsidP="006A42AD">
            <w:pPr>
              <w:spacing w:after="0" w:line="200" w:lineRule="atLeast"/>
              <w:contextualSpacing/>
              <w:jc w:val="both"/>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D0D0D" w:themeColor="text1" w:themeTint="F2"/>
                <w:sz w:val="20"/>
                <w:szCs w:val="20"/>
                <w:lang w:val="kk-KZ" w:eastAsia="ru-RU"/>
              </w:rPr>
              <w:t>41,98</w:t>
            </w:r>
          </w:p>
        </w:tc>
        <w:tc>
          <w:tcPr>
            <w:tcW w:w="992" w:type="dxa"/>
            <w:tcBorders>
              <w:top w:val="outset" w:sz="6" w:space="0" w:color="000000"/>
              <w:left w:val="single" w:sz="4" w:space="0" w:color="auto"/>
              <w:bottom w:val="outset" w:sz="6" w:space="0" w:color="000000"/>
              <w:right w:val="outset" w:sz="6" w:space="0" w:color="000000"/>
            </w:tcBorders>
            <w:hideMark/>
          </w:tcPr>
          <w:p w:rsidR="006A42AD" w:rsidRPr="009B6062" w:rsidRDefault="006A42AD" w:rsidP="006A42AD">
            <w:pPr>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45,21</w:t>
            </w:r>
          </w:p>
        </w:tc>
      </w:tr>
    </w:tbl>
    <w:p w:rsidR="00A028E1" w:rsidRDefault="00A028E1" w:rsidP="00581195">
      <w:pPr>
        <w:spacing w:after="0" w:line="200" w:lineRule="atLeast"/>
        <w:contextualSpacing/>
        <w:jc w:val="both"/>
        <w:rPr>
          <w:rFonts w:ascii="Times New Roman" w:eastAsia="Times New Roman" w:hAnsi="Times New Roman"/>
          <w:b/>
          <w:bCs/>
          <w:sz w:val="24"/>
          <w:szCs w:val="24"/>
          <w:lang w:val="kk-KZ" w:eastAsia="ru-RU"/>
        </w:rPr>
      </w:pPr>
    </w:p>
    <w:p w:rsidR="00A028E1" w:rsidRPr="00BB576E" w:rsidRDefault="00A028E1" w:rsidP="00581195">
      <w:pPr>
        <w:spacing w:after="0" w:line="240" w:lineRule="auto"/>
        <w:contextualSpacing/>
        <w:jc w:val="both"/>
        <w:rPr>
          <w:rFonts w:ascii="Times New Roman" w:eastAsia="Times New Roman" w:hAnsi="Times New Roman"/>
          <w:b/>
          <w:bCs/>
          <w:sz w:val="24"/>
          <w:szCs w:val="24"/>
          <w:lang w:val="kk-KZ" w:eastAsia="ru-RU"/>
        </w:rPr>
      </w:pPr>
      <w:r w:rsidRPr="00C72A7C">
        <w:rPr>
          <w:rFonts w:ascii="Times New Roman" w:eastAsia="Times New Roman" w:hAnsi="Times New Roman"/>
          <w:b/>
          <w:bCs/>
          <w:sz w:val="24"/>
          <w:szCs w:val="24"/>
          <w:lang w:eastAsia="ru-RU"/>
        </w:rPr>
        <w:t>Код и наименование бюджетной подпрограммы:</w:t>
      </w:r>
      <w:r>
        <w:rPr>
          <w:rFonts w:ascii="Times New Roman" w:eastAsia="Times New Roman" w:hAnsi="Times New Roman"/>
          <w:b/>
          <w:bCs/>
          <w:sz w:val="24"/>
          <w:szCs w:val="24"/>
          <w:lang w:val="kk-KZ" w:eastAsia="ru-RU"/>
        </w:rPr>
        <w:t xml:space="preserve"> </w:t>
      </w:r>
      <w:r>
        <w:rPr>
          <w:rFonts w:ascii="Times New Roman" w:eastAsia="Times New Roman" w:hAnsi="Times New Roman"/>
          <w:color w:val="000000"/>
          <w:sz w:val="24"/>
          <w:szCs w:val="24"/>
          <w:lang w:val="kk-KZ" w:eastAsia="ru-RU"/>
        </w:rPr>
        <w:t>(0</w:t>
      </w:r>
      <w:r w:rsidR="001C6081">
        <w:rPr>
          <w:rFonts w:ascii="Times New Roman" w:eastAsia="Times New Roman" w:hAnsi="Times New Roman"/>
          <w:color w:val="000000"/>
          <w:sz w:val="24"/>
          <w:szCs w:val="24"/>
          <w:lang w:val="kk-KZ" w:eastAsia="ru-RU"/>
        </w:rPr>
        <w:t>15</w:t>
      </w:r>
      <w:r>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kk-KZ" w:eastAsia="ru-RU"/>
        </w:rPr>
        <w:t xml:space="preserve"> </w:t>
      </w:r>
      <w:r>
        <w:rPr>
          <w:rFonts w:ascii="Times New Roman" w:eastAsia="Times New Roman" w:hAnsi="Times New Roman"/>
          <w:sz w:val="24"/>
          <w:szCs w:val="24"/>
          <w:lang w:val="kk-KZ" w:eastAsia="ru-RU"/>
        </w:rPr>
        <w:t xml:space="preserve">– </w:t>
      </w:r>
      <w:r w:rsidRPr="00C72A7C">
        <w:rPr>
          <w:rFonts w:ascii="Times New Roman" w:eastAsia="Times New Roman" w:hAnsi="Times New Roman"/>
          <w:sz w:val="24"/>
          <w:szCs w:val="24"/>
          <w:lang w:val="kk-KZ" w:eastAsia="ru-RU"/>
        </w:rPr>
        <w:t>«</w:t>
      </w:r>
      <w:r w:rsidRPr="00BB576E">
        <w:rPr>
          <w:rFonts w:ascii="Times New Roman" w:hAnsi="Times New Roman"/>
          <w:color w:val="000000"/>
          <w:sz w:val="24"/>
          <w:szCs w:val="24"/>
        </w:rPr>
        <w:t>За счет</w:t>
      </w:r>
      <w:r>
        <w:rPr>
          <w:rFonts w:ascii="Times New Roman" w:hAnsi="Times New Roman"/>
          <w:color w:val="000000"/>
          <w:sz w:val="24"/>
          <w:szCs w:val="24"/>
          <w:lang w:val="kk-KZ"/>
        </w:rPr>
        <w:t xml:space="preserve"> средств</w:t>
      </w:r>
      <w:r w:rsidRPr="00BB576E">
        <w:rPr>
          <w:rFonts w:ascii="Times New Roman" w:hAnsi="Times New Roman"/>
          <w:color w:val="000000"/>
          <w:sz w:val="24"/>
          <w:szCs w:val="24"/>
        </w:rPr>
        <w:t xml:space="preserve"> </w:t>
      </w:r>
      <w:r>
        <w:rPr>
          <w:rFonts w:ascii="Times New Roman" w:hAnsi="Times New Roman"/>
          <w:color w:val="000000"/>
          <w:sz w:val="24"/>
          <w:szCs w:val="24"/>
        </w:rPr>
        <w:t>местного</w:t>
      </w:r>
      <w:r w:rsidRPr="00BB576E">
        <w:rPr>
          <w:rFonts w:ascii="Times New Roman" w:hAnsi="Times New Roman"/>
          <w:color w:val="000000"/>
          <w:sz w:val="24"/>
          <w:szCs w:val="24"/>
        </w:rPr>
        <w:t xml:space="preserve"> </w:t>
      </w:r>
      <w:r w:rsidRPr="00BB576E">
        <w:rPr>
          <w:rFonts w:ascii="Times New Roman" w:hAnsi="Times New Roman"/>
          <w:color w:val="000000"/>
          <w:sz w:val="24"/>
          <w:szCs w:val="24"/>
          <w:lang w:val="kk-KZ"/>
        </w:rPr>
        <w:t>бюджета</w:t>
      </w:r>
      <w:r w:rsidRPr="00BB576E">
        <w:rPr>
          <w:rFonts w:ascii="Times New Roman" w:eastAsia="Times New Roman" w:hAnsi="Times New Roman"/>
          <w:sz w:val="24"/>
          <w:szCs w:val="24"/>
          <w:lang w:val="kk-KZ" w:eastAsia="ru-RU"/>
        </w:rPr>
        <w:t>»</w:t>
      </w:r>
    </w:p>
    <w:p w:rsidR="00A028E1" w:rsidRPr="00C72A7C" w:rsidRDefault="00A028E1" w:rsidP="00581195">
      <w:pPr>
        <w:spacing w:after="0" w:line="240" w:lineRule="auto"/>
        <w:contextualSpacing/>
        <w:jc w:val="both"/>
        <w:rPr>
          <w:rFonts w:ascii="Times New Roman" w:eastAsia="Times New Roman" w:hAnsi="Times New Roman"/>
          <w:sz w:val="24"/>
          <w:szCs w:val="24"/>
          <w:lang w:val="kk-KZ" w:eastAsia="ru-RU"/>
        </w:rPr>
      </w:pPr>
      <w:r w:rsidRPr="00C72A7C">
        <w:rPr>
          <w:rFonts w:ascii="Times New Roman" w:eastAsia="Times New Roman" w:hAnsi="Times New Roman"/>
          <w:b/>
          <w:bCs/>
          <w:sz w:val="24"/>
          <w:szCs w:val="24"/>
          <w:lang w:eastAsia="ru-RU"/>
        </w:rPr>
        <w:t>Вид бюджетной подпрограммы:</w:t>
      </w:r>
      <w:r w:rsidRPr="00C72A7C">
        <w:rPr>
          <w:rFonts w:ascii="Times New Roman" w:eastAsia="Times New Roman" w:hAnsi="Times New Roman"/>
          <w:sz w:val="24"/>
          <w:szCs w:val="24"/>
          <w:lang w:eastAsia="ru-RU"/>
        </w:rPr>
        <w:t> </w:t>
      </w:r>
    </w:p>
    <w:p w:rsidR="00140C18" w:rsidRDefault="00140C18" w:rsidP="00581195">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Pr="0059392B">
        <w:rPr>
          <w:rFonts w:ascii="Times New Roman" w:eastAsia="Times New Roman" w:hAnsi="Times New Roman"/>
          <w:bCs/>
          <w:sz w:val="24"/>
          <w:szCs w:val="24"/>
        </w:rPr>
        <w:t>осуществление</w:t>
      </w:r>
      <w:r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r w:rsidRPr="00E24F84">
        <w:rPr>
          <w:rFonts w:ascii="Times New Roman" w:hAnsi="Times New Roman"/>
          <w:sz w:val="24"/>
          <w:szCs w:val="24"/>
          <w:u w:val="single"/>
          <w:lang w:val="kk-KZ"/>
        </w:rPr>
        <w:t xml:space="preserve"> </w:t>
      </w:r>
    </w:p>
    <w:p w:rsidR="00140C18" w:rsidRDefault="00140C18" w:rsidP="00581195">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451836" w:rsidRPr="00140C18" w:rsidRDefault="00A028E1" w:rsidP="00581195">
      <w:pPr>
        <w:jc w:val="both"/>
        <w:rPr>
          <w:rFonts w:ascii="Times New Roman" w:hAnsi="Times New Roman"/>
          <w:sz w:val="24"/>
          <w:szCs w:val="24"/>
          <w:lang w:val="kk-KZ"/>
        </w:rPr>
      </w:pPr>
      <w:r w:rsidRPr="00C72A7C">
        <w:rPr>
          <w:rFonts w:ascii="Times New Roman" w:eastAsia="Times New Roman" w:hAnsi="Times New Roman"/>
          <w:b/>
          <w:bCs/>
          <w:sz w:val="24"/>
          <w:szCs w:val="24"/>
          <w:lang w:eastAsia="ru-RU"/>
        </w:rPr>
        <w:t>Описание (обоснование) бюджетной подпрограммы</w:t>
      </w:r>
      <w:r>
        <w:rPr>
          <w:rFonts w:ascii="Times New Roman" w:eastAsia="Times New Roman" w:hAnsi="Times New Roman"/>
          <w:b/>
          <w:bCs/>
          <w:sz w:val="24"/>
          <w:szCs w:val="24"/>
          <w:lang w:eastAsia="ru-RU"/>
        </w:rPr>
        <w:t>:</w:t>
      </w:r>
      <w:r w:rsidR="001C6081">
        <w:rPr>
          <w:rFonts w:ascii="Times New Roman" w:hAnsi="Times New Roman"/>
          <w:sz w:val="24"/>
          <w:szCs w:val="24"/>
          <w:lang w:val="kk-KZ"/>
        </w:rPr>
        <w:t>Р</w:t>
      </w:r>
      <w:r w:rsidR="00140C18" w:rsidRPr="00253CF7">
        <w:rPr>
          <w:rFonts w:ascii="Times New Roman" w:hAnsi="Times New Roman"/>
          <w:sz w:val="24"/>
          <w:szCs w:val="24"/>
          <w:lang w:val="kk-KZ"/>
        </w:rPr>
        <w:t xml:space="preserve">азвития в сфере пассажирских </w:t>
      </w:r>
      <w:r w:rsidR="00140C18">
        <w:rPr>
          <w:rFonts w:ascii="Times New Roman" w:hAnsi="Times New Roman"/>
          <w:sz w:val="24"/>
          <w:szCs w:val="24"/>
          <w:lang w:val="kk-KZ"/>
        </w:rPr>
        <w:t>транспортов</w:t>
      </w:r>
      <w:r w:rsidR="00140C18" w:rsidRPr="00253CF7">
        <w:rPr>
          <w:rFonts w:ascii="Times New Roman" w:hAnsi="Times New Roman"/>
          <w:sz w:val="24"/>
          <w:szCs w:val="24"/>
          <w:lang w:val="kk-KZ"/>
        </w:rPr>
        <w:t xml:space="preserve"> и автомобильных дорог на местном уровне, </w:t>
      </w:r>
      <w:r w:rsidR="00140C18">
        <w:rPr>
          <w:rFonts w:ascii="Times New Roman" w:eastAsia="Times New Roman" w:hAnsi="Times New Roman"/>
          <w:bCs/>
          <w:sz w:val="24"/>
          <w:szCs w:val="24"/>
          <w:lang w:val="kk-KZ" w:eastAsia="ru-RU"/>
        </w:rPr>
        <w:t>а также р</w:t>
      </w:r>
      <w:r w:rsidR="0047409C" w:rsidRPr="00A86A61">
        <w:rPr>
          <w:rFonts w:ascii="Times New Roman" w:eastAsia="Times New Roman" w:hAnsi="Times New Roman"/>
          <w:bCs/>
          <w:sz w:val="24"/>
          <w:szCs w:val="24"/>
          <w:lang w:val="kk-KZ" w:eastAsia="ru-RU"/>
        </w:rPr>
        <w:t>азработка</w:t>
      </w:r>
      <w:r w:rsidR="0047409C">
        <w:rPr>
          <w:rFonts w:ascii="Times New Roman" w:eastAsia="Times New Roman" w:hAnsi="Times New Roman"/>
          <w:bCs/>
          <w:sz w:val="24"/>
          <w:szCs w:val="24"/>
          <w:lang w:val="kk-KZ" w:eastAsia="ru-RU"/>
        </w:rPr>
        <w:t xml:space="preserve"> проектно</w:t>
      </w:r>
      <w:r w:rsidR="0047409C" w:rsidRPr="00A86A61">
        <w:rPr>
          <w:rFonts w:ascii="Times New Roman" w:eastAsia="Times New Roman" w:hAnsi="Times New Roman"/>
          <w:bCs/>
          <w:sz w:val="24"/>
          <w:szCs w:val="24"/>
          <w:lang w:val="kk-KZ" w:eastAsia="ru-RU"/>
        </w:rPr>
        <w:t xml:space="preserve"> смет</w:t>
      </w:r>
      <w:r w:rsidR="0047409C">
        <w:rPr>
          <w:rFonts w:ascii="Times New Roman" w:eastAsia="Times New Roman" w:hAnsi="Times New Roman"/>
          <w:bCs/>
          <w:sz w:val="24"/>
          <w:szCs w:val="24"/>
          <w:lang w:val="kk-KZ" w:eastAsia="ru-RU"/>
        </w:rPr>
        <w:t>ной документаци на капитальный</w:t>
      </w:r>
      <w:r w:rsidR="0047409C" w:rsidRPr="00A86A61">
        <w:rPr>
          <w:rFonts w:ascii="Times New Roman" w:eastAsia="Times New Roman" w:hAnsi="Times New Roman"/>
          <w:bCs/>
          <w:sz w:val="24"/>
          <w:szCs w:val="24"/>
          <w:lang w:val="kk-KZ" w:eastAsia="ru-RU"/>
        </w:rPr>
        <w:t xml:space="preserve"> </w:t>
      </w:r>
      <w:r w:rsidR="00F024FC">
        <w:rPr>
          <w:rFonts w:ascii="Times New Roman" w:eastAsia="Times New Roman" w:hAnsi="Times New Roman"/>
          <w:bCs/>
          <w:sz w:val="24"/>
          <w:szCs w:val="24"/>
          <w:lang w:val="kk-KZ" w:eastAsia="ru-RU"/>
        </w:rPr>
        <w:t>и средний</w:t>
      </w:r>
      <w:r w:rsidR="0047409C">
        <w:rPr>
          <w:rFonts w:ascii="Times New Roman" w:eastAsia="Times New Roman" w:hAnsi="Times New Roman"/>
          <w:bCs/>
          <w:sz w:val="24"/>
          <w:szCs w:val="24"/>
          <w:lang w:val="kk-KZ" w:eastAsia="ru-RU"/>
        </w:rPr>
        <w:t xml:space="preserve"> ремонт дорог и </w:t>
      </w:r>
      <w:r w:rsidR="0047409C" w:rsidRPr="00A86A61">
        <w:rPr>
          <w:rFonts w:ascii="Times New Roman" w:eastAsia="Times New Roman" w:hAnsi="Times New Roman"/>
          <w:bCs/>
          <w:sz w:val="24"/>
          <w:szCs w:val="24"/>
          <w:lang w:val="kk-KZ" w:eastAsia="ru-RU"/>
        </w:rPr>
        <w:t>своевр</w:t>
      </w:r>
      <w:r w:rsidR="0047409C">
        <w:rPr>
          <w:rFonts w:ascii="Times New Roman" w:eastAsia="Times New Roman" w:hAnsi="Times New Roman"/>
          <w:bCs/>
          <w:sz w:val="24"/>
          <w:szCs w:val="24"/>
          <w:lang w:val="kk-KZ" w:eastAsia="ru-RU"/>
        </w:rPr>
        <w:t xml:space="preserve">еменное завершение </w:t>
      </w:r>
      <w:r w:rsidR="0047409C" w:rsidRPr="00A86A61">
        <w:rPr>
          <w:rFonts w:ascii="Times New Roman" w:eastAsia="Times New Roman" w:hAnsi="Times New Roman"/>
          <w:bCs/>
          <w:sz w:val="24"/>
          <w:szCs w:val="24"/>
          <w:lang w:val="kk-KZ" w:eastAsia="ru-RU"/>
        </w:rPr>
        <w:t>капитальных и средних ремонтных работ региональных дорог и ули</w:t>
      </w:r>
      <w:r w:rsidR="00451836">
        <w:rPr>
          <w:rFonts w:ascii="Times New Roman" w:eastAsia="Times New Roman" w:hAnsi="Times New Roman"/>
          <w:bCs/>
          <w:sz w:val="24"/>
          <w:szCs w:val="24"/>
          <w:lang w:val="kk-KZ" w:eastAsia="ru-RU"/>
        </w:rPr>
        <w:t>ц</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746"/>
        <w:gridCol w:w="1134"/>
        <w:gridCol w:w="1276"/>
        <w:gridCol w:w="1134"/>
        <w:gridCol w:w="1275"/>
        <w:gridCol w:w="851"/>
        <w:gridCol w:w="992"/>
      </w:tblGrid>
      <w:tr w:rsidR="00A028E1" w:rsidRPr="004D5CA2" w:rsidTr="00A028E1">
        <w:trPr>
          <w:trHeight w:val="634"/>
        </w:trPr>
        <w:tc>
          <w:tcPr>
            <w:tcW w:w="3746" w:type="dxa"/>
            <w:vMerge w:val="restart"/>
            <w:tcBorders>
              <w:top w:val="outset" w:sz="6" w:space="0" w:color="000000"/>
              <w:left w:val="outset" w:sz="6" w:space="0" w:color="000000"/>
              <w:right w:val="outset" w:sz="6" w:space="0" w:color="000000"/>
            </w:tcBorders>
            <w:hideMark/>
          </w:tcPr>
          <w:p w:rsidR="00A028E1" w:rsidRPr="004D5CA2" w:rsidRDefault="00A028E1" w:rsidP="00581195">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A028E1" w:rsidRPr="004D5CA2" w:rsidRDefault="00A028E1" w:rsidP="00581195">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A028E1" w:rsidRPr="004D5CA2" w:rsidRDefault="00A028E1" w:rsidP="00581195">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4D5CA2" w:rsidRDefault="00A028E1" w:rsidP="00581195">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A028E1" w:rsidRPr="004D5CA2" w:rsidRDefault="00A028E1" w:rsidP="00581195">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B80AD0" w:rsidRPr="004D5CA2" w:rsidTr="00A028E1">
        <w:trPr>
          <w:trHeight w:val="241"/>
        </w:trPr>
        <w:tc>
          <w:tcPr>
            <w:tcW w:w="3746" w:type="dxa"/>
            <w:vMerge/>
            <w:tcBorders>
              <w:left w:val="outset" w:sz="6" w:space="0" w:color="000000"/>
              <w:bottom w:val="outset" w:sz="6" w:space="0" w:color="000000"/>
              <w:right w:val="outset" w:sz="6" w:space="0" w:color="000000"/>
            </w:tcBorders>
            <w:hideMark/>
          </w:tcPr>
          <w:p w:rsidR="00B80AD0" w:rsidRPr="004D5CA2" w:rsidRDefault="00B80AD0" w:rsidP="00581195">
            <w:pPr>
              <w:spacing w:after="0" w:line="200" w:lineRule="atLeast"/>
              <w:contextualSpacing/>
              <w:jc w:val="both"/>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B80AD0" w:rsidRPr="004D5CA2" w:rsidRDefault="00B80AD0" w:rsidP="00581195">
            <w:pPr>
              <w:spacing w:before="100" w:beforeAutospacing="1" w:after="0" w:line="200" w:lineRule="atLeast"/>
              <w:contextualSpacing/>
              <w:jc w:val="both"/>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275" w:type="dxa"/>
            <w:tcBorders>
              <w:top w:val="outset" w:sz="6" w:space="0" w:color="000000"/>
              <w:left w:val="outset" w:sz="6" w:space="0" w:color="000000"/>
              <w:bottom w:val="outset" w:sz="6" w:space="0" w:color="000000"/>
              <w:right w:val="single" w:sz="4" w:space="0" w:color="auto"/>
            </w:tcBorders>
            <w:hideMark/>
          </w:tcPr>
          <w:p w:rsidR="00B80AD0" w:rsidRPr="006B262F" w:rsidRDefault="00B80AD0" w:rsidP="00CE3192">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851" w:type="dxa"/>
            <w:tcBorders>
              <w:top w:val="outset" w:sz="6" w:space="0" w:color="000000"/>
              <w:left w:val="single" w:sz="4" w:space="0" w:color="auto"/>
              <w:bottom w:val="outset" w:sz="6" w:space="0" w:color="000000"/>
              <w:right w:val="single" w:sz="4" w:space="0" w:color="auto"/>
            </w:tcBorders>
          </w:tcPr>
          <w:p w:rsidR="00B80AD0" w:rsidRPr="004D5CA2" w:rsidRDefault="00B80AD0" w:rsidP="00B80AD0">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3F20AC" w:rsidRPr="004D5CA2" w:rsidTr="00A028E1">
        <w:trPr>
          <w:trHeight w:val="565"/>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3F20AC" w:rsidRDefault="00F024FC" w:rsidP="00581195">
            <w:pPr>
              <w:spacing w:after="0" w:line="200" w:lineRule="atLeast"/>
              <w:contextualSpacing/>
              <w:jc w:val="both"/>
              <w:rPr>
                <w:rFonts w:ascii="Times New Roman" w:hAnsi="Times New Roman"/>
                <w:b/>
                <w:bCs/>
                <w:color w:val="000000"/>
                <w:sz w:val="20"/>
                <w:szCs w:val="20"/>
                <w:lang w:val="kk-KZ"/>
              </w:rPr>
            </w:pPr>
            <w:r>
              <w:rPr>
                <w:rFonts w:ascii="Times New Roman" w:hAnsi="Times New Roman"/>
                <w:b/>
                <w:bCs/>
                <w:color w:val="000000"/>
                <w:sz w:val="20"/>
                <w:szCs w:val="20"/>
                <w:lang w:val="kk-KZ"/>
              </w:rPr>
              <w:t>Протяже</w:t>
            </w:r>
            <w:r w:rsidR="003F20AC" w:rsidRPr="007B214B">
              <w:rPr>
                <w:rFonts w:ascii="Times New Roman" w:hAnsi="Times New Roman"/>
                <w:b/>
                <w:bCs/>
                <w:color w:val="000000"/>
                <w:sz w:val="20"/>
                <w:szCs w:val="20"/>
                <w:lang w:val="kk-KZ"/>
              </w:rPr>
              <w:t xml:space="preserve">нность дорог </w:t>
            </w:r>
          </w:p>
          <w:p w:rsidR="003F20AC" w:rsidRPr="00940113" w:rsidRDefault="003F20AC" w:rsidP="00581195">
            <w:pPr>
              <w:spacing w:after="0" w:line="200" w:lineRule="atLeast"/>
              <w:contextualSpacing/>
              <w:jc w:val="both"/>
              <w:rPr>
                <w:rFonts w:ascii="Times New Roman" w:hAnsi="Times New Roman"/>
                <w:b/>
                <w:color w:val="000000"/>
                <w:sz w:val="20"/>
                <w:szCs w:val="20"/>
                <w:lang w:val="kk-KZ"/>
              </w:rPr>
            </w:pPr>
            <w:r>
              <w:rPr>
                <w:rFonts w:ascii="Times New Roman" w:hAnsi="Times New Roman"/>
                <w:b/>
                <w:bCs/>
                <w:color w:val="000000"/>
                <w:sz w:val="20"/>
                <w:szCs w:val="20"/>
                <w:lang w:val="kk-KZ"/>
              </w:rPr>
              <w:t xml:space="preserve">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F20AC" w:rsidRPr="00F8348F" w:rsidRDefault="003F20AC" w:rsidP="00581195">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F20AC" w:rsidRDefault="009B6062" w:rsidP="00581195">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77,9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F20AC" w:rsidRPr="00951887" w:rsidRDefault="009B6062" w:rsidP="00581195">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13,8</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3F20AC" w:rsidRPr="00951887" w:rsidRDefault="006F7D27" w:rsidP="00581195">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38,85</w:t>
            </w:r>
          </w:p>
        </w:tc>
        <w:tc>
          <w:tcPr>
            <w:tcW w:w="851" w:type="dxa"/>
            <w:tcBorders>
              <w:top w:val="outset" w:sz="6" w:space="0" w:color="000000"/>
              <w:left w:val="single" w:sz="4" w:space="0" w:color="auto"/>
              <w:bottom w:val="outset" w:sz="6" w:space="0" w:color="000000"/>
              <w:right w:val="single" w:sz="4" w:space="0" w:color="auto"/>
            </w:tcBorders>
            <w:hideMark/>
          </w:tcPr>
          <w:p w:rsidR="003F20AC" w:rsidRPr="009B6062" w:rsidRDefault="006F7D27" w:rsidP="00581195">
            <w:pPr>
              <w:spacing w:after="0" w:line="200" w:lineRule="atLeast"/>
              <w:contextualSpacing/>
              <w:jc w:val="both"/>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D0D0D" w:themeColor="text1" w:themeTint="F2"/>
                <w:sz w:val="20"/>
                <w:szCs w:val="20"/>
                <w:lang w:val="kk-KZ" w:eastAsia="ru-RU"/>
              </w:rPr>
              <w:t>41,98</w:t>
            </w:r>
          </w:p>
        </w:tc>
        <w:tc>
          <w:tcPr>
            <w:tcW w:w="992" w:type="dxa"/>
            <w:tcBorders>
              <w:top w:val="outset" w:sz="6" w:space="0" w:color="000000"/>
              <w:left w:val="single" w:sz="4" w:space="0" w:color="auto"/>
              <w:bottom w:val="outset" w:sz="6" w:space="0" w:color="000000"/>
              <w:right w:val="outset" w:sz="6" w:space="0" w:color="000000"/>
            </w:tcBorders>
            <w:hideMark/>
          </w:tcPr>
          <w:p w:rsidR="003F20AC" w:rsidRPr="009B6062" w:rsidRDefault="006F7D27" w:rsidP="00581195">
            <w:pPr>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45,21</w:t>
            </w:r>
          </w:p>
        </w:tc>
      </w:tr>
      <w:tr w:rsidR="00200358" w:rsidRPr="00D10A3B" w:rsidTr="00D11C1B">
        <w:trPr>
          <w:trHeight w:val="575"/>
        </w:trPr>
        <w:tc>
          <w:tcPr>
            <w:tcW w:w="3746"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.Карасай батыра</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575"/>
        </w:trPr>
        <w:tc>
          <w:tcPr>
            <w:tcW w:w="3746" w:type="dxa"/>
            <w:tcBorders>
              <w:top w:val="outset" w:sz="6" w:space="0" w:color="000000"/>
              <w:left w:val="outset" w:sz="6" w:space="0" w:color="000000"/>
              <w:bottom w:val="outset" w:sz="6" w:space="0" w:color="000000"/>
              <w:right w:val="outset" w:sz="6" w:space="0" w:color="000000"/>
            </w:tcBorders>
            <w:hideMark/>
          </w:tcPr>
          <w:p w:rsidR="00200358" w:rsidRPr="00AA0D99"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Pr>
                <w:rFonts w:ascii="Times New Roman" w:hAnsi="Times New Roman"/>
                <w:color w:val="262626" w:themeColor="text1" w:themeTint="D9"/>
                <w:sz w:val="20"/>
                <w:szCs w:val="20"/>
                <w:lang w:val="kk-KZ"/>
              </w:rPr>
              <w:t>.Карасай батыра</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460"/>
        </w:trPr>
        <w:tc>
          <w:tcPr>
            <w:tcW w:w="3746"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Толе би</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Толе би</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7B214B"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Умралиева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7B214B"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lastRenderedPageBreak/>
              <w:t>Умралиева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lastRenderedPageBreak/>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lastRenderedPageBreak/>
              <w:t>Средний ремонт ул.Ба</w:t>
            </w:r>
            <w:r>
              <w:rPr>
                <w:rFonts w:ascii="Times New Roman" w:hAnsi="Times New Roman"/>
                <w:color w:val="262626" w:themeColor="text1" w:themeTint="D9"/>
                <w:sz w:val="20"/>
                <w:szCs w:val="20"/>
                <w:lang w:val="kk-KZ"/>
              </w:rPr>
              <w:t>йгазиева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ул.Ба</w:t>
            </w:r>
            <w:r>
              <w:rPr>
                <w:rFonts w:ascii="Times New Roman" w:hAnsi="Times New Roman"/>
                <w:color w:val="262626" w:themeColor="text1" w:themeTint="D9"/>
                <w:sz w:val="20"/>
                <w:szCs w:val="20"/>
                <w:lang w:val="kk-KZ"/>
              </w:rPr>
              <w:t>йгазиева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Работы по среднему ремонту подъездной дороге к детскому садику Ерке Нур 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детскому садику Ерке Нур г.Каскелен</w:t>
            </w:r>
            <w:r>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7B214B" w:rsidRDefault="00200358" w:rsidP="00200358">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по сред.ремонт дорог</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943356"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новой школе с.Айтей</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новой школе с.Айтей</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мечети с.Жамбыл ул.Керимбекова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мечети с.Жамбыл ул.Керимбекова</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8361B2" w:rsidRPr="00D10A3B" w:rsidTr="00A028E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D10A3B" w:rsidRDefault="008361B2" w:rsidP="008361B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Макашева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8361B2" w:rsidRPr="00D10A3B" w:rsidRDefault="008361B2" w:rsidP="008361B2">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F1722B"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F1722B"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3,3</w:t>
            </w:r>
          </w:p>
        </w:tc>
        <w:tc>
          <w:tcPr>
            <w:tcW w:w="1275" w:type="dxa"/>
            <w:tcBorders>
              <w:top w:val="outset" w:sz="6" w:space="0" w:color="000000"/>
              <w:left w:val="outset" w:sz="6" w:space="0" w:color="000000"/>
              <w:bottom w:val="outset" w:sz="6" w:space="0" w:color="000000"/>
              <w:right w:val="single" w:sz="4" w:space="0" w:color="auto"/>
            </w:tcBorders>
            <w:hideMark/>
          </w:tcPr>
          <w:p w:rsidR="008361B2" w:rsidRDefault="00200358"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3,4</w:t>
            </w:r>
          </w:p>
        </w:tc>
        <w:tc>
          <w:tcPr>
            <w:tcW w:w="851" w:type="dxa"/>
            <w:tcBorders>
              <w:top w:val="outset" w:sz="6" w:space="0" w:color="000000"/>
              <w:left w:val="single" w:sz="4" w:space="0" w:color="auto"/>
              <w:bottom w:val="outset" w:sz="6" w:space="0" w:color="000000"/>
              <w:right w:val="single" w:sz="4" w:space="0" w:color="auto"/>
            </w:tcBorders>
            <w:hideMark/>
          </w:tcPr>
          <w:p w:rsidR="008361B2" w:rsidRDefault="00200358"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3,5</w:t>
            </w:r>
          </w:p>
        </w:tc>
        <w:tc>
          <w:tcPr>
            <w:tcW w:w="992" w:type="dxa"/>
            <w:tcBorders>
              <w:top w:val="outset" w:sz="6" w:space="0" w:color="000000"/>
              <w:left w:val="single" w:sz="4" w:space="0" w:color="auto"/>
              <w:bottom w:val="outset" w:sz="6" w:space="0" w:color="000000"/>
              <w:right w:val="outset" w:sz="6" w:space="0" w:color="000000"/>
            </w:tcBorders>
            <w:hideMark/>
          </w:tcPr>
          <w:p w:rsidR="008361B2" w:rsidRDefault="00200358"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3,7</w:t>
            </w:r>
          </w:p>
        </w:tc>
      </w:tr>
      <w:tr w:rsidR="008361B2" w:rsidRPr="00D10A3B" w:rsidTr="00DB286D">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Default="008361B2" w:rsidP="008361B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Наурызбай батыра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F8348F" w:rsidRDefault="008361B2" w:rsidP="008361B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F1722B"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F1722B"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2,0</w:t>
            </w:r>
          </w:p>
        </w:tc>
        <w:tc>
          <w:tcPr>
            <w:tcW w:w="1275" w:type="dxa"/>
            <w:tcBorders>
              <w:top w:val="outset" w:sz="6" w:space="0" w:color="000000"/>
              <w:left w:val="outset" w:sz="6" w:space="0" w:color="000000"/>
              <w:bottom w:val="outset" w:sz="6" w:space="0" w:color="000000"/>
              <w:right w:val="single" w:sz="4" w:space="0" w:color="auto"/>
            </w:tcBorders>
            <w:hideMark/>
          </w:tcPr>
          <w:p w:rsidR="008361B2" w:rsidRDefault="00200358"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2,08</w:t>
            </w:r>
          </w:p>
        </w:tc>
        <w:tc>
          <w:tcPr>
            <w:tcW w:w="851" w:type="dxa"/>
            <w:tcBorders>
              <w:top w:val="outset" w:sz="6" w:space="0" w:color="000000"/>
              <w:left w:val="single" w:sz="4" w:space="0" w:color="auto"/>
              <w:bottom w:val="outset" w:sz="6" w:space="0" w:color="000000"/>
              <w:right w:val="single" w:sz="4" w:space="0" w:color="auto"/>
            </w:tcBorders>
            <w:hideMark/>
          </w:tcPr>
          <w:p w:rsidR="008361B2" w:rsidRDefault="00200358"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2,16</w:t>
            </w:r>
          </w:p>
        </w:tc>
        <w:tc>
          <w:tcPr>
            <w:tcW w:w="992" w:type="dxa"/>
            <w:tcBorders>
              <w:top w:val="outset" w:sz="6" w:space="0" w:color="000000"/>
              <w:left w:val="single" w:sz="4" w:space="0" w:color="auto"/>
              <w:bottom w:val="outset" w:sz="6" w:space="0" w:color="000000"/>
              <w:right w:val="outset" w:sz="6" w:space="0" w:color="000000"/>
            </w:tcBorders>
            <w:hideMark/>
          </w:tcPr>
          <w:p w:rsidR="008361B2" w:rsidRDefault="00200358"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2,24</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 xml:space="preserve">азработка ПСД на сред. ремонт улиц </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Default="00200358" w:rsidP="00200358">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сред.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F1722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8361B2"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943356"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943356" w:rsidRDefault="00200358" w:rsidP="00200358">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кап.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F8348F" w:rsidRDefault="00200358" w:rsidP="00200358">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943356"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943356"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943356"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200358" w:rsidRPr="00D10A3B" w:rsidTr="00D11C1B">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00358" w:rsidRPr="00943356" w:rsidRDefault="00200358" w:rsidP="00200358">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сред.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hideMark/>
          </w:tcPr>
          <w:p w:rsidR="00200358" w:rsidRPr="00D10A3B" w:rsidRDefault="00200358" w:rsidP="00200358">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200358" w:rsidRPr="0068082C"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200358" w:rsidRPr="00D10A3B" w:rsidRDefault="00200358" w:rsidP="00200358">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r>
      <w:tr w:rsidR="008361B2" w:rsidRPr="00D10A3B" w:rsidTr="00A028E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D10A3B" w:rsidRDefault="008361B2" w:rsidP="008361B2">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.Ауезова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с</w:t>
            </w:r>
            <w:r>
              <w:rPr>
                <w:rFonts w:ascii="Times New Roman" w:hAnsi="Times New Roman"/>
                <w:color w:val="262626" w:themeColor="text1" w:themeTint="D9"/>
                <w:sz w:val="20"/>
                <w:szCs w:val="20"/>
              </w:rPr>
              <w:t>.</w:t>
            </w:r>
            <w:r>
              <w:rPr>
                <w:rFonts w:ascii="Times New Roman" w:hAnsi="Times New Roman"/>
                <w:color w:val="262626" w:themeColor="text1" w:themeTint="D9"/>
                <w:sz w:val="20"/>
                <w:szCs w:val="20"/>
                <w:lang w:val="kk-KZ"/>
              </w:rPr>
              <w:t>Улан</w:t>
            </w:r>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8361B2" w:rsidRPr="00D10A3B" w:rsidRDefault="008361B2" w:rsidP="008361B2">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1,1</w:t>
            </w:r>
          </w:p>
        </w:tc>
        <w:tc>
          <w:tcPr>
            <w:tcW w:w="1275" w:type="dxa"/>
            <w:tcBorders>
              <w:top w:val="outset" w:sz="6" w:space="0" w:color="000000"/>
              <w:left w:val="outset" w:sz="6" w:space="0" w:color="000000"/>
              <w:bottom w:val="outset" w:sz="6" w:space="0" w:color="000000"/>
              <w:right w:val="single" w:sz="4" w:space="0" w:color="auto"/>
            </w:tcBorders>
            <w:hideMark/>
          </w:tcPr>
          <w:p w:rsidR="008361B2" w:rsidRPr="006432EF" w:rsidRDefault="00200358"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1,14</w:t>
            </w:r>
          </w:p>
        </w:tc>
        <w:tc>
          <w:tcPr>
            <w:tcW w:w="851" w:type="dxa"/>
            <w:tcBorders>
              <w:top w:val="outset" w:sz="6" w:space="0" w:color="000000"/>
              <w:left w:val="single" w:sz="4" w:space="0" w:color="auto"/>
              <w:bottom w:val="outset" w:sz="6" w:space="0" w:color="000000"/>
              <w:right w:val="single" w:sz="4" w:space="0" w:color="auto"/>
            </w:tcBorders>
            <w:hideMark/>
          </w:tcPr>
          <w:p w:rsidR="008361B2" w:rsidRDefault="00200358"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1,19</w:t>
            </w:r>
          </w:p>
        </w:tc>
        <w:tc>
          <w:tcPr>
            <w:tcW w:w="992" w:type="dxa"/>
            <w:tcBorders>
              <w:top w:val="outset" w:sz="6" w:space="0" w:color="000000"/>
              <w:left w:val="single" w:sz="4" w:space="0" w:color="auto"/>
              <w:bottom w:val="outset" w:sz="6" w:space="0" w:color="000000"/>
              <w:right w:val="outset" w:sz="6" w:space="0" w:color="000000"/>
            </w:tcBorders>
            <w:hideMark/>
          </w:tcPr>
          <w:p w:rsidR="008361B2" w:rsidRDefault="00200358"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1,23</w:t>
            </w:r>
          </w:p>
        </w:tc>
      </w:tr>
      <w:tr w:rsidR="008361B2" w:rsidRPr="00D10A3B" w:rsidTr="00DB286D">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943356" w:rsidRDefault="008361B2" w:rsidP="008361B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новой школе с.Береке ул.Байгабатова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F8348F" w:rsidRDefault="008361B2" w:rsidP="008361B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0,8</w:t>
            </w:r>
          </w:p>
        </w:tc>
        <w:tc>
          <w:tcPr>
            <w:tcW w:w="1275" w:type="dxa"/>
            <w:tcBorders>
              <w:top w:val="outset" w:sz="6" w:space="0" w:color="000000"/>
              <w:left w:val="outset" w:sz="6" w:space="0" w:color="000000"/>
              <w:bottom w:val="outset" w:sz="6" w:space="0" w:color="000000"/>
              <w:right w:val="single" w:sz="4" w:space="0" w:color="auto"/>
            </w:tcBorders>
            <w:hideMark/>
          </w:tcPr>
          <w:p w:rsidR="008361B2" w:rsidRPr="006432EF" w:rsidRDefault="00200358"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0,8</w:t>
            </w:r>
          </w:p>
        </w:tc>
        <w:tc>
          <w:tcPr>
            <w:tcW w:w="851" w:type="dxa"/>
            <w:tcBorders>
              <w:top w:val="outset" w:sz="6" w:space="0" w:color="000000"/>
              <w:left w:val="single" w:sz="4" w:space="0" w:color="auto"/>
              <w:bottom w:val="outset" w:sz="6" w:space="0" w:color="000000"/>
              <w:right w:val="single" w:sz="4" w:space="0" w:color="auto"/>
            </w:tcBorders>
            <w:hideMark/>
          </w:tcPr>
          <w:p w:rsidR="008361B2" w:rsidRDefault="00200358"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0,8</w:t>
            </w:r>
          </w:p>
        </w:tc>
        <w:tc>
          <w:tcPr>
            <w:tcW w:w="992" w:type="dxa"/>
            <w:tcBorders>
              <w:top w:val="outset" w:sz="6" w:space="0" w:color="000000"/>
              <w:left w:val="single" w:sz="4" w:space="0" w:color="auto"/>
              <w:bottom w:val="outset" w:sz="6" w:space="0" w:color="000000"/>
              <w:right w:val="outset" w:sz="6" w:space="0" w:color="000000"/>
            </w:tcBorders>
            <w:hideMark/>
          </w:tcPr>
          <w:p w:rsidR="008361B2" w:rsidRDefault="00200358"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0,9</w:t>
            </w:r>
          </w:p>
        </w:tc>
      </w:tr>
      <w:tr w:rsidR="008361B2" w:rsidRPr="00D10A3B" w:rsidTr="00DB286D">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6A06F7" w:rsidRDefault="008361B2" w:rsidP="008361B2">
            <w:pPr>
              <w:pStyle w:val="a3"/>
              <w:rPr>
                <w:rFonts w:ascii="Times New Roman" w:hAnsi="Times New Roman"/>
                <w:sz w:val="18"/>
                <w:szCs w:val="18"/>
                <w:lang w:val="kk-KZ"/>
              </w:rPr>
            </w:pPr>
            <w:r w:rsidRPr="006A06F7">
              <w:rPr>
                <w:rFonts w:ascii="Times New Roman" w:hAnsi="Times New Roman"/>
                <w:sz w:val="18"/>
                <w:szCs w:val="18"/>
                <w:lang w:val="kk-KZ"/>
              </w:rPr>
              <w:t>Капитальный ремонт ул.Кулагер г.Каскелен ул.Богенбай батыр с.Шамалган ул.Нурпейсова с.Жанатурмыс</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F8348F" w:rsidRDefault="008361B2" w:rsidP="008361B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3,8</w:t>
            </w:r>
          </w:p>
        </w:tc>
        <w:tc>
          <w:tcPr>
            <w:tcW w:w="1275" w:type="dxa"/>
            <w:tcBorders>
              <w:top w:val="outset" w:sz="6" w:space="0" w:color="000000"/>
              <w:left w:val="outset" w:sz="6" w:space="0" w:color="000000"/>
              <w:bottom w:val="outset" w:sz="6" w:space="0" w:color="000000"/>
              <w:right w:val="single" w:sz="4" w:space="0" w:color="auto"/>
            </w:tcBorders>
            <w:hideMark/>
          </w:tcPr>
          <w:p w:rsidR="000A73E7" w:rsidRDefault="000A73E7" w:rsidP="008361B2">
            <w:pPr>
              <w:spacing w:after="0"/>
              <w:jc w:val="both"/>
              <w:rPr>
                <w:rFonts w:ascii="Times New Roman" w:eastAsia="Times New Roman" w:hAnsi="Times New Roman"/>
                <w:color w:val="000000"/>
                <w:sz w:val="20"/>
                <w:szCs w:val="20"/>
                <w:lang w:val="kk-KZ"/>
              </w:rPr>
            </w:pPr>
          </w:p>
          <w:p w:rsidR="008361B2" w:rsidRPr="006432EF" w:rsidRDefault="000A73E7"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3,9</w:t>
            </w:r>
          </w:p>
        </w:tc>
        <w:tc>
          <w:tcPr>
            <w:tcW w:w="851" w:type="dxa"/>
            <w:tcBorders>
              <w:top w:val="outset" w:sz="6" w:space="0" w:color="000000"/>
              <w:left w:val="single" w:sz="4" w:space="0" w:color="auto"/>
              <w:bottom w:val="outset" w:sz="6" w:space="0" w:color="000000"/>
              <w:right w:val="single" w:sz="4" w:space="0" w:color="auto"/>
            </w:tcBorders>
            <w:hideMark/>
          </w:tcPr>
          <w:p w:rsidR="000A73E7" w:rsidRDefault="000A73E7"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p>
          <w:p w:rsidR="008361B2" w:rsidRDefault="000A73E7"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4,1</w:t>
            </w:r>
          </w:p>
        </w:tc>
        <w:tc>
          <w:tcPr>
            <w:tcW w:w="992" w:type="dxa"/>
            <w:tcBorders>
              <w:top w:val="outset" w:sz="6" w:space="0" w:color="000000"/>
              <w:left w:val="single" w:sz="4" w:space="0" w:color="auto"/>
              <w:bottom w:val="outset" w:sz="6" w:space="0" w:color="000000"/>
              <w:right w:val="outset" w:sz="6" w:space="0" w:color="000000"/>
            </w:tcBorders>
            <w:hideMark/>
          </w:tcPr>
          <w:p w:rsidR="000A73E7" w:rsidRDefault="000A73E7" w:rsidP="008361B2">
            <w:pPr>
              <w:jc w:val="both"/>
              <w:rPr>
                <w:rFonts w:ascii="Times New Roman" w:eastAsia="Times New Roman" w:hAnsi="Times New Roman"/>
                <w:sz w:val="20"/>
                <w:szCs w:val="20"/>
                <w:lang w:val="kk-KZ" w:eastAsia="ru-RU"/>
              </w:rPr>
            </w:pPr>
          </w:p>
          <w:p w:rsidR="008361B2" w:rsidRDefault="000A73E7"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4,3</w:t>
            </w:r>
          </w:p>
        </w:tc>
      </w:tr>
      <w:tr w:rsidR="008361B2" w:rsidRPr="00D10A3B" w:rsidTr="00A028E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6A06F7" w:rsidRDefault="008361B2" w:rsidP="008361B2">
            <w:pPr>
              <w:pStyle w:val="a3"/>
              <w:rPr>
                <w:rFonts w:ascii="Times New Roman" w:hAnsi="Times New Roman"/>
                <w:sz w:val="18"/>
                <w:szCs w:val="18"/>
                <w:lang w:val="kk-KZ"/>
              </w:rPr>
            </w:pPr>
            <w:r w:rsidRPr="006A06F7">
              <w:rPr>
                <w:rFonts w:ascii="Times New Roman" w:hAnsi="Times New Roman"/>
                <w:sz w:val="18"/>
                <w:szCs w:val="18"/>
                <w:lang w:val="kk-KZ"/>
              </w:rPr>
              <w:t>Капитальный ремонт ул.Шаган с.Кошмамбет ул.Б.Момышулы с.Райымбек</w:t>
            </w:r>
          </w:p>
        </w:tc>
        <w:tc>
          <w:tcPr>
            <w:tcW w:w="1134" w:type="dxa"/>
            <w:tcBorders>
              <w:top w:val="outset" w:sz="6" w:space="0" w:color="000000"/>
              <w:left w:val="outset" w:sz="6" w:space="0" w:color="000000"/>
              <w:bottom w:val="outset" w:sz="6" w:space="0" w:color="000000"/>
              <w:right w:val="outset" w:sz="6" w:space="0" w:color="000000"/>
            </w:tcBorders>
            <w:hideMark/>
          </w:tcPr>
          <w:p w:rsidR="008361B2" w:rsidRPr="00D10A3B" w:rsidRDefault="008361B2" w:rsidP="008361B2">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68082C"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2,8</w:t>
            </w:r>
          </w:p>
        </w:tc>
        <w:tc>
          <w:tcPr>
            <w:tcW w:w="1275" w:type="dxa"/>
            <w:tcBorders>
              <w:top w:val="outset" w:sz="6" w:space="0" w:color="000000"/>
              <w:left w:val="outset" w:sz="6" w:space="0" w:color="000000"/>
              <w:bottom w:val="outset" w:sz="6" w:space="0" w:color="000000"/>
              <w:right w:val="single" w:sz="4" w:space="0" w:color="auto"/>
            </w:tcBorders>
            <w:hideMark/>
          </w:tcPr>
          <w:p w:rsidR="008361B2" w:rsidRPr="006432EF" w:rsidRDefault="000A73E7" w:rsidP="008361B2">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2,9</w:t>
            </w:r>
          </w:p>
        </w:tc>
        <w:tc>
          <w:tcPr>
            <w:tcW w:w="851" w:type="dxa"/>
            <w:tcBorders>
              <w:top w:val="outset" w:sz="6" w:space="0" w:color="000000"/>
              <w:left w:val="single" w:sz="4" w:space="0" w:color="auto"/>
              <w:bottom w:val="outset" w:sz="6" w:space="0" w:color="000000"/>
              <w:right w:val="single" w:sz="4" w:space="0" w:color="auto"/>
            </w:tcBorders>
            <w:hideMark/>
          </w:tcPr>
          <w:p w:rsidR="008361B2" w:rsidRDefault="000A73E7" w:rsidP="008361B2">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3,0</w:t>
            </w:r>
          </w:p>
        </w:tc>
        <w:tc>
          <w:tcPr>
            <w:tcW w:w="992" w:type="dxa"/>
            <w:tcBorders>
              <w:top w:val="outset" w:sz="6" w:space="0" w:color="000000"/>
              <w:left w:val="single" w:sz="4" w:space="0" w:color="auto"/>
              <w:bottom w:val="outset" w:sz="6" w:space="0" w:color="000000"/>
              <w:right w:val="outset" w:sz="6" w:space="0" w:color="000000"/>
            </w:tcBorders>
            <w:hideMark/>
          </w:tcPr>
          <w:p w:rsidR="008361B2" w:rsidRDefault="000A73E7" w:rsidP="008361B2">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3,1</w:t>
            </w:r>
          </w:p>
        </w:tc>
      </w:tr>
      <w:tr w:rsidR="006F7D27" w:rsidRPr="00D10A3B" w:rsidTr="006558C6">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6F7D27" w:rsidRPr="006A06F7" w:rsidRDefault="006F7D27" w:rsidP="006F7D27">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Средний</w:t>
            </w:r>
            <w:r w:rsidRPr="006A06F7">
              <w:rPr>
                <w:rFonts w:ascii="Times New Roman" w:hAnsi="Times New Roman"/>
                <w:sz w:val="18"/>
                <w:szCs w:val="18"/>
                <w:lang w:val="kk-KZ"/>
              </w:rPr>
              <w:t xml:space="preserve"> ремонт </w:t>
            </w:r>
            <w:r>
              <w:rPr>
                <w:rFonts w:ascii="Times New Roman" w:hAnsi="Times New Roman"/>
                <w:sz w:val="18"/>
                <w:szCs w:val="18"/>
                <w:lang w:val="kk-KZ"/>
              </w:rPr>
              <w:t>г.Каскелен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6F7D27" w:rsidRPr="00D10A3B" w:rsidRDefault="006F7D27" w:rsidP="006F7D27">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6F7D27" w:rsidRPr="00DB286D" w:rsidRDefault="006F7D27" w:rsidP="006F7D27">
            <w:pPr>
              <w:spacing w:after="0" w:line="160" w:lineRule="atLeast"/>
              <w:contextualSpacing/>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DB286D" w:rsidRDefault="006F7D27" w:rsidP="006F7D27">
            <w:pPr>
              <w:spacing w:after="0" w:line="160" w:lineRule="atLeast"/>
              <w:contextualSpacing/>
              <w:rPr>
                <w:rFonts w:ascii="Times New Roman" w:hAnsi="Times New Roman"/>
                <w:sz w:val="20"/>
                <w:szCs w:val="20"/>
                <w:lang w:val="kk-KZ"/>
              </w:rPr>
            </w:pPr>
            <w:r>
              <w:rPr>
                <w:rFonts w:ascii="Times New Roman" w:hAnsi="Times New Roman"/>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hideMark/>
          </w:tcPr>
          <w:p w:rsidR="006F7D27" w:rsidRDefault="006F7D27" w:rsidP="006F7D2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9,8</w:t>
            </w:r>
          </w:p>
        </w:tc>
        <w:tc>
          <w:tcPr>
            <w:tcW w:w="851" w:type="dxa"/>
            <w:tcBorders>
              <w:top w:val="outset" w:sz="6" w:space="0" w:color="000000"/>
              <w:left w:val="single" w:sz="4" w:space="0" w:color="auto"/>
              <w:bottom w:val="outset" w:sz="6" w:space="0" w:color="000000"/>
              <w:right w:val="single" w:sz="4" w:space="0" w:color="auto"/>
            </w:tcBorders>
            <w:hideMark/>
          </w:tcPr>
          <w:p w:rsidR="006F7D27" w:rsidRDefault="006F7D27" w:rsidP="006F7D2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11,2</w:t>
            </w:r>
          </w:p>
        </w:tc>
        <w:tc>
          <w:tcPr>
            <w:tcW w:w="992" w:type="dxa"/>
            <w:tcBorders>
              <w:top w:val="outset" w:sz="6" w:space="0" w:color="000000"/>
              <w:left w:val="single" w:sz="4" w:space="0" w:color="auto"/>
              <w:bottom w:val="outset" w:sz="6" w:space="0" w:color="000000"/>
              <w:right w:val="outset" w:sz="6" w:space="0" w:color="000000"/>
            </w:tcBorders>
            <w:hideMark/>
          </w:tcPr>
          <w:p w:rsidR="006F7D27" w:rsidRDefault="006F7D27" w:rsidP="006F7D2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13</w:t>
            </w:r>
          </w:p>
        </w:tc>
      </w:tr>
      <w:tr w:rsidR="006F7D27" w:rsidRPr="00D10A3B" w:rsidTr="0036079C">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6F7D27" w:rsidRPr="006A06F7" w:rsidRDefault="006F7D27" w:rsidP="006F7D27">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Средний</w:t>
            </w:r>
            <w:r w:rsidRPr="006A06F7">
              <w:rPr>
                <w:rFonts w:ascii="Times New Roman" w:hAnsi="Times New Roman"/>
                <w:sz w:val="18"/>
                <w:szCs w:val="18"/>
                <w:lang w:val="kk-KZ"/>
              </w:rPr>
              <w:t xml:space="preserve"> ремонт </w:t>
            </w:r>
            <w:r>
              <w:rPr>
                <w:rFonts w:ascii="Times New Roman" w:hAnsi="Times New Roman"/>
                <w:sz w:val="18"/>
                <w:szCs w:val="18"/>
                <w:lang w:val="kk-KZ"/>
              </w:rPr>
              <w:t>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F8348F" w:rsidRDefault="006F7D27" w:rsidP="006F7D27">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hideMark/>
          </w:tcPr>
          <w:p w:rsidR="006F7D27" w:rsidRDefault="006F7D27" w:rsidP="006F7D2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11,8</w:t>
            </w:r>
          </w:p>
        </w:tc>
        <w:tc>
          <w:tcPr>
            <w:tcW w:w="851" w:type="dxa"/>
            <w:tcBorders>
              <w:top w:val="outset" w:sz="6" w:space="0" w:color="000000"/>
              <w:left w:val="single" w:sz="4" w:space="0" w:color="auto"/>
              <w:bottom w:val="outset" w:sz="6" w:space="0" w:color="000000"/>
              <w:right w:val="single" w:sz="4" w:space="0" w:color="auto"/>
            </w:tcBorders>
            <w:hideMark/>
          </w:tcPr>
          <w:p w:rsidR="006F7D27" w:rsidRDefault="006F7D27" w:rsidP="006F7D2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14,3</w:t>
            </w:r>
          </w:p>
        </w:tc>
        <w:tc>
          <w:tcPr>
            <w:tcW w:w="992" w:type="dxa"/>
            <w:tcBorders>
              <w:top w:val="outset" w:sz="6" w:space="0" w:color="000000"/>
              <w:left w:val="single" w:sz="4" w:space="0" w:color="auto"/>
              <w:bottom w:val="outset" w:sz="6" w:space="0" w:color="000000"/>
              <w:right w:val="outset" w:sz="6" w:space="0" w:color="000000"/>
            </w:tcBorders>
            <w:hideMark/>
          </w:tcPr>
          <w:p w:rsidR="006F7D27" w:rsidRDefault="006F7D27" w:rsidP="006F7D2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15</w:t>
            </w:r>
          </w:p>
        </w:tc>
      </w:tr>
      <w:tr w:rsidR="006F7D27" w:rsidRPr="00D10A3B" w:rsidTr="0036079C">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6F7D27" w:rsidRPr="006A06F7" w:rsidRDefault="006F7D27" w:rsidP="006F7D27">
            <w:pPr>
              <w:pStyle w:val="a3"/>
              <w:rPr>
                <w:rFonts w:ascii="Times New Roman" w:hAnsi="Times New Roman"/>
                <w:sz w:val="18"/>
                <w:szCs w:val="18"/>
                <w:lang w:val="kk-KZ"/>
              </w:rPr>
            </w:pPr>
            <w:r w:rsidRPr="006A06F7">
              <w:rPr>
                <w:rFonts w:ascii="Times New Roman" w:hAnsi="Times New Roman"/>
                <w:sz w:val="18"/>
                <w:szCs w:val="18"/>
                <w:lang w:val="kk-KZ"/>
              </w:rPr>
              <w:lastRenderedPageBreak/>
              <w:t xml:space="preserve">Капитальный ремонт </w:t>
            </w:r>
            <w:r>
              <w:rPr>
                <w:rFonts w:ascii="Times New Roman" w:hAnsi="Times New Roman"/>
                <w:sz w:val="18"/>
                <w:szCs w:val="18"/>
                <w:lang w:val="kk-KZ"/>
              </w:rPr>
              <w:t>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F8348F" w:rsidRDefault="006F7D27" w:rsidP="006F7D27">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hideMark/>
          </w:tcPr>
          <w:p w:rsidR="006F7D27" w:rsidRDefault="006F7D27" w:rsidP="006F7D2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2</w:t>
            </w:r>
          </w:p>
        </w:tc>
        <w:tc>
          <w:tcPr>
            <w:tcW w:w="851" w:type="dxa"/>
            <w:tcBorders>
              <w:top w:val="outset" w:sz="6" w:space="0" w:color="000000"/>
              <w:left w:val="single" w:sz="4" w:space="0" w:color="auto"/>
              <w:bottom w:val="outset" w:sz="6" w:space="0" w:color="000000"/>
              <w:right w:val="single" w:sz="4" w:space="0" w:color="auto"/>
            </w:tcBorders>
            <w:hideMark/>
          </w:tcPr>
          <w:p w:rsidR="006F7D27" w:rsidRDefault="006F7D27" w:rsidP="006F7D2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0,7</w:t>
            </w:r>
          </w:p>
        </w:tc>
        <w:tc>
          <w:tcPr>
            <w:tcW w:w="992" w:type="dxa"/>
            <w:tcBorders>
              <w:top w:val="outset" w:sz="6" w:space="0" w:color="000000"/>
              <w:left w:val="single" w:sz="4" w:space="0" w:color="auto"/>
              <w:bottom w:val="outset" w:sz="6" w:space="0" w:color="000000"/>
              <w:right w:val="outset" w:sz="6" w:space="0" w:color="000000"/>
            </w:tcBorders>
            <w:hideMark/>
          </w:tcPr>
          <w:p w:rsidR="006F7D27" w:rsidRDefault="006F7D27" w:rsidP="006F7D2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0,7</w:t>
            </w:r>
          </w:p>
        </w:tc>
      </w:tr>
      <w:tr w:rsidR="006F7D27" w:rsidRPr="00D10A3B" w:rsidTr="006558C6">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6F7D27" w:rsidRPr="006A06F7" w:rsidRDefault="006F7D27" w:rsidP="006F7D27">
            <w:pPr>
              <w:pStyle w:val="a3"/>
              <w:rPr>
                <w:rFonts w:ascii="Times New Roman" w:hAnsi="Times New Roman"/>
                <w:sz w:val="18"/>
                <w:szCs w:val="18"/>
                <w:lang w:val="kk-KZ"/>
              </w:rPr>
            </w:pPr>
            <w:r w:rsidRPr="006A06F7">
              <w:rPr>
                <w:rFonts w:ascii="Times New Roman" w:hAnsi="Times New Roman"/>
                <w:sz w:val="18"/>
                <w:szCs w:val="18"/>
                <w:lang w:val="kk-KZ"/>
              </w:rPr>
              <w:t xml:space="preserve">Капитальный ремонт </w:t>
            </w:r>
            <w:r>
              <w:rPr>
                <w:rFonts w:ascii="Times New Roman" w:hAnsi="Times New Roman"/>
                <w:sz w:val="18"/>
                <w:szCs w:val="18"/>
                <w:lang w:val="kk-KZ"/>
              </w:rPr>
              <w:t>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hideMark/>
          </w:tcPr>
          <w:p w:rsidR="006F7D27" w:rsidRPr="00D10A3B" w:rsidRDefault="006F7D27" w:rsidP="006F7D27">
            <w:pPr>
              <w:spacing w:after="0" w:line="240" w:lineRule="auto"/>
              <w:contextualSpacing/>
              <w:jc w:val="both"/>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F7D27" w:rsidRPr="00DB286D" w:rsidRDefault="006F7D27" w:rsidP="006F7D27">
            <w:pPr>
              <w:spacing w:after="0" w:line="160" w:lineRule="atLeast"/>
              <w:contextualSpacing/>
              <w:rPr>
                <w:rFonts w:ascii="Times New Roman" w:hAnsi="Times New Roman"/>
                <w:sz w:val="20"/>
                <w:szCs w:val="20"/>
                <w:lang w:val="kk-KZ"/>
              </w:rPr>
            </w:pPr>
            <w:r w:rsidRPr="00DB286D">
              <w:rPr>
                <w:rFonts w:ascii="Times New Roman" w:hAnsi="Times New Roman"/>
                <w:sz w:val="20"/>
                <w:szCs w:val="20"/>
                <w:lang w:val="kk-KZ"/>
              </w:rPr>
              <w:t>0</w:t>
            </w:r>
          </w:p>
        </w:tc>
        <w:tc>
          <w:tcPr>
            <w:tcW w:w="1275" w:type="dxa"/>
            <w:tcBorders>
              <w:top w:val="outset" w:sz="6" w:space="0" w:color="000000"/>
              <w:left w:val="outset" w:sz="6" w:space="0" w:color="000000"/>
              <w:bottom w:val="outset" w:sz="6" w:space="0" w:color="000000"/>
              <w:right w:val="single" w:sz="4" w:space="0" w:color="auto"/>
            </w:tcBorders>
            <w:hideMark/>
          </w:tcPr>
          <w:p w:rsidR="006F7D27" w:rsidRDefault="006F7D27" w:rsidP="006F7D27">
            <w:pPr>
              <w:spacing w:after="0"/>
              <w:jc w:val="both"/>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1,03</w:t>
            </w:r>
          </w:p>
        </w:tc>
        <w:tc>
          <w:tcPr>
            <w:tcW w:w="851" w:type="dxa"/>
            <w:tcBorders>
              <w:top w:val="outset" w:sz="6" w:space="0" w:color="000000"/>
              <w:left w:val="single" w:sz="4" w:space="0" w:color="auto"/>
              <w:bottom w:val="outset" w:sz="6" w:space="0" w:color="000000"/>
              <w:right w:val="single" w:sz="4" w:space="0" w:color="auto"/>
            </w:tcBorders>
            <w:hideMark/>
          </w:tcPr>
          <w:p w:rsidR="006F7D27" w:rsidRDefault="006F7D27" w:rsidP="006F7D27">
            <w:pPr>
              <w:spacing w:after="0" w:line="200" w:lineRule="atLeast"/>
              <w:contextualSpacing/>
              <w:jc w:val="both"/>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1,03</w:t>
            </w:r>
          </w:p>
        </w:tc>
        <w:tc>
          <w:tcPr>
            <w:tcW w:w="992" w:type="dxa"/>
            <w:tcBorders>
              <w:top w:val="outset" w:sz="6" w:space="0" w:color="000000"/>
              <w:left w:val="single" w:sz="4" w:space="0" w:color="auto"/>
              <w:bottom w:val="outset" w:sz="6" w:space="0" w:color="000000"/>
              <w:right w:val="outset" w:sz="6" w:space="0" w:color="000000"/>
            </w:tcBorders>
            <w:hideMark/>
          </w:tcPr>
          <w:p w:rsidR="006F7D27" w:rsidRDefault="006F7D27" w:rsidP="006F7D27">
            <w:pPr>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1,04</w:t>
            </w:r>
          </w:p>
        </w:tc>
      </w:tr>
      <w:tr w:rsidR="008361B2" w:rsidRPr="00D10A3B" w:rsidTr="00CE3192">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D70FA3" w:rsidRDefault="008361B2" w:rsidP="008361B2">
            <w:pPr>
              <w:spacing w:after="0" w:line="200" w:lineRule="atLeast"/>
              <w:contextualSpacing/>
              <w:jc w:val="both"/>
              <w:rPr>
                <w:rFonts w:ascii="Times New Roman" w:hAnsi="Times New Roman"/>
                <w:b/>
                <w:color w:val="262626" w:themeColor="text1" w:themeTint="D9"/>
                <w:sz w:val="20"/>
                <w:szCs w:val="20"/>
              </w:rPr>
            </w:pPr>
            <w:r w:rsidRPr="00D70FA3">
              <w:rPr>
                <w:rFonts w:ascii="Times New Roman" w:hAnsi="Times New Roman"/>
                <w:b/>
                <w:color w:val="262626" w:themeColor="text1" w:themeTint="D9"/>
                <w:sz w:val="20"/>
                <w:szCs w:val="20"/>
              </w:rPr>
              <w:t>Показатели  качества</w:t>
            </w:r>
          </w:p>
        </w:tc>
        <w:tc>
          <w:tcPr>
            <w:tcW w:w="1134" w:type="dxa"/>
            <w:tcBorders>
              <w:top w:val="outset" w:sz="6" w:space="0" w:color="000000"/>
              <w:left w:val="outset" w:sz="6" w:space="0" w:color="000000"/>
              <w:bottom w:val="outset" w:sz="6" w:space="0" w:color="000000"/>
              <w:right w:val="outset" w:sz="6" w:space="0" w:color="000000"/>
            </w:tcBorders>
            <w:hideMark/>
          </w:tcPr>
          <w:p w:rsidR="008361B2" w:rsidRPr="008D0FB8" w:rsidRDefault="008361B2" w:rsidP="008361B2">
            <w:pPr>
              <w:spacing w:after="0"/>
              <w:jc w:val="both"/>
              <w:rPr>
                <w:rFonts w:ascii="Times New Roman" w:hAnsi="Times New Roman"/>
                <w:bCs/>
                <w:color w:val="000000"/>
                <w:sz w:val="20"/>
                <w:szCs w:val="20"/>
                <w:lang w:val="kk-KZ"/>
              </w:rPr>
            </w:pPr>
            <w:r>
              <w:rPr>
                <w:rFonts w:ascii="Times New Roman" w:hAnsi="Times New Roman"/>
                <w:bCs/>
                <w:color w:val="000000"/>
                <w:sz w:val="20"/>
                <w:szCs w:val="20"/>
                <w:lang w:val="kk-KZ"/>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r>
      <w:tr w:rsidR="008361B2" w:rsidRPr="00D10A3B" w:rsidTr="00CE3192">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361B2" w:rsidRPr="00D70FA3" w:rsidRDefault="008361B2" w:rsidP="008361B2">
            <w:pPr>
              <w:spacing w:after="0" w:line="200" w:lineRule="atLeast"/>
              <w:contextualSpacing/>
              <w:jc w:val="both"/>
              <w:rPr>
                <w:rFonts w:ascii="Times New Roman" w:hAnsi="Times New Roman"/>
                <w:b/>
                <w:color w:val="262626" w:themeColor="text1" w:themeTint="D9"/>
                <w:sz w:val="20"/>
                <w:szCs w:val="20"/>
                <w:lang w:val="kk-KZ"/>
              </w:rPr>
            </w:pPr>
            <w:r w:rsidRPr="00D70FA3">
              <w:rPr>
                <w:rFonts w:ascii="Times New Roman" w:hAnsi="Times New Roman"/>
                <w:b/>
                <w:color w:val="262626" w:themeColor="text1" w:themeTint="D9"/>
                <w:sz w:val="20"/>
                <w:szCs w:val="20"/>
                <w:lang w:val="kk-KZ"/>
              </w:rPr>
              <w:t>Показатели эффективности</w:t>
            </w:r>
          </w:p>
        </w:tc>
        <w:tc>
          <w:tcPr>
            <w:tcW w:w="1134" w:type="dxa"/>
            <w:tcBorders>
              <w:top w:val="outset" w:sz="6" w:space="0" w:color="000000"/>
              <w:left w:val="outset" w:sz="6" w:space="0" w:color="000000"/>
              <w:bottom w:val="outset" w:sz="6" w:space="0" w:color="000000"/>
              <w:right w:val="outset" w:sz="6" w:space="0" w:color="000000"/>
            </w:tcBorders>
            <w:hideMark/>
          </w:tcPr>
          <w:p w:rsidR="008361B2" w:rsidRPr="008D0FB8" w:rsidRDefault="008361B2" w:rsidP="008361B2">
            <w:pPr>
              <w:spacing w:after="0"/>
              <w:jc w:val="both"/>
              <w:rPr>
                <w:rFonts w:ascii="Times New Roman" w:hAnsi="Times New Roman"/>
                <w:bCs/>
                <w:color w:val="000000"/>
                <w:sz w:val="20"/>
                <w:szCs w:val="20"/>
                <w:lang w:val="kk-KZ"/>
              </w:rPr>
            </w:pPr>
            <w:r>
              <w:rPr>
                <w:rFonts w:ascii="Times New Roman" w:hAnsi="Times New Roman"/>
                <w:bCs/>
                <w:color w:val="000000"/>
                <w:sz w:val="20"/>
                <w:szCs w:val="20"/>
                <w:lang w:val="kk-KZ"/>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8361B2" w:rsidRPr="008D0FB8" w:rsidRDefault="008361B2" w:rsidP="008361B2">
            <w:pPr>
              <w:spacing w:line="200" w:lineRule="atLeast"/>
              <w:contextualSpacing/>
              <w:jc w:val="both"/>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r>
    </w:tbl>
    <w:tbl>
      <w:tblPr>
        <w:tblW w:w="10348"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686"/>
        <w:gridCol w:w="1134"/>
        <w:gridCol w:w="1276"/>
        <w:gridCol w:w="1134"/>
        <w:gridCol w:w="1134"/>
        <w:gridCol w:w="992"/>
        <w:gridCol w:w="992"/>
      </w:tblGrid>
      <w:tr w:rsidR="00A028E1" w:rsidRPr="00D10A3B" w:rsidTr="00A028E1">
        <w:trPr>
          <w:trHeight w:val="640"/>
        </w:trPr>
        <w:tc>
          <w:tcPr>
            <w:tcW w:w="3686" w:type="dxa"/>
            <w:vMerge w:val="restart"/>
            <w:tcBorders>
              <w:top w:val="outset" w:sz="6" w:space="0" w:color="000000"/>
              <w:left w:val="outset" w:sz="6" w:space="0" w:color="000000"/>
              <w:right w:val="outset" w:sz="6" w:space="0" w:color="000000"/>
            </w:tcBorders>
            <w:hideMark/>
          </w:tcPr>
          <w:p w:rsidR="00A028E1" w:rsidRPr="00AB1C8E" w:rsidRDefault="00A028E1" w:rsidP="00581195">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Расходы по бюджетной подпрограмме</w:t>
            </w:r>
          </w:p>
        </w:tc>
        <w:tc>
          <w:tcPr>
            <w:tcW w:w="1134" w:type="dxa"/>
            <w:vMerge w:val="restart"/>
            <w:tcBorders>
              <w:top w:val="outset" w:sz="6" w:space="0" w:color="000000"/>
              <w:left w:val="outset" w:sz="6" w:space="0" w:color="000000"/>
              <w:right w:val="outset" w:sz="6" w:space="0" w:color="000000"/>
            </w:tcBorders>
            <w:hideMark/>
          </w:tcPr>
          <w:p w:rsidR="00A028E1" w:rsidRPr="009D6AB3" w:rsidRDefault="00A028E1" w:rsidP="00581195">
            <w:pPr>
              <w:spacing w:after="0" w:line="200" w:lineRule="atLeast"/>
              <w:contextualSpacing/>
              <w:jc w:val="center"/>
              <w:rPr>
                <w:rFonts w:ascii="Times New Roman" w:eastAsia="Times New Roman" w:hAnsi="Times New Roman"/>
                <w:b/>
                <w:color w:val="000000"/>
                <w:sz w:val="20"/>
                <w:szCs w:val="20"/>
                <w:lang w:eastAsia="ru-RU"/>
              </w:rPr>
            </w:pPr>
            <w:r w:rsidRPr="009D6AB3">
              <w:rPr>
                <w:rFonts w:ascii="Times New Roman" w:eastAsia="Times New Roman" w:hAnsi="Times New Roman"/>
                <w:b/>
                <w:color w:val="000000"/>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A028E1" w:rsidRPr="009D6AB3" w:rsidRDefault="00A028E1" w:rsidP="00581195">
            <w:pPr>
              <w:spacing w:after="0" w:line="200" w:lineRule="atLeast"/>
              <w:contextualSpacing/>
              <w:jc w:val="center"/>
              <w:rPr>
                <w:rFonts w:ascii="Times New Roman" w:eastAsia="Times New Roman" w:hAnsi="Times New Roman"/>
                <w:b/>
                <w:color w:val="000000"/>
                <w:sz w:val="20"/>
                <w:szCs w:val="20"/>
                <w:lang w:eastAsia="ru-RU"/>
              </w:rPr>
            </w:pPr>
            <w:r w:rsidRPr="009D6AB3">
              <w:rPr>
                <w:rFonts w:ascii="Times New Roman" w:eastAsia="Times New Roman" w:hAnsi="Times New Roman"/>
                <w:b/>
                <w:color w:val="000000"/>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A028E1" w:rsidRPr="009D6AB3" w:rsidRDefault="00A028E1" w:rsidP="00581195">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A028E1" w:rsidRPr="009D6AB3" w:rsidRDefault="00A028E1" w:rsidP="00581195">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Плановый период</w:t>
            </w:r>
          </w:p>
        </w:tc>
      </w:tr>
      <w:tr w:rsidR="00B80AD0" w:rsidRPr="00D10A3B" w:rsidTr="00A028E1">
        <w:trPr>
          <w:trHeight w:val="241"/>
        </w:trPr>
        <w:tc>
          <w:tcPr>
            <w:tcW w:w="3686" w:type="dxa"/>
            <w:vMerge/>
            <w:tcBorders>
              <w:left w:val="outset" w:sz="6" w:space="0" w:color="000000"/>
              <w:bottom w:val="outset" w:sz="6" w:space="0" w:color="000000"/>
              <w:right w:val="outset" w:sz="6" w:space="0" w:color="000000"/>
            </w:tcBorders>
            <w:hideMark/>
          </w:tcPr>
          <w:p w:rsidR="00B80AD0" w:rsidRPr="00D10A3B" w:rsidRDefault="00B80AD0" w:rsidP="00B80AD0">
            <w:pPr>
              <w:spacing w:after="0" w:line="200" w:lineRule="atLeast"/>
              <w:contextualSpacing/>
              <w:jc w:val="both"/>
              <w:rPr>
                <w:rFonts w:ascii="Times New Roman" w:eastAsia="Times New Roman" w:hAnsi="Times New Roman"/>
                <w:color w:val="000000"/>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B80AD0" w:rsidRPr="00D10A3B" w:rsidRDefault="00B80AD0" w:rsidP="00B80AD0">
            <w:pPr>
              <w:spacing w:after="0" w:line="200" w:lineRule="atLeast"/>
              <w:contextualSpacing/>
              <w:jc w:val="both"/>
              <w:rPr>
                <w:rFonts w:ascii="Times New Roman" w:eastAsia="Times New Roman" w:hAnsi="Times New Roman"/>
                <w:color w:val="000000"/>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B80AD0" w:rsidRPr="006B262F" w:rsidRDefault="00B80AD0" w:rsidP="00B80AD0">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single" w:sz="4" w:space="0" w:color="auto"/>
            </w:tcBorders>
            <w:hideMark/>
          </w:tcPr>
          <w:p w:rsidR="00B80AD0" w:rsidRPr="006B262F" w:rsidRDefault="00B80AD0" w:rsidP="00B80AD0">
            <w:pPr>
              <w:spacing w:after="0" w:line="200" w:lineRule="atLeast"/>
              <w:ind w:left="84" w:hanging="192"/>
              <w:contextualSpacing/>
              <w:jc w:val="both"/>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single" w:sz="4" w:space="0" w:color="auto"/>
            </w:tcBorders>
          </w:tcPr>
          <w:p w:rsidR="00B80AD0" w:rsidRPr="004D5CA2" w:rsidRDefault="00B80AD0" w:rsidP="00B80AD0">
            <w:pPr>
              <w:spacing w:after="0" w:line="200" w:lineRule="atLeast"/>
              <w:ind w:left="84" w:hanging="192"/>
              <w:contextualSpacing/>
              <w:jc w:val="center"/>
              <w:rPr>
                <w:rFonts w:ascii="Times New Roman" w:eastAsia="Times New Roman" w:hAnsi="Times New Roman"/>
                <w:sz w:val="20"/>
                <w:szCs w:val="20"/>
                <w:lang w:val="kk-KZ" w:eastAsia="ru-RU"/>
              </w:rPr>
            </w:pP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B80AD0" w:rsidRPr="006B262F" w:rsidRDefault="00B80AD0" w:rsidP="00B80AD0">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6B262F">
              <w:rPr>
                <w:rFonts w:ascii="Times New Roman" w:eastAsia="Times New Roman" w:hAnsi="Times New Roman"/>
                <w:sz w:val="20"/>
                <w:szCs w:val="20"/>
                <w:lang w:val="kk-KZ" w:eastAsia="ru-RU"/>
              </w:rPr>
              <w:t>год</w:t>
            </w:r>
          </w:p>
        </w:tc>
      </w:tr>
      <w:tr w:rsidR="000A73E7" w:rsidRPr="00D10A3B" w:rsidTr="00A253EA">
        <w:trPr>
          <w:trHeight w:val="585"/>
        </w:trPr>
        <w:tc>
          <w:tcPr>
            <w:tcW w:w="3686" w:type="dxa"/>
            <w:tcBorders>
              <w:left w:val="outset" w:sz="6" w:space="0" w:color="000000"/>
              <w:bottom w:val="outset" w:sz="6" w:space="0" w:color="000000"/>
              <w:right w:val="outset" w:sz="6" w:space="0" w:color="000000"/>
            </w:tcBorders>
            <w:hideMark/>
          </w:tcPr>
          <w:p w:rsidR="000A73E7" w:rsidRPr="00D10A3B" w:rsidRDefault="000A73E7" w:rsidP="00CE3192">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.Карасай батыра</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left w:val="outset" w:sz="6" w:space="0" w:color="000000"/>
              <w:bottom w:val="outset" w:sz="6" w:space="0" w:color="000000"/>
              <w:right w:val="outset" w:sz="6" w:space="0" w:color="000000"/>
            </w:tcBorders>
            <w:vAlign w:val="center"/>
            <w:hideMark/>
          </w:tcPr>
          <w:p w:rsidR="000A73E7" w:rsidRPr="00D10A3B" w:rsidRDefault="000A73E7" w:rsidP="00CE3192">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0A73E7" w:rsidRPr="0003408D" w:rsidRDefault="000A73E7" w:rsidP="0003408D">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69038</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03408D" w:rsidRDefault="000A73E7" w:rsidP="00CE3192">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single" w:sz="4" w:space="0" w:color="auto"/>
            </w:tcBorders>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03408D" w:rsidRDefault="000A73E7" w:rsidP="00D11C1B">
            <w:pPr>
              <w:spacing w:after="0" w:line="200" w:lineRule="atLeast"/>
              <w:ind w:firstLine="52"/>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D10A3B" w:rsidTr="00A028E1">
        <w:trPr>
          <w:trHeight w:val="336"/>
        </w:trPr>
        <w:tc>
          <w:tcPr>
            <w:tcW w:w="3686" w:type="dxa"/>
            <w:tcBorders>
              <w:left w:val="outset" w:sz="6" w:space="0" w:color="000000"/>
              <w:bottom w:val="outset" w:sz="6" w:space="0" w:color="000000"/>
              <w:right w:val="outset" w:sz="6" w:space="0" w:color="000000"/>
            </w:tcBorders>
            <w:hideMark/>
          </w:tcPr>
          <w:p w:rsidR="000A73E7" w:rsidRPr="00AA0D99"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Pr>
                <w:rFonts w:ascii="Times New Roman" w:hAnsi="Times New Roman"/>
                <w:color w:val="262626" w:themeColor="text1" w:themeTint="D9"/>
                <w:sz w:val="20"/>
                <w:szCs w:val="20"/>
                <w:lang w:val="kk-KZ"/>
              </w:rPr>
              <w:t>.Карасай батыра</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left w:val="outset" w:sz="6" w:space="0" w:color="000000"/>
              <w:bottom w:val="outset" w:sz="6" w:space="0" w:color="000000"/>
              <w:right w:val="outset" w:sz="6" w:space="0" w:color="000000"/>
            </w:tcBorders>
            <w:vAlign w:val="center"/>
            <w:hideMark/>
          </w:tcPr>
          <w:p w:rsidR="000A73E7" w:rsidRPr="00D10A3B" w:rsidRDefault="000A73E7" w:rsidP="00CE3192">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0A73E7" w:rsidRPr="00DB286D" w:rsidRDefault="000A73E7" w:rsidP="0003408D">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2112</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CE319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D10A3B" w:rsidTr="00A028E1">
        <w:trPr>
          <w:trHeight w:val="336"/>
        </w:trPr>
        <w:tc>
          <w:tcPr>
            <w:tcW w:w="3686" w:type="dxa"/>
            <w:tcBorders>
              <w:left w:val="outset" w:sz="6" w:space="0" w:color="000000"/>
              <w:bottom w:val="outset" w:sz="6" w:space="0" w:color="000000"/>
              <w:right w:val="outset" w:sz="6" w:space="0" w:color="000000"/>
            </w:tcBorders>
            <w:hideMark/>
          </w:tcPr>
          <w:p w:rsidR="000A73E7" w:rsidRPr="00D10A3B"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Толе би</w:t>
            </w:r>
            <w:r>
              <w:rPr>
                <w:rFonts w:ascii="Times New Roman" w:hAnsi="Times New Roman"/>
                <w:color w:val="262626" w:themeColor="text1" w:themeTint="D9"/>
                <w:sz w:val="20"/>
                <w:szCs w:val="20"/>
              </w:rPr>
              <w:t xml:space="preserve"> г.Каскелен</w:t>
            </w:r>
            <w:r w:rsidRPr="007B214B">
              <w:rPr>
                <w:rFonts w:ascii="Times New Roman" w:hAnsi="Times New Roman"/>
                <w:color w:val="262626" w:themeColor="text1" w:themeTint="D9"/>
                <w:sz w:val="20"/>
                <w:szCs w:val="20"/>
              </w:rPr>
              <w:t xml:space="preserve">.  </w:t>
            </w:r>
          </w:p>
        </w:tc>
        <w:tc>
          <w:tcPr>
            <w:tcW w:w="1134" w:type="dxa"/>
            <w:tcBorders>
              <w:left w:val="outset" w:sz="6" w:space="0" w:color="000000"/>
              <w:bottom w:val="outset" w:sz="6" w:space="0" w:color="000000"/>
              <w:right w:val="outset" w:sz="6" w:space="0" w:color="000000"/>
            </w:tcBorders>
            <w:vAlign w:val="center"/>
            <w:hideMark/>
          </w:tcPr>
          <w:p w:rsidR="000A73E7" w:rsidRPr="00D10A3B" w:rsidRDefault="000A73E7" w:rsidP="00CE3192">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0A73E7" w:rsidRPr="00DB286D" w:rsidRDefault="000A73E7" w:rsidP="0003408D">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74122</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CE319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E72E4B" w:rsidTr="00A028E1">
        <w:trPr>
          <w:trHeight w:val="336"/>
        </w:trPr>
        <w:tc>
          <w:tcPr>
            <w:tcW w:w="3686" w:type="dxa"/>
            <w:tcBorders>
              <w:left w:val="outset" w:sz="6" w:space="0" w:color="000000"/>
              <w:bottom w:val="outset" w:sz="6" w:space="0" w:color="000000"/>
              <w:right w:val="outset" w:sz="6" w:space="0" w:color="000000"/>
            </w:tcBorders>
            <w:hideMark/>
          </w:tcPr>
          <w:p w:rsidR="000A73E7" w:rsidRPr="00D10A3B"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Толе би</w:t>
            </w:r>
            <w:r>
              <w:rPr>
                <w:rFonts w:ascii="Times New Roman" w:hAnsi="Times New Roman"/>
                <w:color w:val="262626" w:themeColor="text1" w:themeTint="D9"/>
                <w:sz w:val="20"/>
                <w:szCs w:val="20"/>
              </w:rPr>
              <w:t xml:space="preserve"> г.Каскелен</w:t>
            </w:r>
          </w:p>
        </w:tc>
        <w:tc>
          <w:tcPr>
            <w:tcW w:w="1134" w:type="dxa"/>
            <w:tcBorders>
              <w:left w:val="outset" w:sz="6" w:space="0" w:color="000000"/>
              <w:bottom w:val="outset" w:sz="6" w:space="0" w:color="000000"/>
              <w:right w:val="outset" w:sz="6" w:space="0" w:color="000000"/>
            </w:tcBorders>
            <w:vAlign w:val="center"/>
            <w:hideMark/>
          </w:tcPr>
          <w:p w:rsidR="000A73E7" w:rsidRPr="00E72E4B" w:rsidRDefault="000A73E7" w:rsidP="00CE3192">
            <w:pPr>
              <w:jc w:val="both"/>
              <w:rPr>
                <w:rFonts w:ascii="Times New Roman" w:eastAsia="Times New Roman" w:hAnsi="Times New Roman"/>
                <w:color w:val="000000"/>
                <w:sz w:val="20"/>
                <w:szCs w:val="20"/>
                <w:lang w:eastAsia="ru-RU"/>
              </w:rPr>
            </w:pPr>
            <w:r w:rsidRPr="00E72E4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0A73E7" w:rsidRPr="00DB286D" w:rsidRDefault="000A73E7" w:rsidP="0003408D">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2268</w:t>
            </w:r>
          </w:p>
        </w:tc>
        <w:tc>
          <w:tcPr>
            <w:tcW w:w="1134" w:type="dxa"/>
            <w:tcBorders>
              <w:top w:val="outset" w:sz="6" w:space="0" w:color="000000"/>
              <w:left w:val="outset" w:sz="6" w:space="0" w:color="000000"/>
              <w:bottom w:val="outset" w:sz="6" w:space="0" w:color="000000"/>
              <w:right w:val="outset" w:sz="6" w:space="0" w:color="000000"/>
            </w:tcBorders>
            <w:hideMark/>
          </w:tcPr>
          <w:p w:rsidR="000A73E7" w:rsidRPr="00DB286D" w:rsidRDefault="000A73E7" w:rsidP="00CE3192">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1134" w:type="dxa"/>
            <w:tcBorders>
              <w:top w:val="outset" w:sz="6" w:space="0" w:color="000000"/>
              <w:left w:val="outset" w:sz="6" w:space="0" w:color="000000"/>
              <w:bottom w:val="outset" w:sz="6" w:space="0" w:color="000000"/>
              <w:right w:val="single" w:sz="4" w:space="0" w:color="auto"/>
            </w:tcBorders>
            <w:hideMark/>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single" w:sz="4" w:space="0" w:color="auto"/>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c>
          <w:tcPr>
            <w:tcW w:w="992" w:type="dxa"/>
            <w:tcBorders>
              <w:top w:val="outset" w:sz="6" w:space="0" w:color="000000"/>
              <w:left w:val="single" w:sz="4" w:space="0" w:color="auto"/>
              <w:bottom w:val="outset" w:sz="6" w:space="0" w:color="000000"/>
              <w:right w:val="outset" w:sz="6" w:space="0" w:color="000000"/>
            </w:tcBorders>
          </w:tcPr>
          <w:p w:rsidR="000A73E7" w:rsidRPr="00DB286D" w:rsidRDefault="000A73E7" w:rsidP="00D11C1B">
            <w:pPr>
              <w:spacing w:after="0" w:line="200" w:lineRule="atLeast"/>
              <w:contextualSpacing/>
              <w:jc w:val="both"/>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0A73E7" w:rsidRPr="007B214B"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Умралиева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CE3192">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03408D">
            <w:pPr>
              <w:spacing w:after="0" w:line="160" w:lineRule="atLeast"/>
              <w:contextualSpacing/>
              <w:jc w:val="center"/>
              <w:rPr>
                <w:rFonts w:ascii="Times New Roman" w:hAnsi="Times New Roman"/>
                <w:sz w:val="18"/>
                <w:szCs w:val="18"/>
                <w:lang w:val="kk-KZ"/>
              </w:rPr>
            </w:pPr>
            <w:r w:rsidRPr="00DB286D">
              <w:rPr>
                <w:rFonts w:ascii="Times New Roman" w:hAnsi="Times New Roman"/>
                <w:sz w:val="18"/>
                <w:szCs w:val="18"/>
                <w:lang w:val="kk-KZ"/>
              </w:rPr>
              <w:t>51042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0A73E7" w:rsidRPr="007B214B"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Умралиева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1562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0A73E7" w:rsidRPr="00D10A3B"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ул.Ба</w:t>
            </w:r>
            <w:r>
              <w:rPr>
                <w:rFonts w:ascii="Times New Roman" w:hAnsi="Times New Roman"/>
                <w:color w:val="262626" w:themeColor="text1" w:themeTint="D9"/>
                <w:sz w:val="20"/>
                <w:szCs w:val="20"/>
                <w:lang w:val="kk-KZ"/>
              </w:rPr>
              <w:t>йгазиева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10A3B" w:rsidRDefault="000A73E7"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58236</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CE3192">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ул.Ба</w:t>
            </w:r>
            <w:r>
              <w:rPr>
                <w:rFonts w:ascii="Times New Roman" w:hAnsi="Times New Roman"/>
                <w:color w:val="262626" w:themeColor="text1" w:themeTint="D9"/>
                <w:sz w:val="20"/>
                <w:szCs w:val="20"/>
                <w:lang w:val="kk-KZ"/>
              </w:rPr>
              <w:t>йгазиева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1782</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Работы по среднему ремонту подъездной дороге к детскому садику Ерке Нур 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36217</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CE3192">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детскому садику Ерке Нур г.Каскелен</w:t>
            </w:r>
            <w:r>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1304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CE3192">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Pr="007B214B" w:rsidRDefault="000A73E7" w:rsidP="00480207">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по сред.ремонт дорог</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14011</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Pr="00943356" w:rsidRDefault="000A73E7"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новой школе с.Айтей</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44764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новой школе с.Айтей</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C0889">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137</w:t>
            </w:r>
            <w:r w:rsidR="004C0889">
              <w:rPr>
                <w:rFonts w:ascii="Times New Roman" w:hAnsi="Times New Roman"/>
                <w:sz w:val="20"/>
                <w:szCs w:val="20"/>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мечети с.Жамбыл ул.Керимбекова</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14863</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Осуществление технического надзора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 xml:space="preserve"> по среднему ремонту подъездной дороге к мечети с.Жамбыл ул.Керимбекова</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A23915">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454</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EF6DA8"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EF6DA8" w:rsidRPr="00D10A3B" w:rsidRDefault="00EF6DA8"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Макашева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EF6DA8" w:rsidRPr="00D10A3B" w:rsidRDefault="00EF6DA8"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EF6DA8" w:rsidRPr="00DB286D" w:rsidRDefault="00EF6DA8"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51119</w:t>
            </w:r>
          </w:p>
        </w:tc>
        <w:tc>
          <w:tcPr>
            <w:tcW w:w="1134" w:type="dxa"/>
            <w:tcBorders>
              <w:top w:val="outset" w:sz="6" w:space="0" w:color="000000"/>
              <w:left w:val="outset" w:sz="6" w:space="0" w:color="000000"/>
              <w:bottom w:val="outset" w:sz="6" w:space="0" w:color="000000"/>
              <w:right w:val="outset" w:sz="6" w:space="0" w:color="000000"/>
            </w:tcBorders>
            <w:vAlign w:val="center"/>
          </w:tcPr>
          <w:p w:rsidR="00EF6DA8" w:rsidRPr="00DB286D" w:rsidRDefault="00EF6DA8"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130788</w:t>
            </w:r>
          </w:p>
        </w:tc>
        <w:tc>
          <w:tcPr>
            <w:tcW w:w="1134" w:type="dxa"/>
            <w:tcBorders>
              <w:top w:val="outset" w:sz="6" w:space="0" w:color="000000"/>
              <w:left w:val="outset" w:sz="6" w:space="0" w:color="000000"/>
              <w:bottom w:val="outset" w:sz="6" w:space="0" w:color="000000"/>
              <w:right w:val="single" w:sz="4" w:space="0" w:color="auto"/>
            </w:tcBorders>
            <w:vAlign w:val="center"/>
          </w:tcPr>
          <w:p w:rsidR="00EF6DA8" w:rsidRPr="00B82118" w:rsidRDefault="00EF6DA8"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136019</w:t>
            </w:r>
          </w:p>
        </w:tc>
        <w:tc>
          <w:tcPr>
            <w:tcW w:w="992" w:type="dxa"/>
            <w:tcBorders>
              <w:top w:val="outset" w:sz="6" w:space="0" w:color="000000"/>
              <w:left w:val="single" w:sz="4" w:space="0" w:color="auto"/>
              <w:bottom w:val="outset" w:sz="6" w:space="0" w:color="000000"/>
              <w:right w:val="single" w:sz="4" w:space="0" w:color="auto"/>
            </w:tcBorders>
            <w:vAlign w:val="center"/>
          </w:tcPr>
          <w:p w:rsidR="00EF6DA8" w:rsidRPr="00B82118" w:rsidRDefault="00EF6DA8"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141460</w:t>
            </w:r>
          </w:p>
        </w:tc>
        <w:tc>
          <w:tcPr>
            <w:tcW w:w="992" w:type="dxa"/>
            <w:tcBorders>
              <w:top w:val="outset" w:sz="6" w:space="0" w:color="000000"/>
              <w:left w:val="single" w:sz="4" w:space="0" w:color="auto"/>
              <w:bottom w:val="outset" w:sz="6" w:space="0" w:color="000000"/>
              <w:right w:val="outset" w:sz="6" w:space="0" w:color="000000"/>
            </w:tcBorders>
            <w:vAlign w:val="center"/>
          </w:tcPr>
          <w:p w:rsidR="00EF6DA8" w:rsidRPr="00723481" w:rsidRDefault="00EF6DA8" w:rsidP="002D12A4">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14711</w:t>
            </w:r>
            <w:r w:rsidR="002D12A4">
              <w:rPr>
                <w:rFonts w:ascii="Times New Roman" w:hAnsi="Times New Roman"/>
                <w:color w:val="000000" w:themeColor="text1"/>
                <w:sz w:val="20"/>
                <w:szCs w:val="20"/>
                <w:lang w:val="kk-KZ"/>
              </w:rPr>
              <w:t>9</w:t>
            </w:r>
          </w:p>
        </w:tc>
      </w:tr>
      <w:tr w:rsidR="00EF6DA8"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EF6DA8" w:rsidRDefault="00EF6DA8" w:rsidP="0048020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Наурызбай батыра</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EF6DA8" w:rsidRPr="00D10A3B" w:rsidRDefault="00EF6DA8"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EF6DA8" w:rsidRPr="00DB286D" w:rsidRDefault="00EF6DA8"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26003</w:t>
            </w:r>
          </w:p>
        </w:tc>
        <w:tc>
          <w:tcPr>
            <w:tcW w:w="1134" w:type="dxa"/>
            <w:tcBorders>
              <w:top w:val="outset" w:sz="6" w:space="0" w:color="000000"/>
              <w:left w:val="outset" w:sz="6" w:space="0" w:color="000000"/>
              <w:bottom w:val="outset" w:sz="6" w:space="0" w:color="000000"/>
              <w:right w:val="outset" w:sz="6" w:space="0" w:color="000000"/>
            </w:tcBorders>
            <w:vAlign w:val="center"/>
          </w:tcPr>
          <w:p w:rsidR="00EF6DA8" w:rsidRPr="00DB286D" w:rsidRDefault="00EF6DA8"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87244</w:t>
            </w:r>
          </w:p>
        </w:tc>
        <w:tc>
          <w:tcPr>
            <w:tcW w:w="1134" w:type="dxa"/>
            <w:tcBorders>
              <w:top w:val="outset" w:sz="6" w:space="0" w:color="000000"/>
              <w:left w:val="outset" w:sz="6" w:space="0" w:color="000000"/>
              <w:bottom w:val="outset" w:sz="6" w:space="0" w:color="000000"/>
              <w:right w:val="single" w:sz="4" w:space="0" w:color="auto"/>
            </w:tcBorders>
            <w:vAlign w:val="center"/>
          </w:tcPr>
          <w:p w:rsidR="00EF6DA8" w:rsidRPr="00B82118" w:rsidRDefault="00EF6DA8"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90734</w:t>
            </w:r>
          </w:p>
        </w:tc>
        <w:tc>
          <w:tcPr>
            <w:tcW w:w="992" w:type="dxa"/>
            <w:tcBorders>
              <w:top w:val="outset" w:sz="6" w:space="0" w:color="000000"/>
              <w:left w:val="single" w:sz="4" w:space="0" w:color="auto"/>
              <w:bottom w:val="outset" w:sz="6" w:space="0" w:color="000000"/>
              <w:right w:val="single" w:sz="4" w:space="0" w:color="auto"/>
            </w:tcBorders>
            <w:vAlign w:val="center"/>
          </w:tcPr>
          <w:p w:rsidR="00EF6DA8" w:rsidRPr="00B82118" w:rsidRDefault="00EF6DA8"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94364</w:t>
            </w:r>
          </w:p>
        </w:tc>
        <w:tc>
          <w:tcPr>
            <w:tcW w:w="992" w:type="dxa"/>
            <w:tcBorders>
              <w:top w:val="outset" w:sz="6" w:space="0" w:color="000000"/>
              <w:left w:val="single" w:sz="4" w:space="0" w:color="auto"/>
              <w:bottom w:val="outset" w:sz="6" w:space="0" w:color="000000"/>
              <w:right w:val="outset" w:sz="6" w:space="0" w:color="000000"/>
            </w:tcBorders>
            <w:vAlign w:val="center"/>
          </w:tcPr>
          <w:p w:rsidR="00EF6DA8" w:rsidRPr="00723481" w:rsidRDefault="00EF6DA8"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98138</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480207">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lastRenderedPageBreak/>
              <w:t>Р</w:t>
            </w:r>
            <w:r>
              <w:rPr>
                <w:rFonts w:ascii="Times New Roman" w:hAnsi="Times New Roman"/>
                <w:color w:val="262626" w:themeColor="text1" w:themeTint="D9"/>
                <w:sz w:val="20"/>
                <w:szCs w:val="20"/>
                <w:lang w:val="kk-KZ"/>
              </w:rPr>
              <w:t xml:space="preserve">азработка ПСД на сред. ремонт улиц </w:t>
            </w:r>
            <w:r>
              <w:rPr>
                <w:rFonts w:ascii="Times New Roman" w:hAnsi="Times New Roman"/>
                <w:color w:val="262626" w:themeColor="text1" w:themeTint="D9"/>
                <w:sz w:val="20"/>
                <w:szCs w:val="20"/>
              </w:rPr>
              <w:t xml:space="preserve"> 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11200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Default="000A73E7" w:rsidP="00480207">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сред.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11200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Pr="00943356" w:rsidRDefault="000A73E7" w:rsidP="00480207">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кап.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8100</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0A73E7"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0A73E7" w:rsidRPr="00943356" w:rsidRDefault="000A73E7" w:rsidP="00480207">
            <w:pPr>
              <w:spacing w:after="0" w:line="200" w:lineRule="atLeast"/>
              <w:contextualSpacing/>
              <w:jc w:val="both"/>
              <w:rPr>
                <w:rFonts w:ascii="Times New Roman" w:hAnsi="Times New Roman"/>
                <w:color w:val="262626" w:themeColor="text1" w:themeTint="D9"/>
                <w:sz w:val="20"/>
                <w:szCs w:val="20"/>
                <w:lang w:val="kk-KZ"/>
              </w:rPr>
            </w:pPr>
            <w:r w:rsidRPr="00943356">
              <w:rPr>
                <w:rFonts w:ascii="Times New Roman" w:hAnsi="Times New Roman"/>
                <w:color w:val="262626" w:themeColor="text1" w:themeTint="D9"/>
                <w:sz w:val="20"/>
                <w:szCs w:val="20"/>
                <w:lang w:val="kk-KZ"/>
              </w:rPr>
              <w:t>Р</w:t>
            </w:r>
            <w:r>
              <w:rPr>
                <w:rFonts w:ascii="Times New Roman" w:hAnsi="Times New Roman"/>
                <w:color w:val="262626" w:themeColor="text1" w:themeTint="D9"/>
                <w:sz w:val="20"/>
                <w:szCs w:val="20"/>
                <w:lang w:val="kk-KZ"/>
              </w:rPr>
              <w:t>азработка ПСД на сред. ремонт улиц 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10A3B" w:rsidRDefault="000A73E7" w:rsidP="00480207">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10987</w:t>
            </w:r>
          </w:p>
        </w:tc>
        <w:tc>
          <w:tcPr>
            <w:tcW w:w="1134" w:type="dxa"/>
            <w:tcBorders>
              <w:top w:val="outset" w:sz="6" w:space="0" w:color="000000"/>
              <w:left w:val="outset" w:sz="6" w:space="0" w:color="000000"/>
              <w:bottom w:val="outset" w:sz="6" w:space="0" w:color="000000"/>
              <w:right w:val="outset" w:sz="6" w:space="0" w:color="000000"/>
            </w:tcBorders>
            <w:vAlign w:val="center"/>
          </w:tcPr>
          <w:p w:rsidR="000A73E7" w:rsidRPr="00DB286D" w:rsidRDefault="000A73E7" w:rsidP="0048020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single" w:sz="4" w:space="0" w:color="auto"/>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c>
          <w:tcPr>
            <w:tcW w:w="992" w:type="dxa"/>
            <w:tcBorders>
              <w:top w:val="outset" w:sz="6" w:space="0" w:color="000000"/>
              <w:left w:val="single" w:sz="4" w:space="0" w:color="auto"/>
              <w:bottom w:val="outset" w:sz="6" w:space="0" w:color="000000"/>
              <w:right w:val="outset" w:sz="6" w:space="0" w:color="000000"/>
            </w:tcBorders>
            <w:vAlign w:val="center"/>
          </w:tcPr>
          <w:p w:rsidR="000A73E7" w:rsidRPr="00DB286D" w:rsidRDefault="000A73E7" w:rsidP="00D11C1B">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0</w:t>
            </w:r>
          </w:p>
        </w:tc>
      </w:tr>
      <w:tr w:rsidR="00357111"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357111" w:rsidRPr="00D10A3B" w:rsidRDefault="00357111" w:rsidP="00356447">
            <w:pPr>
              <w:spacing w:after="0" w:line="200" w:lineRule="atLeast"/>
              <w:contextualSpacing/>
              <w:jc w:val="both"/>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Средний ремонт ул</w:t>
            </w:r>
            <w:r>
              <w:rPr>
                <w:rFonts w:ascii="Times New Roman" w:hAnsi="Times New Roman"/>
                <w:color w:val="262626" w:themeColor="text1" w:themeTint="D9"/>
                <w:sz w:val="20"/>
                <w:szCs w:val="20"/>
                <w:lang w:val="kk-KZ"/>
              </w:rPr>
              <w:t>.Ауезова</w:t>
            </w:r>
            <w:r>
              <w:rPr>
                <w:rFonts w:ascii="Times New Roman" w:hAnsi="Times New Roman"/>
                <w:color w:val="262626" w:themeColor="text1" w:themeTint="D9"/>
                <w:sz w:val="20"/>
                <w:szCs w:val="20"/>
              </w:rPr>
              <w:t xml:space="preserve"> </w:t>
            </w:r>
            <w:r>
              <w:rPr>
                <w:rFonts w:ascii="Times New Roman" w:hAnsi="Times New Roman"/>
                <w:color w:val="262626" w:themeColor="text1" w:themeTint="D9"/>
                <w:sz w:val="20"/>
                <w:szCs w:val="20"/>
                <w:lang w:val="kk-KZ"/>
              </w:rPr>
              <w:t>с</w:t>
            </w:r>
            <w:r>
              <w:rPr>
                <w:rFonts w:ascii="Times New Roman" w:hAnsi="Times New Roman"/>
                <w:color w:val="262626" w:themeColor="text1" w:themeTint="D9"/>
                <w:sz w:val="20"/>
                <w:szCs w:val="20"/>
              </w:rPr>
              <w:t>.</w:t>
            </w:r>
            <w:r>
              <w:rPr>
                <w:rFonts w:ascii="Times New Roman" w:hAnsi="Times New Roman"/>
                <w:color w:val="262626" w:themeColor="text1" w:themeTint="D9"/>
                <w:sz w:val="20"/>
                <w:szCs w:val="20"/>
                <w:lang w:val="kk-KZ"/>
              </w:rPr>
              <w:t>Улан</w:t>
            </w:r>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D10A3B" w:rsidRDefault="00357111"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57111" w:rsidRPr="00DB286D" w:rsidRDefault="00357111" w:rsidP="0003408D">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DB286D" w:rsidRDefault="00357111" w:rsidP="00356447">
            <w:pPr>
              <w:spacing w:after="0" w:line="160" w:lineRule="atLeast"/>
              <w:contextualSpacing/>
              <w:jc w:val="both"/>
              <w:rPr>
                <w:rFonts w:ascii="Times New Roman" w:hAnsi="Times New Roman"/>
                <w:color w:val="000000"/>
                <w:sz w:val="20"/>
                <w:szCs w:val="20"/>
                <w:lang w:val="kk-KZ"/>
              </w:rPr>
            </w:pPr>
            <w:r w:rsidRPr="00DB286D">
              <w:rPr>
                <w:rFonts w:ascii="Times New Roman" w:hAnsi="Times New Roman"/>
                <w:color w:val="000000"/>
                <w:sz w:val="20"/>
                <w:szCs w:val="20"/>
                <w:lang w:val="kk-KZ"/>
              </w:rPr>
              <w:t>63478</w:t>
            </w:r>
          </w:p>
        </w:tc>
        <w:tc>
          <w:tcPr>
            <w:tcW w:w="1134" w:type="dxa"/>
            <w:tcBorders>
              <w:top w:val="outset" w:sz="6" w:space="0" w:color="000000"/>
              <w:left w:val="outset" w:sz="6" w:space="0" w:color="000000"/>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66017</w:t>
            </w:r>
          </w:p>
        </w:tc>
        <w:tc>
          <w:tcPr>
            <w:tcW w:w="992" w:type="dxa"/>
            <w:tcBorders>
              <w:top w:val="outset" w:sz="6" w:space="0" w:color="000000"/>
              <w:left w:val="single" w:sz="4" w:space="0" w:color="auto"/>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68657</w:t>
            </w:r>
          </w:p>
        </w:tc>
        <w:tc>
          <w:tcPr>
            <w:tcW w:w="992" w:type="dxa"/>
            <w:tcBorders>
              <w:top w:val="outset" w:sz="6" w:space="0" w:color="000000"/>
              <w:left w:val="single" w:sz="4" w:space="0" w:color="auto"/>
              <w:bottom w:val="outset" w:sz="6" w:space="0" w:color="000000"/>
              <w:right w:val="outset" w:sz="6" w:space="0" w:color="000000"/>
            </w:tcBorders>
            <w:vAlign w:val="center"/>
          </w:tcPr>
          <w:p w:rsidR="00357111" w:rsidRPr="00723481" w:rsidRDefault="0035711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71404</w:t>
            </w:r>
          </w:p>
        </w:tc>
      </w:tr>
      <w:tr w:rsidR="00357111"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357111" w:rsidRPr="00943356" w:rsidRDefault="00357111" w:rsidP="00356447">
            <w:pPr>
              <w:spacing w:after="0" w:line="200" w:lineRule="atLeast"/>
              <w:contextualSpacing/>
              <w:jc w:val="both"/>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Средний ремонт подъездной дороги к новой школе с.Береке ул.Байгабатова</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D10A3B" w:rsidRDefault="00357111"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57111" w:rsidRPr="00DB286D" w:rsidRDefault="00357111"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743EC8" w:rsidRDefault="00357111" w:rsidP="00743EC8">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31539</w:t>
            </w:r>
          </w:p>
        </w:tc>
        <w:tc>
          <w:tcPr>
            <w:tcW w:w="1134" w:type="dxa"/>
            <w:tcBorders>
              <w:top w:val="outset" w:sz="6" w:space="0" w:color="000000"/>
              <w:left w:val="outset" w:sz="6" w:space="0" w:color="000000"/>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32801</w:t>
            </w:r>
          </w:p>
        </w:tc>
        <w:tc>
          <w:tcPr>
            <w:tcW w:w="992" w:type="dxa"/>
            <w:tcBorders>
              <w:top w:val="outset" w:sz="6" w:space="0" w:color="000000"/>
              <w:left w:val="single" w:sz="4" w:space="0" w:color="auto"/>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34113</w:t>
            </w:r>
          </w:p>
        </w:tc>
        <w:tc>
          <w:tcPr>
            <w:tcW w:w="992" w:type="dxa"/>
            <w:tcBorders>
              <w:top w:val="outset" w:sz="6" w:space="0" w:color="000000"/>
              <w:left w:val="single" w:sz="4" w:space="0" w:color="auto"/>
              <w:bottom w:val="outset" w:sz="6" w:space="0" w:color="000000"/>
              <w:right w:val="outset" w:sz="6" w:space="0" w:color="000000"/>
            </w:tcBorders>
            <w:vAlign w:val="center"/>
          </w:tcPr>
          <w:p w:rsidR="00357111" w:rsidRPr="00723481" w:rsidRDefault="0035711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35478</w:t>
            </w:r>
          </w:p>
        </w:tc>
      </w:tr>
      <w:tr w:rsidR="00357111"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357111" w:rsidRPr="006A06F7" w:rsidRDefault="00357111" w:rsidP="00356447">
            <w:pPr>
              <w:pStyle w:val="a3"/>
              <w:rPr>
                <w:rFonts w:ascii="Times New Roman" w:hAnsi="Times New Roman"/>
                <w:sz w:val="18"/>
                <w:szCs w:val="18"/>
                <w:lang w:val="kk-KZ"/>
              </w:rPr>
            </w:pPr>
            <w:r w:rsidRPr="006A06F7">
              <w:rPr>
                <w:rFonts w:ascii="Times New Roman" w:hAnsi="Times New Roman"/>
                <w:sz w:val="18"/>
                <w:szCs w:val="18"/>
                <w:lang w:val="kk-KZ"/>
              </w:rPr>
              <w:t>Капитальный ремонт ул.Кулагер г.Каскелен ул.Богенбай батыр с.Шамалган ул.Нурпейсова с.Жанатурмыс</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D10A3B" w:rsidRDefault="00357111"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57111" w:rsidRPr="00DB286D" w:rsidRDefault="00357111"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743EC8" w:rsidRDefault="00357111" w:rsidP="00356447">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177872</w:t>
            </w:r>
          </w:p>
        </w:tc>
        <w:tc>
          <w:tcPr>
            <w:tcW w:w="1134" w:type="dxa"/>
            <w:tcBorders>
              <w:top w:val="outset" w:sz="6" w:space="0" w:color="000000"/>
              <w:left w:val="outset" w:sz="6" w:space="0" w:color="000000"/>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184987</w:t>
            </w:r>
          </w:p>
        </w:tc>
        <w:tc>
          <w:tcPr>
            <w:tcW w:w="992" w:type="dxa"/>
            <w:tcBorders>
              <w:top w:val="outset" w:sz="6" w:space="0" w:color="000000"/>
              <w:left w:val="single" w:sz="4" w:space="0" w:color="auto"/>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192386</w:t>
            </w:r>
          </w:p>
        </w:tc>
        <w:tc>
          <w:tcPr>
            <w:tcW w:w="992" w:type="dxa"/>
            <w:tcBorders>
              <w:top w:val="outset" w:sz="6" w:space="0" w:color="000000"/>
              <w:left w:val="single" w:sz="4" w:space="0" w:color="auto"/>
              <w:bottom w:val="outset" w:sz="6" w:space="0" w:color="000000"/>
              <w:right w:val="outset" w:sz="6" w:space="0" w:color="000000"/>
            </w:tcBorders>
            <w:vAlign w:val="center"/>
          </w:tcPr>
          <w:p w:rsidR="00357111" w:rsidRPr="00723481" w:rsidRDefault="0035711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200081</w:t>
            </w:r>
          </w:p>
        </w:tc>
      </w:tr>
      <w:tr w:rsidR="00357111"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357111" w:rsidRPr="006A06F7" w:rsidRDefault="00357111" w:rsidP="00356447">
            <w:pPr>
              <w:pStyle w:val="a3"/>
              <w:rPr>
                <w:rFonts w:ascii="Times New Roman" w:hAnsi="Times New Roman"/>
                <w:sz w:val="18"/>
                <w:szCs w:val="18"/>
                <w:lang w:val="kk-KZ"/>
              </w:rPr>
            </w:pPr>
            <w:r w:rsidRPr="006A06F7">
              <w:rPr>
                <w:rFonts w:ascii="Times New Roman" w:hAnsi="Times New Roman"/>
                <w:sz w:val="18"/>
                <w:szCs w:val="18"/>
                <w:lang w:val="kk-KZ"/>
              </w:rPr>
              <w:t>Капитальный ремонт ул.Шаган с.Кошмамбет ул.Б.Момышулы с.Райымбек</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D10A3B" w:rsidRDefault="00357111" w:rsidP="00DB286D">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57111" w:rsidRPr="00DB286D" w:rsidRDefault="00357111" w:rsidP="0003408D">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743EC8" w:rsidRDefault="00357111" w:rsidP="00356447">
            <w:pPr>
              <w:spacing w:after="0" w:line="160" w:lineRule="atLeast"/>
              <w:contextualSpacing/>
              <w:jc w:val="both"/>
              <w:rPr>
                <w:rFonts w:ascii="Times New Roman" w:hAnsi="Times New Roman"/>
                <w:color w:val="000000"/>
                <w:sz w:val="20"/>
                <w:szCs w:val="20"/>
                <w:lang w:val="kk-KZ"/>
              </w:rPr>
            </w:pPr>
            <w:r>
              <w:rPr>
                <w:rFonts w:ascii="Times New Roman" w:hAnsi="Times New Roman"/>
                <w:color w:val="000000"/>
                <w:sz w:val="20"/>
                <w:szCs w:val="20"/>
                <w:lang w:val="kk-KZ"/>
              </w:rPr>
              <w:t>161287</w:t>
            </w:r>
          </w:p>
        </w:tc>
        <w:tc>
          <w:tcPr>
            <w:tcW w:w="1134" w:type="dxa"/>
            <w:tcBorders>
              <w:top w:val="outset" w:sz="6" w:space="0" w:color="000000"/>
              <w:left w:val="outset" w:sz="6" w:space="0" w:color="000000"/>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167738</w:t>
            </w:r>
          </w:p>
        </w:tc>
        <w:tc>
          <w:tcPr>
            <w:tcW w:w="992" w:type="dxa"/>
            <w:tcBorders>
              <w:top w:val="outset" w:sz="6" w:space="0" w:color="000000"/>
              <w:left w:val="single" w:sz="4" w:space="0" w:color="auto"/>
              <w:bottom w:val="outset" w:sz="6" w:space="0" w:color="000000"/>
              <w:right w:val="single" w:sz="4" w:space="0" w:color="auto"/>
            </w:tcBorders>
            <w:vAlign w:val="center"/>
          </w:tcPr>
          <w:p w:rsidR="00357111" w:rsidRPr="00B82118" w:rsidRDefault="0035711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174448</w:t>
            </w:r>
          </w:p>
        </w:tc>
        <w:tc>
          <w:tcPr>
            <w:tcW w:w="992" w:type="dxa"/>
            <w:tcBorders>
              <w:top w:val="outset" w:sz="6" w:space="0" w:color="000000"/>
              <w:left w:val="single" w:sz="4" w:space="0" w:color="auto"/>
              <w:bottom w:val="outset" w:sz="6" w:space="0" w:color="000000"/>
              <w:right w:val="outset" w:sz="6" w:space="0" w:color="000000"/>
            </w:tcBorders>
            <w:vAlign w:val="center"/>
          </w:tcPr>
          <w:p w:rsidR="00357111" w:rsidRPr="00723481" w:rsidRDefault="0035711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181426</w:t>
            </w:r>
          </w:p>
        </w:tc>
      </w:tr>
      <w:tr w:rsidR="002D12A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2D12A4" w:rsidRPr="006A06F7" w:rsidRDefault="002D12A4" w:rsidP="002D12A4">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Средний</w:t>
            </w:r>
            <w:r w:rsidRPr="006A06F7">
              <w:rPr>
                <w:rFonts w:ascii="Times New Roman" w:hAnsi="Times New Roman"/>
                <w:sz w:val="18"/>
                <w:szCs w:val="18"/>
                <w:lang w:val="kk-KZ"/>
              </w:rPr>
              <w:t xml:space="preserve"> ремонт </w:t>
            </w:r>
            <w:r>
              <w:rPr>
                <w:rFonts w:ascii="Times New Roman" w:hAnsi="Times New Roman"/>
                <w:sz w:val="18"/>
                <w:szCs w:val="18"/>
                <w:lang w:val="kk-KZ"/>
              </w:rPr>
              <w:t>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10A3B" w:rsidRDefault="002D12A4" w:rsidP="002D12A4">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588400</w:t>
            </w:r>
          </w:p>
        </w:tc>
        <w:tc>
          <w:tcPr>
            <w:tcW w:w="992" w:type="dxa"/>
            <w:tcBorders>
              <w:top w:val="outset" w:sz="6" w:space="0" w:color="000000"/>
              <w:left w:val="single" w:sz="4" w:space="0" w:color="auto"/>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610400</w:t>
            </w:r>
          </w:p>
        </w:tc>
        <w:tc>
          <w:tcPr>
            <w:tcW w:w="992" w:type="dxa"/>
            <w:tcBorders>
              <w:top w:val="outset" w:sz="6" w:space="0" w:color="000000"/>
              <w:left w:val="single" w:sz="4" w:space="0" w:color="auto"/>
              <w:bottom w:val="outset" w:sz="6" w:space="0" w:color="000000"/>
              <w:right w:val="outset" w:sz="6" w:space="0" w:color="000000"/>
            </w:tcBorders>
            <w:vAlign w:val="center"/>
          </w:tcPr>
          <w:p w:rsidR="002D12A4" w:rsidRDefault="009558C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789500</w:t>
            </w:r>
          </w:p>
        </w:tc>
      </w:tr>
      <w:tr w:rsidR="002D12A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2D12A4" w:rsidRPr="006A06F7" w:rsidRDefault="002D12A4" w:rsidP="002D12A4">
            <w:pPr>
              <w:pStyle w:val="a3"/>
              <w:rPr>
                <w:rFonts w:ascii="Times New Roman" w:hAnsi="Times New Roman"/>
                <w:sz w:val="18"/>
                <w:szCs w:val="18"/>
                <w:lang w:val="kk-KZ"/>
              </w:rPr>
            </w:pPr>
            <w:r>
              <w:rPr>
                <w:rFonts w:ascii="Times New Roman" w:hAnsi="Times New Roman"/>
                <w:color w:val="262626" w:themeColor="text1" w:themeTint="D9"/>
                <w:sz w:val="20"/>
                <w:szCs w:val="20"/>
                <w:lang w:val="kk-KZ"/>
              </w:rPr>
              <w:t>Средний</w:t>
            </w:r>
            <w:r w:rsidRPr="006A06F7">
              <w:rPr>
                <w:rFonts w:ascii="Times New Roman" w:hAnsi="Times New Roman"/>
                <w:sz w:val="18"/>
                <w:szCs w:val="18"/>
                <w:lang w:val="kk-KZ"/>
              </w:rPr>
              <w:t xml:space="preserve"> ремонт </w:t>
            </w:r>
            <w:r>
              <w:rPr>
                <w:rFonts w:ascii="Times New Roman" w:hAnsi="Times New Roman"/>
                <w:sz w:val="18"/>
                <w:szCs w:val="18"/>
                <w:lang w:val="kk-KZ"/>
              </w:rPr>
              <w:t>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10A3B" w:rsidRDefault="002D12A4" w:rsidP="002D12A4">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708200</w:t>
            </w:r>
          </w:p>
        </w:tc>
        <w:tc>
          <w:tcPr>
            <w:tcW w:w="992" w:type="dxa"/>
            <w:tcBorders>
              <w:top w:val="outset" w:sz="6" w:space="0" w:color="000000"/>
              <w:left w:val="single" w:sz="4" w:space="0" w:color="auto"/>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655300</w:t>
            </w:r>
          </w:p>
        </w:tc>
        <w:tc>
          <w:tcPr>
            <w:tcW w:w="992" w:type="dxa"/>
            <w:tcBorders>
              <w:top w:val="outset" w:sz="6" w:space="0" w:color="000000"/>
              <w:left w:val="single" w:sz="4" w:space="0" w:color="auto"/>
              <w:bottom w:val="outset" w:sz="6" w:space="0" w:color="000000"/>
              <w:right w:val="outset" w:sz="6" w:space="0" w:color="000000"/>
            </w:tcBorders>
            <w:vAlign w:val="center"/>
          </w:tcPr>
          <w:p w:rsidR="002D12A4" w:rsidRDefault="009558C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735100</w:t>
            </w:r>
          </w:p>
        </w:tc>
      </w:tr>
      <w:tr w:rsidR="002D12A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2D12A4" w:rsidRPr="006A06F7" w:rsidRDefault="002D12A4" w:rsidP="002D12A4">
            <w:pPr>
              <w:pStyle w:val="a3"/>
              <w:rPr>
                <w:rFonts w:ascii="Times New Roman" w:hAnsi="Times New Roman"/>
                <w:sz w:val="18"/>
                <w:szCs w:val="18"/>
                <w:lang w:val="kk-KZ"/>
              </w:rPr>
            </w:pPr>
            <w:r w:rsidRPr="006A06F7">
              <w:rPr>
                <w:rFonts w:ascii="Times New Roman" w:hAnsi="Times New Roman"/>
                <w:sz w:val="18"/>
                <w:szCs w:val="18"/>
                <w:lang w:val="kk-KZ"/>
              </w:rPr>
              <w:t xml:space="preserve">Капитальный ремонт </w:t>
            </w:r>
            <w:r>
              <w:rPr>
                <w:rFonts w:ascii="Times New Roman" w:hAnsi="Times New Roman"/>
                <w:sz w:val="18"/>
                <w:szCs w:val="18"/>
                <w:lang w:val="kk-KZ"/>
              </w:rPr>
              <w:t>г.Каскелен</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10A3B" w:rsidRDefault="002D12A4" w:rsidP="002D12A4">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718800</w:t>
            </w:r>
          </w:p>
        </w:tc>
        <w:tc>
          <w:tcPr>
            <w:tcW w:w="992" w:type="dxa"/>
            <w:tcBorders>
              <w:top w:val="outset" w:sz="6" w:space="0" w:color="000000"/>
              <w:left w:val="single" w:sz="4" w:space="0" w:color="auto"/>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201500</w:t>
            </w:r>
          </w:p>
        </w:tc>
        <w:tc>
          <w:tcPr>
            <w:tcW w:w="992" w:type="dxa"/>
            <w:tcBorders>
              <w:top w:val="outset" w:sz="6" w:space="0" w:color="000000"/>
              <w:left w:val="single" w:sz="4" w:space="0" w:color="auto"/>
              <w:bottom w:val="outset" w:sz="6" w:space="0" w:color="000000"/>
              <w:right w:val="outset" w:sz="6" w:space="0" w:color="000000"/>
            </w:tcBorders>
            <w:vAlign w:val="center"/>
          </w:tcPr>
          <w:p w:rsidR="002D12A4" w:rsidRDefault="009558C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202600</w:t>
            </w:r>
          </w:p>
        </w:tc>
      </w:tr>
      <w:tr w:rsidR="002D12A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2D12A4" w:rsidRPr="006A06F7" w:rsidRDefault="002D12A4" w:rsidP="00356447">
            <w:pPr>
              <w:pStyle w:val="a3"/>
              <w:rPr>
                <w:rFonts w:ascii="Times New Roman" w:hAnsi="Times New Roman"/>
                <w:sz w:val="18"/>
                <w:szCs w:val="18"/>
                <w:lang w:val="kk-KZ"/>
              </w:rPr>
            </w:pPr>
            <w:r w:rsidRPr="006A06F7">
              <w:rPr>
                <w:rFonts w:ascii="Times New Roman" w:hAnsi="Times New Roman"/>
                <w:sz w:val="18"/>
                <w:szCs w:val="18"/>
                <w:lang w:val="kk-KZ"/>
              </w:rPr>
              <w:t xml:space="preserve">Капитальный ремонт </w:t>
            </w:r>
            <w:r>
              <w:rPr>
                <w:rFonts w:ascii="Times New Roman" w:hAnsi="Times New Roman"/>
                <w:sz w:val="18"/>
                <w:szCs w:val="18"/>
                <w:lang w:val="kk-KZ"/>
              </w:rPr>
              <w:t>населенных пунктов Карасайского района</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10A3B" w:rsidRDefault="002D12A4" w:rsidP="002D12A4">
            <w:pPr>
              <w:jc w:val="both"/>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rsidR="002D12A4" w:rsidRPr="00DB286D" w:rsidRDefault="002D12A4" w:rsidP="002D12A4">
            <w:pPr>
              <w:spacing w:after="0" w:line="160" w:lineRule="atLeast"/>
              <w:contextualSpacing/>
              <w:jc w:val="center"/>
              <w:rPr>
                <w:rFonts w:ascii="Times New Roman" w:hAnsi="Times New Roman"/>
                <w:sz w:val="20"/>
                <w:szCs w:val="20"/>
                <w:lang w:val="kk-KZ"/>
              </w:rPr>
            </w:pPr>
            <w:r w:rsidRPr="00DB286D">
              <w:rPr>
                <w:rFonts w:ascii="Times New Roman" w:hAnsi="Times New Roman"/>
                <w:sz w:val="20"/>
                <w:szCs w:val="20"/>
                <w:lang w:val="kk-KZ"/>
              </w:rPr>
              <w:t>0</w:t>
            </w:r>
          </w:p>
        </w:tc>
        <w:tc>
          <w:tcPr>
            <w:tcW w:w="1134" w:type="dxa"/>
            <w:tcBorders>
              <w:top w:val="outset" w:sz="6" w:space="0" w:color="000000"/>
              <w:left w:val="outset" w:sz="6" w:space="0" w:color="000000"/>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156700</w:t>
            </w:r>
          </w:p>
        </w:tc>
        <w:tc>
          <w:tcPr>
            <w:tcW w:w="992" w:type="dxa"/>
            <w:tcBorders>
              <w:top w:val="outset" w:sz="6" w:space="0" w:color="000000"/>
              <w:left w:val="single" w:sz="4" w:space="0" w:color="auto"/>
              <w:bottom w:val="outset" w:sz="6" w:space="0" w:color="000000"/>
              <w:right w:val="single" w:sz="4" w:space="0" w:color="auto"/>
            </w:tcBorders>
            <w:vAlign w:val="center"/>
          </w:tcPr>
          <w:p w:rsidR="002D12A4" w:rsidRDefault="009558C1" w:rsidP="00D11C1B">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156700</w:t>
            </w:r>
          </w:p>
        </w:tc>
        <w:tc>
          <w:tcPr>
            <w:tcW w:w="992" w:type="dxa"/>
            <w:tcBorders>
              <w:top w:val="outset" w:sz="6" w:space="0" w:color="000000"/>
              <w:left w:val="single" w:sz="4" w:space="0" w:color="auto"/>
              <w:bottom w:val="outset" w:sz="6" w:space="0" w:color="000000"/>
              <w:right w:val="outset" w:sz="6" w:space="0" w:color="000000"/>
            </w:tcBorders>
            <w:vAlign w:val="center"/>
          </w:tcPr>
          <w:p w:rsidR="002D12A4" w:rsidRDefault="009558C1" w:rsidP="00D11C1B">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156600</w:t>
            </w:r>
          </w:p>
        </w:tc>
      </w:tr>
      <w:tr w:rsidR="00357111"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vAlign w:val="center"/>
          </w:tcPr>
          <w:p w:rsidR="00357111" w:rsidRPr="004D5CA2" w:rsidRDefault="00357111" w:rsidP="00581195">
            <w:pPr>
              <w:spacing w:after="0" w:line="200" w:lineRule="atLeast"/>
              <w:ind w:left="84"/>
              <w:contextualSpacing/>
              <w:jc w:val="both"/>
              <w:rPr>
                <w:rFonts w:ascii="Times New Roman" w:eastAsia="Times New Roman" w:hAnsi="Times New Roman"/>
                <w:sz w:val="20"/>
                <w:szCs w:val="20"/>
                <w:lang w:val="kk-KZ" w:eastAsia="ru-RU"/>
              </w:rPr>
            </w:pPr>
            <w:r w:rsidRPr="004D5CA2">
              <w:rPr>
                <w:rFonts w:ascii="Times New Roman" w:eastAsia="Times New Roman" w:hAnsi="Times New Roman"/>
                <w:b/>
                <w:bCs/>
                <w:sz w:val="20"/>
                <w:szCs w:val="20"/>
                <w:lang w:eastAsia="ru-RU"/>
              </w:rPr>
              <w:t xml:space="preserve">Итого расходы по бюджетной </w:t>
            </w:r>
            <w:r>
              <w:rPr>
                <w:rFonts w:ascii="Times New Roman" w:eastAsia="Times New Roman" w:hAnsi="Times New Roman"/>
                <w:b/>
                <w:bCs/>
                <w:sz w:val="20"/>
                <w:szCs w:val="20"/>
                <w:lang w:eastAsia="ru-RU"/>
              </w:rPr>
              <w:t>под</w:t>
            </w:r>
            <w:r w:rsidRPr="004D5CA2">
              <w:rPr>
                <w:rFonts w:ascii="Times New Roman" w:eastAsia="Times New Roman" w:hAnsi="Times New Roman"/>
                <w:b/>
                <w:bCs/>
                <w:sz w:val="20"/>
                <w:szCs w:val="20"/>
                <w:lang w:eastAsia="ru-RU"/>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940113" w:rsidRDefault="00357111" w:rsidP="00581195">
            <w:pPr>
              <w:spacing w:after="0" w:line="200" w:lineRule="atLeast"/>
              <w:ind w:left="84"/>
              <w:contextualSpacing/>
              <w:jc w:val="both"/>
              <w:rPr>
                <w:rFonts w:ascii="Times New Roman" w:eastAsia="Batang" w:hAnsi="Times New Roman"/>
                <w:b/>
                <w:sz w:val="20"/>
                <w:szCs w:val="20"/>
                <w:lang w:val="kk-KZ" w:eastAsia="ko-KR"/>
              </w:rPr>
            </w:pPr>
            <w:r w:rsidRPr="00940113">
              <w:rPr>
                <w:rFonts w:ascii="Times New Roman" w:eastAsia="Times New Roman" w:hAnsi="Times New Roman"/>
                <w:b/>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57111" w:rsidRPr="005A6B57" w:rsidRDefault="00357111" w:rsidP="004C0889">
            <w:pPr>
              <w:spacing w:after="0" w:line="160" w:lineRule="atLeast"/>
              <w:contextualSpacing/>
              <w:jc w:val="center"/>
              <w:rPr>
                <w:rFonts w:ascii="Times New Roman" w:hAnsi="Times New Roman"/>
                <w:b/>
                <w:sz w:val="20"/>
                <w:szCs w:val="20"/>
                <w:lang w:val="kk-KZ"/>
              </w:rPr>
            </w:pPr>
            <w:r>
              <w:rPr>
                <w:rFonts w:ascii="Times New Roman" w:hAnsi="Times New Roman"/>
                <w:b/>
                <w:sz w:val="20"/>
                <w:szCs w:val="20"/>
                <w:lang w:val="kk-KZ"/>
              </w:rPr>
              <w:t>49175</w:t>
            </w:r>
            <w:r w:rsidR="004C0889">
              <w:rPr>
                <w:rFonts w:ascii="Times New Roman" w:hAnsi="Times New Roman"/>
                <w:b/>
                <w:sz w:val="20"/>
                <w:szCs w:val="20"/>
                <w:lang w:val="kk-KZ"/>
              </w:rPr>
              <w:t>5</w:t>
            </w:r>
          </w:p>
        </w:tc>
        <w:tc>
          <w:tcPr>
            <w:tcW w:w="1134" w:type="dxa"/>
            <w:tcBorders>
              <w:top w:val="outset" w:sz="6" w:space="0" w:color="000000"/>
              <w:left w:val="outset" w:sz="6" w:space="0" w:color="000000"/>
              <w:bottom w:val="outset" w:sz="6" w:space="0" w:color="000000"/>
              <w:right w:val="outset" w:sz="6" w:space="0" w:color="000000"/>
            </w:tcBorders>
            <w:vAlign w:val="center"/>
          </w:tcPr>
          <w:p w:rsidR="00357111" w:rsidRPr="0069143C" w:rsidRDefault="00357111" w:rsidP="00581195">
            <w:pPr>
              <w:spacing w:after="0" w:line="160" w:lineRule="atLeast"/>
              <w:contextualSpacing/>
              <w:jc w:val="both"/>
              <w:rPr>
                <w:rFonts w:ascii="Times New Roman" w:hAnsi="Times New Roman"/>
                <w:b/>
                <w:color w:val="000000"/>
                <w:sz w:val="20"/>
                <w:szCs w:val="20"/>
                <w:lang w:val="kk-KZ"/>
              </w:rPr>
            </w:pPr>
            <w:r>
              <w:rPr>
                <w:rFonts w:ascii="Times New Roman" w:hAnsi="Times New Roman"/>
                <w:b/>
                <w:color w:val="000000"/>
                <w:sz w:val="20"/>
                <w:szCs w:val="20"/>
                <w:lang w:val="kk-KZ"/>
              </w:rPr>
              <w:t>652208</w:t>
            </w:r>
          </w:p>
        </w:tc>
        <w:tc>
          <w:tcPr>
            <w:tcW w:w="1134" w:type="dxa"/>
            <w:tcBorders>
              <w:top w:val="outset" w:sz="6" w:space="0" w:color="000000"/>
              <w:left w:val="outset" w:sz="6" w:space="0" w:color="000000"/>
              <w:bottom w:val="outset" w:sz="6" w:space="0" w:color="000000"/>
              <w:right w:val="single" w:sz="4" w:space="0" w:color="auto"/>
            </w:tcBorders>
            <w:vAlign w:val="center"/>
          </w:tcPr>
          <w:p w:rsidR="00357111" w:rsidRPr="0069143C" w:rsidRDefault="009558C1" w:rsidP="00D11C1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2850396</w:t>
            </w:r>
          </w:p>
        </w:tc>
        <w:tc>
          <w:tcPr>
            <w:tcW w:w="992" w:type="dxa"/>
            <w:tcBorders>
              <w:top w:val="outset" w:sz="6" w:space="0" w:color="000000"/>
              <w:left w:val="single" w:sz="4" w:space="0" w:color="auto"/>
              <w:bottom w:val="outset" w:sz="6" w:space="0" w:color="000000"/>
              <w:right w:val="single" w:sz="4" w:space="0" w:color="auto"/>
            </w:tcBorders>
            <w:vAlign w:val="center"/>
          </w:tcPr>
          <w:p w:rsidR="00357111" w:rsidRPr="0069143C" w:rsidRDefault="009558C1" w:rsidP="00D11C1B">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2329328</w:t>
            </w:r>
          </w:p>
        </w:tc>
        <w:tc>
          <w:tcPr>
            <w:tcW w:w="992" w:type="dxa"/>
            <w:tcBorders>
              <w:top w:val="outset" w:sz="6" w:space="0" w:color="000000"/>
              <w:left w:val="single" w:sz="4" w:space="0" w:color="auto"/>
              <w:bottom w:val="outset" w:sz="6" w:space="0" w:color="000000"/>
              <w:right w:val="outset" w:sz="6" w:space="0" w:color="000000"/>
            </w:tcBorders>
            <w:vAlign w:val="center"/>
          </w:tcPr>
          <w:p w:rsidR="00357111" w:rsidRPr="00723481" w:rsidRDefault="009558C1" w:rsidP="002D12A4">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2617446</w:t>
            </w:r>
          </w:p>
        </w:tc>
      </w:tr>
    </w:tbl>
    <w:p w:rsidR="00D4720B" w:rsidRDefault="00D4720B" w:rsidP="00ED3C69">
      <w:pPr>
        <w:pStyle w:val="11"/>
        <w:rPr>
          <w:rFonts w:ascii="Times New Roman" w:hAnsi="Times New Roman"/>
          <w:sz w:val="20"/>
          <w:szCs w:val="20"/>
          <w:lang w:val="kk-KZ"/>
        </w:rPr>
      </w:pPr>
    </w:p>
    <w:p w:rsidR="00ED3C69" w:rsidRDefault="00ED3C69" w:rsidP="00ED3C69">
      <w:pPr>
        <w:pStyle w:val="11"/>
        <w:rPr>
          <w:rFonts w:ascii="Times New Roman" w:hAnsi="Times New Roman"/>
          <w:sz w:val="20"/>
          <w:szCs w:val="20"/>
          <w:lang w:val="kk-KZ"/>
        </w:rPr>
      </w:pPr>
    </w:p>
    <w:p w:rsidR="00ED3C69" w:rsidRPr="00ED3C69" w:rsidRDefault="00ED3C69" w:rsidP="00ED3C69">
      <w:pPr>
        <w:pStyle w:val="11"/>
        <w:rPr>
          <w:rFonts w:ascii="Times New Roman" w:hAnsi="Times New Roman"/>
        </w:rPr>
      </w:pPr>
    </w:p>
    <w:p w:rsidR="00D4720B" w:rsidRDefault="00D4720B" w:rsidP="00311AC0">
      <w:pPr>
        <w:pStyle w:val="11"/>
        <w:ind w:left="5103"/>
        <w:jc w:val="right"/>
        <w:rPr>
          <w:rFonts w:ascii="Times New Roman" w:hAnsi="Times New Roman"/>
          <w:lang w:val="kk-KZ"/>
        </w:rPr>
      </w:pPr>
    </w:p>
    <w:p w:rsidR="00356447" w:rsidRDefault="003C39FC" w:rsidP="00311AC0">
      <w:pPr>
        <w:pStyle w:val="11"/>
        <w:ind w:left="5103"/>
        <w:jc w:val="right"/>
        <w:rPr>
          <w:rFonts w:ascii="Times New Roman" w:hAnsi="Times New Roman"/>
          <w:lang w:val="kk-KZ"/>
        </w:rPr>
      </w:pPr>
      <w:r>
        <w:rPr>
          <w:rFonts w:ascii="Times New Roman" w:hAnsi="Times New Roman"/>
          <w:lang w:val="kk-KZ"/>
        </w:rPr>
        <w:t xml:space="preserve"> </w:t>
      </w: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311AC0">
      <w:pPr>
        <w:pStyle w:val="11"/>
        <w:ind w:left="5103"/>
        <w:jc w:val="right"/>
        <w:rPr>
          <w:rFonts w:ascii="Times New Roman" w:hAnsi="Times New Roman"/>
          <w:lang w:val="kk-KZ"/>
        </w:rPr>
      </w:pPr>
    </w:p>
    <w:p w:rsidR="00356447" w:rsidRDefault="00356447" w:rsidP="00AC5556">
      <w:pPr>
        <w:pStyle w:val="11"/>
        <w:rPr>
          <w:rFonts w:ascii="Times New Roman" w:hAnsi="Times New Roman"/>
          <w:lang w:val="kk-KZ"/>
        </w:rPr>
      </w:pPr>
    </w:p>
    <w:p w:rsidR="00AC5556" w:rsidRDefault="00AC5556" w:rsidP="00AC5556">
      <w:pPr>
        <w:pStyle w:val="11"/>
        <w:rPr>
          <w:rFonts w:ascii="Times New Roman" w:hAnsi="Times New Roman"/>
          <w:lang w:val="kk-KZ"/>
        </w:rPr>
      </w:pPr>
    </w:p>
    <w:sectPr w:rsidR="00AC5556" w:rsidSect="004A546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F3" w:rsidRDefault="009E66F3" w:rsidP="0081095A">
      <w:pPr>
        <w:spacing w:after="0" w:line="240" w:lineRule="auto"/>
      </w:pPr>
      <w:r>
        <w:separator/>
      </w:r>
    </w:p>
  </w:endnote>
  <w:endnote w:type="continuationSeparator" w:id="1">
    <w:p w:rsidR="009E66F3" w:rsidRDefault="009E66F3" w:rsidP="00810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F3" w:rsidRDefault="009E66F3" w:rsidP="0081095A">
      <w:pPr>
        <w:spacing w:after="0" w:line="240" w:lineRule="auto"/>
      </w:pPr>
      <w:r>
        <w:separator/>
      </w:r>
    </w:p>
  </w:footnote>
  <w:footnote w:type="continuationSeparator" w:id="1">
    <w:p w:rsidR="009E66F3" w:rsidRDefault="009E66F3" w:rsidP="008109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467"/>
    <w:rsid w:val="00025813"/>
    <w:rsid w:val="00026AFC"/>
    <w:rsid w:val="000319C5"/>
    <w:rsid w:val="00032654"/>
    <w:rsid w:val="0003408D"/>
    <w:rsid w:val="000417EE"/>
    <w:rsid w:val="000461EB"/>
    <w:rsid w:val="000531AD"/>
    <w:rsid w:val="00053BDD"/>
    <w:rsid w:val="00056716"/>
    <w:rsid w:val="00056DA6"/>
    <w:rsid w:val="000713E7"/>
    <w:rsid w:val="00092388"/>
    <w:rsid w:val="00096B57"/>
    <w:rsid w:val="000A73E7"/>
    <w:rsid w:val="000E1D91"/>
    <w:rsid w:val="000E3675"/>
    <w:rsid w:val="000E5872"/>
    <w:rsid w:val="001001CD"/>
    <w:rsid w:val="001114C7"/>
    <w:rsid w:val="00111E06"/>
    <w:rsid w:val="001369C2"/>
    <w:rsid w:val="0014078E"/>
    <w:rsid w:val="00140C18"/>
    <w:rsid w:val="0014250E"/>
    <w:rsid w:val="001442BA"/>
    <w:rsid w:val="00145247"/>
    <w:rsid w:val="00161E77"/>
    <w:rsid w:val="00172A01"/>
    <w:rsid w:val="00175619"/>
    <w:rsid w:val="00180F13"/>
    <w:rsid w:val="001A06B1"/>
    <w:rsid w:val="001A5989"/>
    <w:rsid w:val="001A688C"/>
    <w:rsid w:val="001B2A21"/>
    <w:rsid w:val="001B3F3B"/>
    <w:rsid w:val="001C6081"/>
    <w:rsid w:val="00200358"/>
    <w:rsid w:val="00206BF6"/>
    <w:rsid w:val="002119A4"/>
    <w:rsid w:val="00216BF6"/>
    <w:rsid w:val="0021718C"/>
    <w:rsid w:val="00227359"/>
    <w:rsid w:val="00231A60"/>
    <w:rsid w:val="00240DD8"/>
    <w:rsid w:val="00261ED1"/>
    <w:rsid w:val="00265B3E"/>
    <w:rsid w:val="0026798A"/>
    <w:rsid w:val="00270407"/>
    <w:rsid w:val="00275E1D"/>
    <w:rsid w:val="0027772E"/>
    <w:rsid w:val="002C370B"/>
    <w:rsid w:val="002D12A4"/>
    <w:rsid w:val="002F1A1A"/>
    <w:rsid w:val="002F3215"/>
    <w:rsid w:val="00307F8F"/>
    <w:rsid w:val="00311AC0"/>
    <w:rsid w:val="0032255B"/>
    <w:rsid w:val="00341B5D"/>
    <w:rsid w:val="00354058"/>
    <w:rsid w:val="00356447"/>
    <w:rsid w:val="00357111"/>
    <w:rsid w:val="00370BF8"/>
    <w:rsid w:val="003A09A3"/>
    <w:rsid w:val="003C39FC"/>
    <w:rsid w:val="003C775A"/>
    <w:rsid w:val="003E1A9A"/>
    <w:rsid w:val="003E3661"/>
    <w:rsid w:val="003F0CF3"/>
    <w:rsid w:val="003F20AC"/>
    <w:rsid w:val="003F3BB9"/>
    <w:rsid w:val="003F66DD"/>
    <w:rsid w:val="003F67DC"/>
    <w:rsid w:val="00412C2E"/>
    <w:rsid w:val="00416A03"/>
    <w:rsid w:val="00422E0B"/>
    <w:rsid w:val="00437CC4"/>
    <w:rsid w:val="004468A8"/>
    <w:rsid w:val="00451836"/>
    <w:rsid w:val="00454410"/>
    <w:rsid w:val="0046164E"/>
    <w:rsid w:val="00463156"/>
    <w:rsid w:val="0047409C"/>
    <w:rsid w:val="00480207"/>
    <w:rsid w:val="004A5467"/>
    <w:rsid w:val="004B0CC2"/>
    <w:rsid w:val="004C068D"/>
    <w:rsid w:val="004C0889"/>
    <w:rsid w:val="004C6A20"/>
    <w:rsid w:val="004D1C99"/>
    <w:rsid w:val="004E42F4"/>
    <w:rsid w:val="004E79F9"/>
    <w:rsid w:val="005001F6"/>
    <w:rsid w:val="00501AEB"/>
    <w:rsid w:val="00505A74"/>
    <w:rsid w:val="00506B13"/>
    <w:rsid w:val="0054141E"/>
    <w:rsid w:val="00545F2C"/>
    <w:rsid w:val="005540AD"/>
    <w:rsid w:val="00560787"/>
    <w:rsid w:val="005651F1"/>
    <w:rsid w:val="00573DA0"/>
    <w:rsid w:val="00581195"/>
    <w:rsid w:val="00583E7B"/>
    <w:rsid w:val="00593846"/>
    <w:rsid w:val="005A6B57"/>
    <w:rsid w:val="0060694B"/>
    <w:rsid w:val="006107FD"/>
    <w:rsid w:val="00627975"/>
    <w:rsid w:val="006432EF"/>
    <w:rsid w:val="00643EB9"/>
    <w:rsid w:val="00644D27"/>
    <w:rsid w:val="00651386"/>
    <w:rsid w:val="00653BD1"/>
    <w:rsid w:val="00670D6E"/>
    <w:rsid w:val="0067300E"/>
    <w:rsid w:val="0068082C"/>
    <w:rsid w:val="006834CA"/>
    <w:rsid w:val="00683DC9"/>
    <w:rsid w:val="0069143C"/>
    <w:rsid w:val="006925D3"/>
    <w:rsid w:val="006944E6"/>
    <w:rsid w:val="006A06F7"/>
    <w:rsid w:val="006A42AD"/>
    <w:rsid w:val="006A5488"/>
    <w:rsid w:val="006C679D"/>
    <w:rsid w:val="006C752B"/>
    <w:rsid w:val="006D0C08"/>
    <w:rsid w:val="006D4201"/>
    <w:rsid w:val="006F22CE"/>
    <w:rsid w:val="006F7D27"/>
    <w:rsid w:val="00700FC7"/>
    <w:rsid w:val="00712E05"/>
    <w:rsid w:val="00723481"/>
    <w:rsid w:val="00724401"/>
    <w:rsid w:val="007338A5"/>
    <w:rsid w:val="00743EC8"/>
    <w:rsid w:val="007619CD"/>
    <w:rsid w:val="00764C90"/>
    <w:rsid w:val="00790FE9"/>
    <w:rsid w:val="007B08FA"/>
    <w:rsid w:val="007B214B"/>
    <w:rsid w:val="007B22A2"/>
    <w:rsid w:val="007D6F6C"/>
    <w:rsid w:val="007E16E3"/>
    <w:rsid w:val="007E2984"/>
    <w:rsid w:val="007E4C4B"/>
    <w:rsid w:val="008053EB"/>
    <w:rsid w:val="0081095A"/>
    <w:rsid w:val="0082570F"/>
    <w:rsid w:val="00831F9C"/>
    <w:rsid w:val="008361B2"/>
    <w:rsid w:val="00845806"/>
    <w:rsid w:val="008467C0"/>
    <w:rsid w:val="00854C57"/>
    <w:rsid w:val="00877326"/>
    <w:rsid w:val="008A5E67"/>
    <w:rsid w:val="008B0DFF"/>
    <w:rsid w:val="008B4C5C"/>
    <w:rsid w:val="008B57BF"/>
    <w:rsid w:val="008B6B59"/>
    <w:rsid w:val="008D0FB8"/>
    <w:rsid w:val="008D6D32"/>
    <w:rsid w:val="008D7927"/>
    <w:rsid w:val="00903CE2"/>
    <w:rsid w:val="0091061A"/>
    <w:rsid w:val="0091450C"/>
    <w:rsid w:val="00943356"/>
    <w:rsid w:val="0094581A"/>
    <w:rsid w:val="00951887"/>
    <w:rsid w:val="009543C3"/>
    <w:rsid w:val="009558C1"/>
    <w:rsid w:val="00966D29"/>
    <w:rsid w:val="00972247"/>
    <w:rsid w:val="009862E7"/>
    <w:rsid w:val="009A0801"/>
    <w:rsid w:val="009A189B"/>
    <w:rsid w:val="009A55D8"/>
    <w:rsid w:val="009B6062"/>
    <w:rsid w:val="009B6D88"/>
    <w:rsid w:val="009C7D2E"/>
    <w:rsid w:val="009D6AB3"/>
    <w:rsid w:val="009E1E1D"/>
    <w:rsid w:val="009E66F3"/>
    <w:rsid w:val="009F0DB9"/>
    <w:rsid w:val="00A00822"/>
    <w:rsid w:val="00A028E1"/>
    <w:rsid w:val="00A13C1F"/>
    <w:rsid w:val="00A23915"/>
    <w:rsid w:val="00A253EA"/>
    <w:rsid w:val="00A32C50"/>
    <w:rsid w:val="00A356B9"/>
    <w:rsid w:val="00A776FB"/>
    <w:rsid w:val="00A86A61"/>
    <w:rsid w:val="00A870CE"/>
    <w:rsid w:val="00A905F2"/>
    <w:rsid w:val="00A92A27"/>
    <w:rsid w:val="00A92DE5"/>
    <w:rsid w:val="00A97D54"/>
    <w:rsid w:val="00AA0D99"/>
    <w:rsid w:val="00AB1C8E"/>
    <w:rsid w:val="00AB1E85"/>
    <w:rsid w:val="00AB4DE5"/>
    <w:rsid w:val="00AC1D9E"/>
    <w:rsid w:val="00AC2D91"/>
    <w:rsid w:val="00AC3E66"/>
    <w:rsid w:val="00AC5556"/>
    <w:rsid w:val="00AC6393"/>
    <w:rsid w:val="00AD304F"/>
    <w:rsid w:val="00AE4182"/>
    <w:rsid w:val="00AF151D"/>
    <w:rsid w:val="00B16CCB"/>
    <w:rsid w:val="00B16EC8"/>
    <w:rsid w:val="00B21331"/>
    <w:rsid w:val="00B34BE2"/>
    <w:rsid w:val="00B43D9D"/>
    <w:rsid w:val="00B548F4"/>
    <w:rsid w:val="00B6042B"/>
    <w:rsid w:val="00B63C64"/>
    <w:rsid w:val="00B64A12"/>
    <w:rsid w:val="00B64B46"/>
    <w:rsid w:val="00B705B6"/>
    <w:rsid w:val="00B7137E"/>
    <w:rsid w:val="00B74564"/>
    <w:rsid w:val="00B74C34"/>
    <w:rsid w:val="00B774FE"/>
    <w:rsid w:val="00B80AD0"/>
    <w:rsid w:val="00B80FDE"/>
    <w:rsid w:val="00B82118"/>
    <w:rsid w:val="00B86CF7"/>
    <w:rsid w:val="00BB52A1"/>
    <w:rsid w:val="00BC0BC7"/>
    <w:rsid w:val="00BC3FE3"/>
    <w:rsid w:val="00BE1CD6"/>
    <w:rsid w:val="00BE5FCF"/>
    <w:rsid w:val="00C0201B"/>
    <w:rsid w:val="00C06740"/>
    <w:rsid w:val="00C1707B"/>
    <w:rsid w:val="00C23F84"/>
    <w:rsid w:val="00C416C7"/>
    <w:rsid w:val="00C52560"/>
    <w:rsid w:val="00C5452F"/>
    <w:rsid w:val="00C558A9"/>
    <w:rsid w:val="00C6755F"/>
    <w:rsid w:val="00C757EE"/>
    <w:rsid w:val="00C87FBC"/>
    <w:rsid w:val="00CD2682"/>
    <w:rsid w:val="00CE3192"/>
    <w:rsid w:val="00D04BB9"/>
    <w:rsid w:val="00D10A3B"/>
    <w:rsid w:val="00D11411"/>
    <w:rsid w:val="00D11C1B"/>
    <w:rsid w:val="00D21168"/>
    <w:rsid w:val="00D237A6"/>
    <w:rsid w:val="00D42CA9"/>
    <w:rsid w:val="00D4720B"/>
    <w:rsid w:val="00D51D99"/>
    <w:rsid w:val="00D645ED"/>
    <w:rsid w:val="00D66C2A"/>
    <w:rsid w:val="00D70FA3"/>
    <w:rsid w:val="00D73AC3"/>
    <w:rsid w:val="00D90181"/>
    <w:rsid w:val="00DA05DC"/>
    <w:rsid w:val="00DB286D"/>
    <w:rsid w:val="00DD308E"/>
    <w:rsid w:val="00DD7F38"/>
    <w:rsid w:val="00DE2413"/>
    <w:rsid w:val="00DF1A30"/>
    <w:rsid w:val="00E04928"/>
    <w:rsid w:val="00E13FC3"/>
    <w:rsid w:val="00E22C53"/>
    <w:rsid w:val="00E30641"/>
    <w:rsid w:val="00E403DE"/>
    <w:rsid w:val="00E51EDE"/>
    <w:rsid w:val="00E84038"/>
    <w:rsid w:val="00E920D1"/>
    <w:rsid w:val="00EA0D67"/>
    <w:rsid w:val="00EA6983"/>
    <w:rsid w:val="00EB312C"/>
    <w:rsid w:val="00EB49D2"/>
    <w:rsid w:val="00EC2DC6"/>
    <w:rsid w:val="00EC5B97"/>
    <w:rsid w:val="00ED3C69"/>
    <w:rsid w:val="00EF6DA8"/>
    <w:rsid w:val="00F024FC"/>
    <w:rsid w:val="00F13894"/>
    <w:rsid w:val="00F148AD"/>
    <w:rsid w:val="00F1722B"/>
    <w:rsid w:val="00F21B9D"/>
    <w:rsid w:val="00F40202"/>
    <w:rsid w:val="00F47D9A"/>
    <w:rsid w:val="00F52B99"/>
    <w:rsid w:val="00F67EC6"/>
    <w:rsid w:val="00F8348F"/>
    <w:rsid w:val="00F86993"/>
    <w:rsid w:val="00FC3253"/>
    <w:rsid w:val="00FD0A41"/>
    <w:rsid w:val="00FD1B39"/>
    <w:rsid w:val="00FE4AF4"/>
    <w:rsid w:val="00FE4DC2"/>
    <w:rsid w:val="00FE6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paragraph" w:styleId="1">
    <w:name w:val="heading 1"/>
    <w:basedOn w:val="a"/>
    <w:next w:val="a"/>
    <w:link w:val="10"/>
    <w:uiPriority w:val="9"/>
    <w:qFormat/>
    <w:rsid w:val="00790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90F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150751268">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 w:id="21159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C198E-26DF-481C-B810-F2E30060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2020-01-09T07:08:00Z</cp:lastPrinted>
  <dcterms:created xsi:type="dcterms:W3CDTF">2020-05-17T15:14:00Z</dcterms:created>
  <dcterms:modified xsi:type="dcterms:W3CDTF">2020-05-17T15:14:00Z</dcterms:modified>
</cp:coreProperties>
</file>