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312C" w:rsidRPr="007B08FA" w:rsidRDefault="00EB312C" w:rsidP="00A97D54">
      <w:pPr>
        <w:rPr>
          <w:rFonts w:ascii="Times New Roman" w:eastAsia="Times New Roman" w:hAnsi="Times New Roman"/>
          <w:b/>
          <w:bCs/>
          <w:sz w:val="24"/>
          <w:szCs w:val="24"/>
          <w:lang w:val="kk-KZ" w:eastAsia="ru-RU"/>
        </w:rPr>
      </w:pPr>
    </w:p>
    <w:p w:rsidR="00EB312C" w:rsidRDefault="00EB312C" w:rsidP="00EB312C">
      <w:pPr>
        <w:spacing w:after="0" w:line="240" w:lineRule="auto"/>
        <w:jc w:val="right"/>
        <w:rPr>
          <w:rFonts w:ascii="Times New Roman" w:eastAsia="Times New Roman" w:hAnsi="Times New Roman"/>
          <w:sz w:val="20"/>
          <w:szCs w:val="20"/>
        </w:rPr>
      </w:pPr>
      <w:r>
        <w:rPr>
          <w:rFonts w:ascii="Times New Roman" w:eastAsia="Times New Roman" w:hAnsi="Times New Roman"/>
          <w:sz w:val="20"/>
          <w:szCs w:val="20"/>
        </w:rPr>
        <w:t>п</w:t>
      </w:r>
      <w:r w:rsidRPr="00F36F32">
        <w:rPr>
          <w:rFonts w:ascii="Times New Roman" w:eastAsia="Times New Roman" w:hAnsi="Times New Roman"/>
          <w:sz w:val="20"/>
          <w:szCs w:val="20"/>
        </w:rPr>
        <w:t xml:space="preserve">риложение </w:t>
      </w:r>
      <w:r w:rsidRPr="006A6A82">
        <w:rPr>
          <w:rFonts w:ascii="Times New Roman" w:eastAsia="Times New Roman" w:hAnsi="Times New Roman"/>
          <w:sz w:val="20"/>
          <w:szCs w:val="20"/>
        </w:rPr>
        <w:t>3</w:t>
      </w:r>
      <w:r w:rsidRPr="00F36F32">
        <w:rPr>
          <w:rFonts w:ascii="Times New Roman" w:eastAsia="Times New Roman" w:hAnsi="Times New Roman"/>
          <w:sz w:val="20"/>
          <w:szCs w:val="20"/>
        </w:rPr>
        <w:t xml:space="preserve">   </w:t>
      </w:r>
    </w:p>
    <w:p w:rsidR="00EB312C" w:rsidRDefault="00EB312C" w:rsidP="00EB312C">
      <w:pPr>
        <w:spacing w:after="0" w:line="240" w:lineRule="auto"/>
        <w:jc w:val="right"/>
        <w:rPr>
          <w:rFonts w:ascii="Times New Roman" w:eastAsia="Times New Roman" w:hAnsi="Times New Roman"/>
          <w:sz w:val="20"/>
          <w:szCs w:val="20"/>
        </w:rPr>
      </w:pPr>
    </w:p>
    <w:p w:rsidR="00EB312C" w:rsidRPr="00650CCB" w:rsidRDefault="00EB312C" w:rsidP="00EB312C">
      <w:pPr>
        <w:spacing w:after="0" w:line="240" w:lineRule="auto"/>
        <w:jc w:val="right"/>
        <w:rPr>
          <w:rFonts w:ascii="Times New Roman" w:eastAsia="Times New Roman" w:hAnsi="Times New Roman"/>
          <w:sz w:val="20"/>
          <w:szCs w:val="20"/>
          <w:lang w:val="kk-KZ"/>
        </w:rPr>
      </w:pPr>
      <w:r>
        <w:rPr>
          <w:rFonts w:ascii="Times New Roman" w:eastAsia="Times New Roman" w:hAnsi="Times New Roman"/>
          <w:sz w:val="20"/>
          <w:szCs w:val="20"/>
        </w:rPr>
        <w:t>Приложение 2</w:t>
      </w:r>
      <w:proofErr w:type="gramStart"/>
      <w:r>
        <w:rPr>
          <w:rFonts w:ascii="Times New Roman" w:eastAsia="Times New Roman" w:hAnsi="Times New Roman"/>
          <w:sz w:val="20"/>
          <w:szCs w:val="20"/>
        </w:rPr>
        <w:t>         </w:t>
      </w:r>
      <w:r>
        <w:rPr>
          <w:rFonts w:ascii="Times New Roman" w:eastAsia="Times New Roman" w:hAnsi="Times New Roman"/>
          <w:sz w:val="20"/>
          <w:szCs w:val="20"/>
        </w:rPr>
        <w:br/>
        <w:t>К</w:t>
      </w:r>
      <w:proofErr w:type="gramEnd"/>
      <w:r>
        <w:rPr>
          <w:rFonts w:ascii="Times New Roman" w:eastAsia="Times New Roman" w:hAnsi="Times New Roman"/>
          <w:sz w:val="20"/>
          <w:szCs w:val="20"/>
        </w:rPr>
        <w:t xml:space="preserve"> Правилам разработки и    </w:t>
      </w:r>
      <w:r>
        <w:rPr>
          <w:rFonts w:ascii="Times New Roman" w:eastAsia="Times New Roman" w:hAnsi="Times New Roman"/>
          <w:sz w:val="20"/>
          <w:szCs w:val="20"/>
        </w:rPr>
        <w:br/>
        <w:t>У</w:t>
      </w:r>
      <w:r w:rsidRPr="00F36F32">
        <w:rPr>
          <w:rFonts w:ascii="Times New Roman" w:eastAsia="Times New Roman" w:hAnsi="Times New Roman"/>
          <w:sz w:val="20"/>
          <w:szCs w:val="20"/>
        </w:rPr>
        <w:t>тверждения (</w:t>
      </w:r>
      <w:proofErr w:type="spellStart"/>
      <w:r w:rsidRPr="00F36F32">
        <w:rPr>
          <w:rFonts w:ascii="Times New Roman" w:eastAsia="Times New Roman" w:hAnsi="Times New Roman"/>
          <w:sz w:val="20"/>
          <w:szCs w:val="20"/>
        </w:rPr>
        <w:t>переутверждения</w:t>
      </w:r>
      <w:proofErr w:type="spellEnd"/>
      <w:r w:rsidRPr="00F36F32">
        <w:rPr>
          <w:rFonts w:ascii="Times New Roman" w:eastAsia="Times New Roman" w:hAnsi="Times New Roman"/>
          <w:sz w:val="20"/>
          <w:szCs w:val="20"/>
        </w:rPr>
        <w:t xml:space="preserve">) </w:t>
      </w:r>
      <w:r w:rsidRPr="00F36F32">
        <w:rPr>
          <w:rFonts w:ascii="Times New Roman" w:eastAsia="Times New Roman" w:hAnsi="Times New Roman"/>
          <w:sz w:val="20"/>
          <w:szCs w:val="20"/>
        </w:rPr>
        <w:br/>
        <w:t>бюджетных программ (подпрограмм)</w:t>
      </w:r>
      <w:r w:rsidRPr="00F36F32">
        <w:rPr>
          <w:rFonts w:ascii="Times New Roman" w:eastAsia="Times New Roman" w:hAnsi="Times New Roman"/>
          <w:sz w:val="20"/>
          <w:szCs w:val="20"/>
        </w:rPr>
        <w:br/>
        <w:t>и требованиям к их содержанию</w:t>
      </w:r>
    </w:p>
    <w:p w:rsidR="00EB312C" w:rsidRDefault="00EB312C" w:rsidP="00EB312C">
      <w:pPr>
        <w:spacing w:after="0" w:line="240" w:lineRule="auto"/>
        <w:jc w:val="right"/>
        <w:rPr>
          <w:rFonts w:ascii="Times New Roman" w:eastAsia="Times New Roman" w:hAnsi="Times New Roman"/>
          <w:sz w:val="20"/>
          <w:szCs w:val="20"/>
        </w:rPr>
      </w:pPr>
    </w:p>
    <w:p w:rsidR="00EB312C" w:rsidRPr="00F36F32" w:rsidRDefault="000346B3" w:rsidP="00EB312C">
      <w:pPr>
        <w:spacing w:after="0" w:line="240" w:lineRule="auto"/>
        <w:jc w:val="right"/>
        <w:rPr>
          <w:rFonts w:ascii="Times New Roman" w:eastAsia="Times New Roman" w:hAnsi="Times New Roman"/>
          <w:sz w:val="20"/>
          <w:szCs w:val="20"/>
        </w:rPr>
      </w:pPr>
      <w:proofErr w:type="spellStart"/>
      <w:r>
        <w:rPr>
          <w:rFonts w:ascii="Times New Roman" w:eastAsia="Times New Roman" w:hAnsi="Times New Roman"/>
          <w:sz w:val="20"/>
          <w:szCs w:val="20"/>
        </w:rPr>
        <w:t>Переу</w:t>
      </w:r>
      <w:r w:rsidR="00EB312C" w:rsidRPr="00F36F32">
        <w:rPr>
          <w:rFonts w:ascii="Times New Roman" w:eastAsia="Times New Roman" w:hAnsi="Times New Roman"/>
          <w:sz w:val="20"/>
          <w:szCs w:val="20"/>
        </w:rPr>
        <w:t>тверждена</w:t>
      </w:r>
      <w:proofErr w:type="spellEnd"/>
    </w:p>
    <w:p w:rsidR="00EB312C" w:rsidRDefault="00EB312C" w:rsidP="00EB312C">
      <w:pPr>
        <w:spacing w:after="0" w:line="240" w:lineRule="auto"/>
        <w:jc w:val="right"/>
        <w:rPr>
          <w:rFonts w:ascii="Times New Roman" w:eastAsia="Times New Roman" w:hAnsi="Times New Roman"/>
          <w:sz w:val="20"/>
          <w:szCs w:val="20"/>
          <w:lang w:val="kk-KZ"/>
        </w:rPr>
      </w:pPr>
      <w:r>
        <w:rPr>
          <w:rFonts w:ascii="Times New Roman" w:eastAsia="Times New Roman" w:hAnsi="Times New Roman"/>
          <w:sz w:val="20"/>
          <w:szCs w:val="20"/>
        </w:rPr>
        <w:t>Приказом   </w:t>
      </w:r>
      <w:r w:rsidRPr="00F36F32">
        <w:rPr>
          <w:rFonts w:ascii="Times New Roman" w:eastAsia="Times New Roman" w:hAnsi="Times New Roman"/>
          <w:sz w:val="20"/>
          <w:szCs w:val="20"/>
        </w:rPr>
        <w:t>руководителя</w:t>
      </w:r>
      <w:r w:rsidRPr="00F36F32">
        <w:rPr>
          <w:rFonts w:ascii="Times New Roman" w:eastAsia="Times New Roman" w:hAnsi="Times New Roman"/>
          <w:sz w:val="20"/>
          <w:szCs w:val="20"/>
        </w:rPr>
        <w:br/>
      </w:r>
      <w:r w:rsidRPr="003F7E3A">
        <w:rPr>
          <w:rFonts w:ascii="Times New Roman" w:eastAsia="Times New Roman" w:hAnsi="Times New Roman"/>
          <w:sz w:val="20"/>
          <w:szCs w:val="20"/>
          <w:lang w:val="kk-KZ"/>
        </w:rPr>
        <w:t xml:space="preserve">ГУ «Отдел </w:t>
      </w:r>
      <w:r>
        <w:rPr>
          <w:rFonts w:ascii="Times New Roman" w:eastAsia="Times New Roman" w:hAnsi="Times New Roman"/>
          <w:sz w:val="20"/>
          <w:szCs w:val="20"/>
          <w:lang w:val="kk-KZ"/>
        </w:rPr>
        <w:t>пассажирского транспорта и</w:t>
      </w:r>
    </w:p>
    <w:p w:rsidR="00EB312C" w:rsidRDefault="00EB312C" w:rsidP="00EB312C">
      <w:pPr>
        <w:spacing w:after="0" w:line="240" w:lineRule="auto"/>
        <w:jc w:val="right"/>
        <w:rPr>
          <w:rFonts w:ascii="Times New Roman" w:eastAsia="Times New Roman" w:hAnsi="Times New Roman"/>
          <w:sz w:val="20"/>
          <w:szCs w:val="20"/>
          <w:lang w:val="kk-KZ"/>
        </w:rPr>
      </w:pPr>
      <w:r>
        <w:rPr>
          <w:rFonts w:ascii="Times New Roman" w:eastAsia="Times New Roman" w:hAnsi="Times New Roman"/>
          <w:sz w:val="20"/>
          <w:szCs w:val="20"/>
          <w:lang w:val="kk-KZ"/>
        </w:rPr>
        <w:t xml:space="preserve">автомобильных дорог </w:t>
      </w:r>
      <w:r w:rsidRPr="003F7E3A">
        <w:rPr>
          <w:rFonts w:ascii="Times New Roman" w:eastAsia="Times New Roman" w:hAnsi="Times New Roman"/>
          <w:sz w:val="20"/>
          <w:szCs w:val="20"/>
          <w:lang w:val="kk-KZ"/>
        </w:rPr>
        <w:t xml:space="preserve"> Карасайского  </w:t>
      </w:r>
    </w:p>
    <w:p w:rsidR="00EB312C" w:rsidRPr="001D4600" w:rsidRDefault="00EB312C" w:rsidP="00EB312C">
      <w:pPr>
        <w:spacing w:after="0" w:line="240" w:lineRule="auto"/>
        <w:jc w:val="right"/>
        <w:rPr>
          <w:rFonts w:ascii="Times New Roman" w:eastAsia="Times New Roman" w:hAnsi="Times New Roman"/>
          <w:sz w:val="20"/>
          <w:szCs w:val="20"/>
          <w:lang w:val="kk-KZ"/>
        </w:rPr>
      </w:pPr>
      <w:r w:rsidRPr="003F7E3A">
        <w:rPr>
          <w:rFonts w:ascii="Times New Roman" w:eastAsia="Times New Roman" w:hAnsi="Times New Roman"/>
          <w:sz w:val="20"/>
          <w:szCs w:val="20"/>
          <w:lang w:val="kk-KZ"/>
        </w:rPr>
        <w:t>района»</w:t>
      </w:r>
      <w:r w:rsidRPr="00DF2896">
        <w:rPr>
          <w:rFonts w:ascii="Times New Roman" w:eastAsia="Times New Roman" w:hAnsi="Times New Roman"/>
          <w:sz w:val="20"/>
          <w:szCs w:val="20"/>
        </w:rPr>
        <w:t xml:space="preserve"> </w:t>
      </w:r>
      <w:r w:rsidRPr="002506B8">
        <w:rPr>
          <w:rFonts w:ascii="Times New Roman" w:eastAsia="Times New Roman" w:hAnsi="Times New Roman"/>
          <w:sz w:val="20"/>
          <w:szCs w:val="20"/>
        </w:rPr>
        <w:t xml:space="preserve">от  </w:t>
      </w:r>
      <w:r w:rsidRPr="002506B8">
        <w:rPr>
          <w:rFonts w:ascii="Times New Roman" w:eastAsia="Times New Roman" w:hAnsi="Times New Roman"/>
          <w:sz w:val="20"/>
          <w:szCs w:val="20"/>
          <w:lang w:val="kk-KZ"/>
        </w:rPr>
        <w:t>«</w:t>
      </w:r>
      <w:r>
        <w:rPr>
          <w:rFonts w:ascii="Times New Roman" w:eastAsia="Times New Roman" w:hAnsi="Times New Roman"/>
          <w:sz w:val="20"/>
          <w:szCs w:val="20"/>
          <w:lang w:val="kk-KZ"/>
        </w:rPr>
        <w:t xml:space="preserve"> 29</w:t>
      </w:r>
      <w:r w:rsidRPr="002506B8">
        <w:rPr>
          <w:rFonts w:ascii="Times New Roman" w:eastAsia="Times New Roman" w:hAnsi="Times New Roman"/>
          <w:sz w:val="20"/>
          <w:szCs w:val="20"/>
          <w:lang w:val="kk-KZ"/>
        </w:rPr>
        <w:t>» декабря</w:t>
      </w:r>
      <w:r w:rsidRPr="002506B8">
        <w:rPr>
          <w:rFonts w:ascii="Times New Roman" w:eastAsia="Times New Roman" w:hAnsi="Times New Roman"/>
          <w:sz w:val="20"/>
          <w:szCs w:val="20"/>
        </w:rPr>
        <w:t> 20</w:t>
      </w:r>
      <w:r w:rsidRPr="002506B8">
        <w:rPr>
          <w:rFonts w:ascii="Times New Roman" w:eastAsia="Times New Roman" w:hAnsi="Times New Roman"/>
          <w:sz w:val="20"/>
          <w:szCs w:val="20"/>
          <w:lang w:val="kk-KZ"/>
        </w:rPr>
        <w:t>1</w:t>
      </w:r>
      <w:r w:rsidR="006A6A82">
        <w:rPr>
          <w:rFonts w:ascii="Times New Roman" w:eastAsia="Times New Roman" w:hAnsi="Times New Roman"/>
          <w:sz w:val="20"/>
          <w:szCs w:val="20"/>
          <w:lang w:val="kk-KZ"/>
        </w:rPr>
        <w:t>9</w:t>
      </w:r>
      <w:r w:rsidRPr="002506B8">
        <w:rPr>
          <w:rFonts w:ascii="Times New Roman" w:eastAsia="Times New Roman" w:hAnsi="Times New Roman"/>
          <w:sz w:val="20"/>
          <w:szCs w:val="20"/>
        </w:rPr>
        <w:t xml:space="preserve">года  </w:t>
      </w:r>
      <w:r w:rsidRPr="001D4600">
        <w:rPr>
          <w:rFonts w:ascii="Times New Roman" w:eastAsia="Times New Roman" w:hAnsi="Times New Roman"/>
          <w:color w:val="000000" w:themeColor="text1"/>
          <w:sz w:val="20"/>
          <w:szCs w:val="20"/>
        </w:rPr>
        <w:t>№</w:t>
      </w:r>
      <w:r w:rsidR="006A6A82">
        <w:rPr>
          <w:rFonts w:ascii="Times New Roman" w:eastAsia="Times New Roman" w:hAnsi="Times New Roman"/>
          <w:color w:val="000000" w:themeColor="text1"/>
          <w:sz w:val="20"/>
          <w:szCs w:val="20"/>
          <w:lang w:val="kk-KZ"/>
        </w:rPr>
        <w:t>4</w:t>
      </w:r>
      <w:r>
        <w:rPr>
          <w:rFonts w:ascii="Times New Roman" w:eastAsia="Times New Roman" w:hAnsi="Times New Roman"/>
          <w:color w:val="000000" w:themeColor="text1"/>
          <w:sz w:val="20"/>
          <w:szCs w:val="20"/>
          <w:lang w:val="kk-KZ"/>
        </w:rPr>
        <w:t>0</w:t>
      </w:r>
    </w:p>
    <w:p w:rsidR="00EB312C" w:rsidRDefault="00EB312C" w:rsidP="00EB312C">
      <w:pPr>
        <w:spacing w:after="0" w:line="240" w:lineRule="auto"/>
        <w:jc w:val="right"/>
        <w:rPr>
          <w:rFonts w:ascii="Times New Roman" w:eastAsia="Times New Roman" w:hAnsi="Times New Roman"/>
          <w:sz w:val="20"/>
          <w:szCs w:val="20"/>
          <w:lang w:val="kk-KZ"/>
        </w:rPr>
      </w:pPr>
    </w:p>
    <w:p w:rsidR="00EB312C" w:rsidRPr="00DF2896" w:rsidRDefault="00EB312C" w:rsidP="00EB312C">
      <w:pPr>
        <w:spacing w:after="0" w:line="240" w:lineRule="auto"/>
        <w:jc w:val="right"/>
        <w:rPr>
          <w:rFonts w:ascii="Times New Roman" w:eastAsia="Times New Roman" w:hAnsi="Times New Roman"/>
          <w:sz w:val="20"/>
          <w:szCs w:val="20"/>
          <w:lang w:val="kk-KZ"/>
        </w:rPr>
      </w:pPr>
      <w:r w:rsidRPr="00DF2896">
        <w:rPr>
          <w:rFonts w:ascii="Times New Roman" w:eastAsia="Times New Roman" w:hAnsi="Times New Roman"/>
          <w:sz w:val="20"/>
          <w:szCs w:val="20"/>
        </w:rPr>
        <w:t>(место печати)</w:t>
      </w:r>
    </w:p>
    <w:p w:rsidR="00EB312C" w:rsidRDefault="00EB312C" w:rsidP="00EB312C">
      <w:pPr>
        <w:spacing w:after="0" w:line="200" w:lineRule="atLeast"/>
        <w:contextualSpacing/>
        <w:jc w:val="center"/>
        <w:rPr>
          <w:rFonts w:ascii="Times New Roman" w:eastAsia="Times New Roman" w:hAnsi="Times New Roman"/>
          <w:b/>
          <w:bCs/>
          <w:sz w:val="28"/>
          <w:szCs w:val="28"/>
          <w:lang w:val="kk-KZ"/>
        </w:rPr>
      </w:pPr>
    </w:p>
    <w:p w:rsidR="00EB312C" w:rsidRDefault="00EB312C" w:rsidP="00EB312C">
      <w:pPr>
        <w:spacing w:after="0" w:line="200" w:lineRule="atLeast"/>
        <w:contextualSpacing/>
        <w:jc w:val="center"/>
        <w:rPr>
          <w:rFonts w:ascii="Times New Roman" w:eastAsia="Times New Roman" w:hAnsi="Times New Roman"/>
          <w:b/>
          <w:bCs/>
          <w:sz w:val="28"/>
          <w:szCs w:val="28"/>
          <w:lang w:val="kk-KZ"/>
        </w:rPr>
      </w:pPr>
    </w:p>
    <w:p w:rsidR="00EB312C" w:rsidRDefault="00EB312C" w:rsidP="00EB312C">
      <w:pPr>
        <w:spacing w:after="0" w:line="200" w:lineRule="atLeast"/>
        <w:contextualSpacing/>
        <w:jc w:val="center"/>
        <w:rPr>
          <w:rFonts w:ascii="Times New Roman" w:eastAsia="Times New Roman" w:hAnsi="Times New Roman"/>
          <w:b/>
          <w:bCs/>
          <w:sz w:val="28"/>
          <w:szCs w:val="28"/>
          <w:lang w:val="kk-KZ"/>
        </w:rPr>
      </w:pPr>
    </w:p>
    <w:p w:rsidR="00EB312C" w:rsidRPr="0025573B" w:rsidRDefault="00EB312C" w:rsidP="00EB312C">
      <w:pPr>
        <w:spacing w:after="0" w:line="200" w:lineRule="atLeast"/>
        <w:contextualSpacing/>
        <w:jc w:val="center"/>
        <w:rPr>
          <w:rFonts w:ascii="Times New Roman" w:eastAsia="Times New Roman" w:hAnsi="Times New Roman"/>
          <w:b/>
          <w:bCs/>
          <w:sz w:val="28"/>
          <w:szCs w:val="28"/>
          <w:lang w:val="kk-KZ"/>
        </w:rPr>
      </w:pPr>
      <w:r w:rsidRPr="0025573B">
        <w:rPr>
          <w:rFonts w:ascii="Times New Roman" w:eastAsia="Times New Roman" w:hAnsi="Times New Roman"/>
          <w:b/>
          <w:bCs/>
          <w:sz w:val="28"/>
          <w:szCs w:val="28"/>
        </w:rPr>
        <w:t>БЮДЖЕТНАЯ ПРОГРАММА</w:t>
      </w:r>
    </w:p>
    <w:p w:rsidR="00EB312C" w:rsidRPr="004A5467" w:rsidRDefault="00EB312C" w:rsidP="00EB312C">
      <w:pPr>
        <w:pStyle w:val="a3"/>
        <w:rPr>
          <w:rFonts w:ascii="Times New Roman" w:eastAsia="Times New Roman" w:hAnsi="Times New Roman"/>
        </w:rPr>
      </w:pPr>
    </w:p>
    <w:p w:rsidR="00EB312C" w:rsidRDefault="00EB312C" w:rsidP="00EB312C">
      <w:pPr>
        <w:spacing w:after="0" w:line="200" w:lineRule="atLeast"/>
        <w:contextualSpacing/>
        <w:jc w:val="center"/>
        <w:rPr>
          <w:rFonts w:ascii="Times New Roman" w:eastAsia="Times New Roman" w:hAnsi="Times New Roman"/>
          <w:b/>
          <w:bCs/>
          <w:sz w:val="28"/>
          <w:szCs w:val="28"/>
          <w:u w:val="single"/>
        </w:rPr>
      </w:pPr>
      <w:r w:rsidRPr="00DF2896">
        <w:rPr>
          <w:rFonts w:ascii="Times New Roman" w:eastAsia="Times New Roman" w:hAnsi="Times New Roman"/>
          <w:b/>
          <w:sz w:val="28"/>
          <w:szCs w:val="28"/>
          <w:lang w:val="kk-KZ"/>
        </w:rPr>
        <w:t>4</w:t>
      </w:r>
      <w:r w:rsidRPr="00DF2896">
        <w:rPr>
          <w:rFonts w:ascii="Times New Roman" w:eastAsia="Times New Roman" w:hAnsi="Times New Roman"/>
          <w:b/>
          <w:sz w:val="28"/>
          <w:szCs w:val="28"/>
          <w:u w:val="single"/>
        </w:rPr>
        <w:t>85</w:t>
      </w:r>
      <w:r w:rsidRPr="00DF2896">
        <w:rPr>
          <w:rFonts w:ascii="Times New Roman" w:eastAsia="Times New Roman" w:hAnsi="Times New Roman"/>
          <w:b/>
          <w:sz w:val="28"/>
          <w:szCs w:val="28"/>
          <w:u w:val="single"/>
          <w:lang w:val="kk-KZ"/>
        </w:rPr>
        <w:t>1019</w:t>
      </w:r>
      <w:r w:rsidRPr="00DF2896">
        <w:rPr>
          <w:rFonts w:ascii="Times New Roman" w:eastAsia="Times New Roman" w:hAnsi="Times New Roman"/>
          <w:b/>
          <w:sz w:val="28"/>
          <w:szCs w:val="28"/>
          <w:u w:val="single"/>
        </w:rPr>
        <w:t xml:space="preserve"> </w:t>
      </w:r>
      <w:r w:rsidRPr="00DF2896">
        <w:rPr>
          <w:rFonts w:ascii="Times New Roman" w:hAnsi="Times New Roman"/>
          <w:b/>
          <w:sz w:val="28"/>
          <w:szCs w:val="28"/>
          <w:u w:val="single"/>
          <w:lang w:val="kk-KZ"/>
        </w:rPr>
        <w:t>ГУ «</w:t>
      </w:r>
      <w:r w:rsidRPr="00DF2896">
        <w:rPr>
          <w:rFonts w:ascii="Times New Roman" w:hAnsi="Times New Roman"/>
          <w:b/>
          <w:sz w:val="28"/>
          <w:szCs w:val="28"/>
          <w:u w:val="single"/>
        </w:rPr>
        <w:t>О</w:t>
      </w:r>
      <w:r w:rsidRPr="00DF2896">
        <w:rPr>
          <w:rFonts w:ascii="Times New Roman" w:hAnsi="Times New Roman"/>
          <w:b/>
          <w:sz w:val="28"/>
          <w:szCs w:val="28"/>
          <w:u w:val="single"/>
          <w:lang w:val="kk-KZ"/>
        </w:rPr>
        <w:t>тдел пассажирского транспорта и автомобильных дорог Карасайского района»</w:t>
      </w:r>
      <w:r w:rsidRPr="00DF2896">
        <w:rPr>
          <w:rFonts w:ascii="Times New Roman" w:eastAsia="Times New Roman" w:hAnsi="Times New Roman"/>
          <w:b/>
          <w:bCs/>
          <w:sz w:val="28"/>
          <w:szCs w:val="28"/>
          <w:u w:val="single"/>
        </w:rPr>
        <w:t xml:space="preserve"> </w:t>
      </w:r>
    </w:p>
    <w:p w:rsidR="00EB312C" w:rsidRPr="00DF2896" w:rsidRDefault="00EB312C" w:rsidP="00EB312C">
      <w:pPr>
        <w:spacing w:after="0" w:line="200" w:lineRule="atLeast"/>
        <w:contextualSpacing/>
        <w:jc w:val="center"/>
        <w:rPr>
          <w:rFonts w:ascii="Times New Roman" w:eastAsia="Times New Roman" w:hAnsi="Times New Roman"/>
          <w:bCs/>
          <w:sz w:val="24"/>
          <w:szCs w:val="24"/>
          <w:u w:val="single"/>
        </w:rPr>
      </w:pPr>
      <w:r w:rsidRPr="00DF2896">
        <w:rPr>
          <w:rFonts w:ascii="Times New Roman" w:eastAsia="Times New Roman" w:hAnsi="Times New Roman"/>
          <w:bCs/>
          <w:sz w:val="24"/>
          <w:szCs w:val="24"/>
          <w:u w:val="single"/>
        </w:rPr>
        <w:t>код и наименование администратора бюджетных программы</w:t>
      </w:r>
    </w:p>
    <w:p w:rsidR="00EB312C" w:rsidRPr="008B2BD2" w:rsidRDefault="00EB312C" w:rsidP="00EB312C">
      <w:pPr>
        <w:spacing w:after="0" w:line="200" w:lineRule="atLeast"/>
        <w:contextualSpacing/>
        <w:jc w:val="center"/>
        <w:rPr>
          <w:rFonts w:ascii="Times New Roman" w:eastAsia="Times New Roman" w:hAnsi="Times New Roman"/>
          <w:b/>
          <w:bCs/>
          <w:sz w:val="28"/>
          <w:szCs w:val="28"/>
          <w:lang w:val="kk-KZ"/>
        </w:rPr>
      </w:pPr>
      <w:r w:rsidRPr="008B2BD2">
        <w:rPr>
          <w:rFonts w:ascii="Times New Roman" w:eastAsia="Times New Roman" w:hAnsi="Times New Roman"/>
          <w:b/>
          <w:bCs/>
          <w:sz w:val="28"/>
          <w:szCs w:val="28"/>
        </w:rPr>
        <w:t xml:space="preserve">на </w:t>
      </w:r>
      <w:r w:rsidRPr="008B2BD2">
        <w:rPr>
          <w:rFonts w:ascii="Times New Roman" w:eastAsia="Times New Roman" w:hAnsi="Times New Roman"/>
          <w:b/>
          <w:bCs/>
          <w:sz w:val="28"/>
          <w:szCs w:val="28"/>
          <w:lang w:val="kk-KZ"/>
        </w:rPr>
        <w:t>20</w:t>
      </w:r>
      <w:r w:rsidR="006A6A82">
        <w:rPr>
          <w:rFonts w:ascii="Times New Roman" w:eastAsia="Times New Roman" w:hAnsi="Times New Roman"/>
          <w:b/>
          <w:bCs/>
          <w:sz w:val="28"/>
          <w:szCs w:val="28"/>
          <w:lang w:val="kk-KZ"/>
        </w:rPr>
        <w:t>2</w:t>
      </w:r>
      <w:r w:rsidR="000346B3">
        <w:rPr>
          <w:rFonts w:ascii="Times New Roman" w:eastAsia="Times New Roman" w:hAnsi="Times New Roman"/>
          <w:b/>
          <w:bCs/>
          <w:sz w:val="28"/>
          <w:szCs w:val="28"/>
          <w:lang w:val="kk-KZ"/>
        </w:rPr>
        <w:t>1</w:t>
      </w:r>
      <w:r w:rsidRPr="008B2BD2">
        <w:rPr>
          <w:rFonts w:ascii="Times New Roman" w:eastAsia="Times New Roman" w:hAnsi="Times New Roman"/>
          <w:b/>
          <w:bCs/>
          <w:sz w:val="28"/>
          <w:szCs w:val="28"/>
          <w:lang w:val="kk-KZ"/>
        </w:rPr>
        <w:t>-202</w:t>
      </w:r>
      <w:r w:rsidR="000346B3">
        <w:rPr>
          <w:rFonts w:ascii="Times New Roman" w:eastAsia="Times New Roman" w:hAnsi="Times New Roman"/>
          <w:b/>
          <w:bCs/>
          <w:sz w:val="28"/>
          <w:szCs w:val="28"/>
          <w:lang w:val="kk-KZ"/>
        </w:rPr>
        <w:t>3</w:t>
      </w:r>
      <w:r w:rsidRPr="008B2BD2">
        <w:rPr>
          <w:rFonts w:ascii="Times New Roman" w:eastAsia="Times New Roman" w:hAnsi="Times New Roman"/>
          <w:b/>
          <w:bCs/>
          <w:sz w:val="28"/>
          <w:szCs w:val="28"/>
        </w:rPr>
        <w:t xml:space="preserve"> годы</w:t>
      </w:r>
    </w:p>
    <w:p w:rsidR="00EB312C" w:rsidRPr="00053BDD" w:rsidRDefault="00EB312C" w:rsidP="00EB312C">
      <w:pPr>
        <w:pStyle w:val="a3"/>
        <w:jc w:val="center"/>
        <w:rPr>
          <w:rFonts w:ascii="Times New Roman" w:hAnsi="Times New Roman"/>
          <w:b/>
          <w:sz w:val="24"/>
          <w:szCs w:val="24"/>
          <w:lang w:val="kk-KZ"/>
        </w:rPr>
      </w:pPr>
    </w:p>
    <w:p w:rsidR="0091061A" w:rsidRPr="00A97D54" w:rsidRDefault="00EB312C" w:rsidP="0060694B">
      <w:pPr>
        <w:jc w:val="both"/>
        <w:rPr>
          <w:rFonts w:ascii="Times New Roman" w:hAnsi="Times New Roman"/>
          <w:sz w:val="24"/>
          <w:szCs w:val="24"/>
        </w:rPr>
      </w:pPr>
      <w:r w:rsidRPr="00E81EDF">
        <w:rPr>
          <w:rFonts w:ascii="Times New Roman" w:eastAsia="Times New Roman" w:hAnsi="Times New Roman"/>
          <w:b/>
          <w:bCs/>
          <w:sz w:val="24"/>
          <w:szCs w:val="24"/>
          <w:lang w:eastAsia="ru-RU"/>
        </w:rPr>
        <w:t>Код и наименование бюджетной программы</w:t>
      </w:r>
      <w:r w:rsidRPr="00E81EDF">
        <w:rPr>
          <w:rFonts w:ascii="Times New Roman" w:eastAsia="Times New Roman" w:hAnsi="Times New Roman"/>
          <w:sz w:val="24"/>
          <w:szCs w:val="24"/>
          <w:lang w:eastAsia="ru-RU"/>
        </w:rPr>
        <w:t xml:space="preserve"> </w:t>
      </w:r>
      <w:r w:rsidR="0091061A">
        <w:rPr>
          <w:rFonts w:ascii="Times New Roman" w:eastAsia="Times New Roman" w:hAnsi="Times New Roman"/>
          <w:sz w:val="24"/>
          <w:szCs w:val="24"/>
          <w:lang w:val="kk-KZ" w:eastAsia="ru-RU"/>
        </w:rPr>
        <w:t xml:space="preserve">485 </w:t>
      </w:r>
      <w:r w:rsidR="0091061A" w:rsidRPr="00E81EDF">
        <w:rPr>
          <w:rFonts w:ascii="Times New Roman" w:eastAsia="Times New Roman" w:hAnsi="Times New Roman"/>
          <w:bCs/>
          <w:sz w:val="24"/>
          <w:szCs w:val="24"/>
          <w:lang w:val="kk-KZ"/>
        </w:rPr>
        <w:t>0</w:t>
      </w:r>
      <w:r w:rsidR="0091061A" w:rsidRPr="00635FA3">
        <w:rPr>
          <w:rFonts w:ascii="Times New Roman" w:eastAsia="Times New Roman" w:hAnsi="Times New Roman"/>
          <w:bCs/>
          <w:sz w:val="24"/>
          <w:szCs w:val="24"/>
        </w:rPr>
        <w:t>21</w:t>
      </w:r>
      <w:r w:rsidR="0091061A">
        <w:rPr>
          <w:rFonts w:ascii="Times New Roman" w:eastAsia="Times New Roman" w:hAnsi="Times New Roman"/>
          <w:bCs/>
          <w:sz w:val="24"/>
          <w:szCs w:val="24"/>
          <w:lang w:val="kk-KZ"/>
        </w:rPr>
        <w:t xml:space="preserve"> </w:t>
      </w:r>
      <w:r w:rsidR="0091061A" w:rsidRPr="00A97D54">
        <w:rPr>
          <w:rFonts w:ascii="Times New Roman" w:hAnsi="Times New Roman"/>
          <w:sz w:val="24"/>
          <w:szCs w:val="24"/>
        </w:rPr>
        <w:t>-</w:t>
      </w:r>
      <w:r w:rsidR="0091061A" w:rsidRPr="00A97D54">
        <w:rPr>
          <w:rFonts w:ascii="Times New Roman" w:hAnsi="Times New Roman"/>
          <w:sz w:val="24"/>
          <w:szCs w:val="24"/>
          <w:lang w:val="kk-KZ"/>
        </w:rPr>
        <w:t xml:space="preserve"> </w:t>
      </w:r>
      <w:r w:rsidR="0091061A" w:rsidRPr="00A97D54">
        <w:rPr>
          <w:rFonts w:ascii="Times New Roman" w:hAnsi="Times New Roman"/>
          <w:sz w:val="24"/>
          <w:szCs w:val="24"/>
        </w:rPr>
        <w:t>Обеспечение безопасности дорожного движения</w:t>
      </w:r>
    </w:p>
    <w:p w:rsidR="00EB312C" w:rsidRPr="00EB312C" w:rsidRDefault="00EB312C" w:rsidP="0060694B">
      <w:pPr>
        <w:jc w:val="both"/>
        <w:rPr>
          <w:rFonts w:ascii="Times New Roman" w:eastAsia="Times New Roman" w:hAnsi="Times New Roman"/>
          <w:b/>
          <w:bCs/>
          <w:color w:val="000000" w:themeColor="text1"/>
          <w:sz w:val="24"/>
          <w:szCs w:val="24"/>
          <w:lang w:eastAsia="ru-RU"/>
        </w:rPr>
      </w:pPr>
      <w:r w:rsidRPr="00E81EDF">
        <w:rPr>
          <w:rFonts w:ascii="Times New Roman" w:eastAsia="Times New Roman" w:hAnsi="Times New Roman"/>
          <w:b/>
          <w:bCs/>
          <w:sz w:val="24"/>
          <w:szCs w:val="24"/>
        </w:rPr>
        <w:t>Руководитель бюджетной программы</w:t>
      </w:r>
      <w:r w:rsidRPr="00E81EDF">
        <w:rPr>
          <w:rFonts w:ascii="Times New Roman" w:eastAsia="Times New Roman" w:hAnsi="Times New Roman"/>
          <w:sz w:val="24"/>
          <w:szCs w:val="24"/>
        </w:rPr>
        <w:t xml:space="preserve"> </w:t>
      </w:r>
      <w:r w:rsidRPr="00E81EDF">
        <w:rPr>
          <w:rFonts w:ascii="Times New Roman" w:eastAsia="Times New Roman" w:hAnsi="Times New Roman"/>
          <w:sz w:val="24"/>
          <w:szCs w:val="24"/>
          <w:lang w:val="kk-KZ"/>
        </w:rPr>
        <w:t xml:space="preserve"> </w:t>
      </w:r>
      <w:r>
        <w:rPr>
          <w:rFonts w:ascii="Times New Roman" w:eastAsia="Times New Roman" w:hAnsi="Times New Roman"/>
          <w:sz w:val="24"/>
          <w:szCs w:val="24"/>
          <w:lang w:val="kk-KZ"/>
        </w:rPr>
        <w:t>Ж</w:t>
      </w:r>
      <w:proofErr w:type="spellStart"/>
      <w:r>
        <w:rPr>
          <w:rFonts w:ascii="Times New Roman" w:eastAsia="Times New Roman" w:hAnsi="Times New Roman"/>
          <w:sz w:val="24"/>
          <w:szCs w:val="24"/>
        </w:rPr>
        <w:t>аканбаев</w:t>
      </w:r>
      <w:proofErr w:type="spellEnd"/>
      <w:r>
        <w:rPr>
          <w:rFonts w:ascii="Times New Roman" w:eastAsia="Times New Roman" w:hAnsi="Times New Roman"/>
          <w:sz w:val="24"/>
          <w:szCs w:val="24"/>
          <w:lang w:val="kk-KZ"/>
        </w:rPr>
        <w:t xml:space="preserve"> Айбар Бейбитович</w:t>
      </w:r>
      <w:r w:rsidRPr="00346C14">
        <w:rPr>
          <w:rFonts w:ascii="Times New Roman" w:eastAsia="Times New Roman" w:hAnsi="Times New Roman"/>
          <w:sz w:val="24"/>
          <w:szCs w:val="24"/>
          <w:lang w:val="kk-KZ"/>
        </w:rPr>
        <w:t xml:space="preserve">. </w:t>
      </w:r>
    </w:p>
    <w:p w:rsidR="00EB312C" w:rsidRPr="006F22CE" w:rsidRDefault="00EB312C" w:rsidP="0060694B">
      <w:pPr>
        <w:jc w:val="both"/>
        <w:rPr>
          <w:rFonts w:ascii="Times New Roman" w:eastAsia="Times New Roman" w:hAnsi="Times New Roman"/>
          <w:b/>
          <w:bCs/>
          <w:color w:val="000000" w:themeColor="text1"/>
          <w:sz w:val="24"/>
          <w:szCs w:val="24"/>
          <w:lang w:eastAsia="ru-RU"/>
        </w:rPr>
      </w:pPr>
      <w:r w:rsidRPr="00E81EDF">
        <w:rPr>
          <w:rFonts w:ascii="Times New Roman" w:eastAsia="Times New Roman" w:hAnsi="Times New Roman"/>
          <w:b/>
          <w:bCs/>
          <w:sz w:val="24"/>
          <w:szCs w:val="24"/>
        </w:rPr>
        <w:t>Нормативная правовая основа бюджетной программы</w:t>
      </w:r>
      <w:r>
        <w:rPr>
          <w:rFonts w:ascii="Times New Roman" w:eastAsia="Times New Roman" w:hAnsi="Times New Roman"/>
          <w:b/>
          <w:bCs/>
          <w:sz w:val="24"/>
          <w:szCs w:val="24"/>
          <w:lang w:val="kk-KZ"/>
        </w:rPr>
        <w:t xml:space="preserve"> - </w:t>
      </w:r>
      <w:r w:rsidRPr="008B2BD2">
        <w:rPr>
          <w:rFonts w:ascii="Times New Roman" w:eastAsia="Times New Roman" w:hAnsi="Times New Roman"/>
          <w:bCs/>
          <w:sz w:val="24"/>
          <w:szCs w:val="24"/>
          <w:lang w:val="kk-KZ"/>
        </w:rPr>
        <w:t>статья</w:t>
      </w:r>
      <w:r>
        <w:rPr>
          <w:rFonts w:ascii="Times New Roman" w:eastAsia="Times New Roman" w:hAnsi="Times New Roman"/>
          <w:bCs/>
          <w:sz w:val="24"/>
          <w:szCs w:val="24"/>
          <w:lang w:val="kk-KZ"/>
        </w:rPr>
        <w:t xml:space="preserve"> 32 Бюджетного к</w:t>
      </w:r>
      <w:r w:rsidRPr="00561A2C">
        <w:rPr>
          <w:rFonts w:ascii="Times New Roman" w:eastAsia="Times New Roman" w:hAnsi="Times New Roman"/>
          <w:bCs/>
          <w:sz w:val="24"/>
          <w:szCs w:val="24"/>
          <w:lang w:val="kk-KZ"/>
        </w:rPr>
        <w:t>одекс</w:t>
      </w:r>
      <w:r>
        <w:rPr>
          <w:rFonts w:ascii="Times New Roman" w:eastAsia="Times New Roman" w:hAnsi="Times New Roman"/>
          <w:bCs/>
          <w:sz w:val="24"/>
          <w:szCs w:val="24"/>
          <w:lang w:val="kk-KZ"/>
        </w:rPr>
        <w:t>а РК</w:t>
      </w:r>
      <w:r w:rsidRPr="00561A2C">
        <w:rPr>
          <w:rFonts w:ascii="Times New Roman" w:eastAsia="Times New Roman" w:hAnsi="Times New Roman"/>
          <w:bCs/>
          <w:sz w:val="24"/>
          <w:szCs w:val="24"/>
          <w:lang w:val="kk-KZ"/>
        </w:rPr>
        <w:t xml:space="preserve"> от 04</w:t>
      </w:r>
      <w:r>
        <w:rPr>
          <w:rFonts w:ascii="Times New Roman" w:eastAsia="Times New Roman" w:hAnsi="Times New Roman"/>
          <w:bCs/>
          <w:sz w:val="24"/>
          <w:szCs w:val="24"/>
          <w:lang w:val="kk-KZ"/>
        </w:rPr>
        <w:t xml:space="preserve"> декабря 2008 года за</w:t>
      </w:r>
      <w:r w:rsidRPr="00561A2C">
        <w:rPr>
          <w:rFonts w:ascii="Times New Roman" w:eastAsia="Times New Roman" w:hAnsi="Times New Roman"/>
          <w:bCs/>
          <w:sz w:val="24"/>
          <w:szCs w:val="24"/>
          <w:lang w:val="kk-KZ"/>
        </w:rPr>
        <w:t xml:space="preserve"> №95-I</w:t>
      </w:r>
      <w:r>
        <w:rPr>
          <w:rFonts w:ascii="Times New Roman" w:eastAsia="Times New Roman" w:hAnsi="Times New Roman"/>
          <w:bCs/>
          <w:sz w:val="24"/>
          <w:szCs w:val="24"/>
          <w:lang w:val="en-US"/>
        </w:rPr>
        <w:t>V</w:t>
      </w:r>
      <w:r>
        <w:rPr>
          <w:rFonts w:ascii="Times New Roman" w:eastAsia="Times New Roman" w:hAnsi="Times New Roman"/>
          <w:bCs/>
          <w:sz w:val="24"/>
          <w:szCs w:val="24"/>
        </w:rPr>
        <w:t>,</w:t>
      </w:r>
      <w:r w:rsidRPr="00561A2C">
        <w:rPr>
          <w:rFonts w:ascii="Times New Roman" w:eastAsia="Times New Roman" w:hAnsi="Times New Roman"/>
          <w:bCs/>
          <w:sz w:val="24"/>
          <w:szCs w:val="24"/>
          <w:lang w:val="kk-KZ"/>
        </w:rPr>
        <w:t xml:space="preserve"> </w:t>
      </w:r>
      <w:r>
        <w:rPr>
          <w:rFonts w:ascii="Times New Roman" w:eastAsia="Times New Roman" w:hAnsi="Times New Roman"/>
          <w:bCs/>
          <w:sz w:val="24"/>
          <w:szCs w:val="24"/>
          <w:lang w:val="kk-KZ"/>
        </w:rPr>
        <w:t>раздела 4, пунктами 17-27 Правил раработки  и утверждения (переутверждения) бюджетных программ (подпрограмм</w:t>
      </w:r>
      <w:proofErr w:type="gramStart"/>
      <w:r>
        <w:rPr>
          <w:rFonts w:ascii="Times New Roman" w:eastAsia="Times New Roman" w:hAnsi="Times New Roman"/>
          <w:bCs/>
          <w:sz w:val="24"/>
          <w:szCs w:val="24"/>
          <w:lang w:val="kk-KZ"/>
        </w:rPr>
        <w:t xml:space="preserve"> )</w:t>
      </w:r>
      <w:proofErr w:type="gramEnd"/>
      <w:r>
        <w:rPr>
          <w:rFonts w:ascii="Times New Roman" w:eastAsia="Times New Roman" w:hAnsi="Times New Roman"/>
          <w:bCs/>
          <w:sz w:val="24"/>
          <w:szCs w:val="24"/>
          <w:lang w:val="kk-KZ"/>
        </w:rPr>
        <w:t xml:space="preserve"> и требовании к их содержанию утвержденных приказом Министра национальной экономики Республики Казахстан</w:t>
      </w:r>
      <w:r w:rsidRPr="00561A2C">
        <w:rPr>
          <w:rFonts w:ascii="Times New Roman" w:eastAsia="Times New Roman" w:hAnsi="Times New Roman"/>
          <w:bCs/>
          <w:sz w:val="24"/>
          <w:szCs w:val="24"/>
          <w:lang w:val="kk-KZ"/>
        </w:rPr>
        <w:t xml:space="preserve"> от </w:t>
      </w:r>
      <w:r>
        <w:rPr>
          <w:rFonts w:ascii="Times New Roman" w:eastAsia="Times New Roman" w:hAnsi="Times New Roman"/>
          <w:bCs/>
          <w:sz w:val="24"/>
          <w:szCs w:val="24"/>
          <w:lang w:val="kk-KZ"/>
        </w:rPr>
        <w:t>30 декабря 20</w:t>
      </w:r>
      <w:r w:rsidRPr="00561A2C">
        <w:rPr>
          <w:rFonts w:ascii="Times New Roman" w:eastAsia="Times New Roman" w:hAnsi="Times New Roman"/>
          <w:bCs/>
          <w:sz w:val="24"/>
          <w:szCs w:val="24"/>
          <w:lang w:val="kk-KZ"/>
        </w:rPr>
        <w:t>1</w:t>
      </w:r>
      <w:r>
        <w:rPr>
          <w:rFonts w:ascii="Times New Roman" w:eastAsia="Times New Roman" w:hAnsi="Times New Roman"/>
          <w:bCs/>
          <w:sz w:val="24"/>
          <w:szCs w:val="24"/>
          <w:lang w:val="kk-KZ"/>
        </w:rPr>
        <w:t xml:space="preserve">4 </w:t>
      </w:r>
      <w:r w:rsidRPr="00561A2C">
        <w:rPr>
          <w:rFonts w:ascii="Times New Roman" w:eastAsia="Times New Roman" w:hAnsi="Times New Roman"/>
          <w:bCs/>
          <w:sz w:val="24"/>
          <w:szCs w:val="24"/>
          <w:lang w:val="kk-KZ"/>
        </w:rPr>
        <w:t>г</w:t>
      </w:r>
      <w:r>
        <w:rPr>
          <w:rFonts w:ascii="Times New Roman" w:eastAsia="Times New Roman" w:hAnsi="Times New Roman"/>
          <w:bCs/>
          <w:sz w:val="24"/>
          <w:szCs w:val="24"/>
          <w:lang w:val="kk-KZ"/>
        </w:rPr>
        <w:t>ода №195,</w:t>
      </w:r>
      <w:r w:rsidRPr="00561A2C">
        <w:rPr>
          <w:rFonts w:ascii="Times New Roman" w:eastAsia="Times New Roman" w:hAnsi="Times New Roman"/>
          <w:bCs/>
          <w:sz w:val="24"/>
          <w:szCs w:val="24"/>
          <w:lang w:val="kk-KZ"/>
        </w:rPr>
        <w:t xml:space="preserve">  </w:t>
      </w:r>
      <w:r w:rsidRPr="00346C14">
        <w:rPr>
          <w:rFonts w:ascii="Times New Roman" w:hAnsi="Times New Roman"/>
          <w:color w:val="000000"/>
          <w:sz w:val="24"/>
          <w:szCs w:val="24"/>
          <w:lang w:val="kk-KZ"/>
        </w:rPr>
        <w:t>решение</w:t>
      </w:r>
      <w:r>
        <w:rPr>
          <w:rFonts w:ascii="Times New Roman" w:hAnsi="Times New Roman"/>
          <w:color w:val="000000"/>
          <w:sz w:val="24"/>
          <w:szCs w:val="24"/>
          <w:lang w:val="kk-KZ"/>
        </w:rPr>
        <w:t xml:space="preserve"> Карасайского</w:t>
      </w:r>
      <w:r w:rsidRPr="00346C14">
        <w:rPr>
          <w:rFonts w:ascii="Times New Roman" w:hAnsi="Times New Roman"/>
          <w:color w:val="000000"/>
          <w:sz w:val="24"/>
          <w:szCs w:val="24"/>
          <w:lang w:val="kk-KZ"/>
        </w:rPr>
        <w:t xml:space="preserve"> районного маслихата от 2</w:t>
      </w:r>
      <w:r>
        <w:rPr>
          <w:rFonts w:ascii="Times New Roman" w:hAnsi="Times New Roman"/>
          <w:color w:val="000000"/>
          <w:sz w:val="24"/>
          <w:szCs w:val="24"/>
          <w:lang w:val="kk-KZ"/>
        </w:rPr>
        <w:t xml:space="preserve">7декабря </w:t>
      </w:r>
      <w:r w:rsidRPr="00346C14">
        <w:rPr>
          <w:rFonts w:ascii="Times New Roman" w:hAnsi="Times New Roman"/>
          <w:color w:val="000000"/>
          <w:sz w:val="24"/>
          <w:szCs w:val="24"/>
          <w:lang w:val="kk-KZ"/>
        </w:rPr>
        <w:t>201</w:t>
      </w:r>
      <w:r w:rsidR="006A6A82">
        <w:rPr>
          <w:rFonts w:ascii="Times New Roman" w:hAnsi="Times New Roman"/>
          <w:color w:val="000000"/>
          <w:sz w:val="24"/>
          <w:szCs w:val="24"/>
          <w:lang w:val="kk-KZ"/>
        </w:rPr>
        <w:t>9</w:t>
      </w:r>
      <w:r>
        <w:rPr>
          <w:rFonts w:ascii="Times New Roman" w:hAnsi="Times New Roman"/>
          <w:color w:val="000000"/>
          <w:sz w:val="24"/>
          <w:szCs w:val="24"/>
          <w:lang w:val="kk-KZ"/>
        </w:rPr>
        <w:t>года №</w:t>
      </w:r>
      <w:r w:rsidR="006A6A82">
        <w:rPr>
          <w:rFonts w:ascii="Times New Roman" w:hAnsi="Times New Roman"/>
          <w:color w:val="000000"/>
          <w:sz w:val="24"/>
          <w:szCs w:val="24"/>
          <w:lang w:val="kk-KZ"/>
        </w:rPr>
        <w:t>50</w:t>
      </w:r>
      <w:r w:rsidRPr="00346C14">
        <w:rPr>
          <w:rFonts w:ascii="Times New Roman" w:hAnsi="Times New Roman"/>
          <w:color w:val="000000"/>
          <w:sz w:val="24"/>
          <w:szCs w:val="24"/>
          <w:lang w:val="kk-KZ"/>
        </w:rPr>
        <w:t>-3 «</w:t>
      </w:r>
      <w:r w:rsidRPr="00561A2C">
        <w:rPr>
          <w:rFonts w:ascii="Times New Roman" w:hAnsi="Times New Roman"/>
          <w:color w:val="000000"/>
          <w:sz w:val="24"/>
          <w:szCs w:val="24"/>
          <w:lang w:val="kk-KZ"/>
        </w:rPr>
        <w:t xml:space="preserve">О бюджете </w:t>
      </w:r>
      <w:r w:rsidRPr="00346C14">
        <w:rPr>
          <w:rFonts w:ascii="Times New Roman" w:hAnsi="Times New Roman"/>
          <w:color w:val="000000"/>
          <w:sz w:val="24"/>
          <w:szCs w:val="24"/>
          <w:lang w:val="kk-KZ"/>
        </w:rPr>
        <w:t>Карасайского района</w:t>
      </w:r>
      <w:r w:rsidRPr="00561A2C">
        <w:rPr>
          <w:rFonts w:ascii="Times New Roman" w:hAnsi="Times New Roman"/>
          <w:color w:val="000000"/>
          <w:sz w:val="24"/>
          <w:szCs w:val="24"/>
          <w:lang w:val="kk-KZ"/>
        </w:rPr>
        <w:t xml:space="preserve"> на 20</w:t>
      </w:r>
      <w:r w:rsidR="006A6A82">
        <w:rPr>
          <w:rFonts w:ascii="Times New Roman" w:hAnsi="Times New Roman"/>
          <w:color w:val="000000"/>
          <w:sz w:val="24"/>
          <w:szCs w:val="24"/>
          <w:lang w:val="kk-KZ"/>
        </w:rPr>
        <w:t>2</w:t>
      </w:r>
      <w:r w:rsidR="000346B3">
        <w:rPr>
          <w:rFonts w:ascii="Times New Roman" w:hAnsi="Times New Roman"/>
          <w:color w:val="000000"/>
          <w:sz w:val="24"/>
          <w:szCs w:val="24"/>
          <w:lang w:val="kk-KZ"/>
        </w:rPr>
        <w:t>1</w:t>
      </w:r>
      <w:r w:rsidRPr="00561A2C">
        <w:rPr>
          <w:rFonts w:ascii="Times New Roman" w:hAnsi="Times New Roman"/>
          <w:color w:val="000000"/>
          <w:sz w:val="24"/>
          <w:szCs w:val="24"/>
          <w:lang w:val="kk-KZ"/>
        </w:rPr>
        <w:t>-202</w:t>
      </w:r>
      <w:r w:rsidR="000346B3">
        <w:rPr>
          <w:rFonts w:ascii="Times New Roman" w:hAnsi="Times New Roman"/>
          <w:color w:val="000000"/>
          <w:sz w:val="24"/>
          <w:szCs w:val="24"/>
          <w:lang w:val="kk-KZ"/>
        </w:rPr>
        <w:t>3</w:t>
      </w:r>
      <w:r>
        <w:rPr>
          <w:rFonts w:ascii="Times New Roman" w:hAnsi="Times New Roman"/>
          <w:color w:val="000000"/>
          <w:sz w:val="24"/>
          <w:szCs w:val="24"/>
          <w:lang w:val="kk-KZ"/>
        </w:rPr>
        <w:t xml:space="preserve"> годы</w:t>
      </w:r>
      <w:r w:rsidRPr="00346C14">
        <w:rPr>
          <w:rFonts w:ascii="Times New Roman" w:hAnsi="Times New Roman"/>
          <w:color w:val="000000"/>
          <w:sz w:val="24"/>
          <w:szCs w:val="24"/>
          <w:lang w:val="kk-KZ"/>
        </w:rPr>
        <w:t>»</w:t>
      </w:r>
      <w:r>
        <w:rPr>
          <w:rFonts w:ascii="Times New Roman" w:hAnsi="Times New Roman"/>
          <w:color w:val="000000"/>
          <w:sz w:val="24"/>
          <w:szCs w:val="24"/>
          <w:lang w:val="kk-KZ"/>
        </w:rPr>
        <w:t>.</w:t>
      </w:r>
      <w:r w:rsidRPr="00A61016">
        <w:rPr>
          <w:rFonts w:ascii="Times New Roman" w:hAnsi="Times New Roman"/>
          <w:color w:val="000000"/>
          <w:sz w:val="24"/>
          <w:szCs w:val="24"/>
          <w:lang w:val="kk-KZ"/>
        </w:rPr>
        <w:t xml:space="preserve"> </w:t>
      </w:r>
    </w:p>
    <w:p w:rsidR="00EB312C" w:rsidRPr="00A61016" w:rsidRDefault="00EB312C" w:rsidP="0060694B">
      <w:pPr>
        <w:spacing w:after="0" w:line="200" w:lineRule="atLeast"/>
        <w:contextualSpacing/>
        <w:jc w:val="both"/>
        <w:rPr>
          <w:rFonts w:ascii="Times New Roman" w:eastAsia="Times New Roman" w:hAnsi="Times New Roman"/>
          <w:b/>
          <w:bCs/>
          <w:color w:val="000000"/>
          <w:sz w:val="24"/>
          <w:szCs w:val="24"/>
          <w:lang w:val="kk-KZ"/>
        </w:rPr>
      </w:pPr>
      <w:r>
        <w:rPr>
          <w:rFonts w:ascii="Times New Roman" w:eastAsia="Times New Roman" w:hAnsi="Times New Roman"/>
          <w:b/>
          <w:bCs/>
          <w:color w:val="000000"/>
          <w:sz w:val="24"/>
          <w:szCs w:val="24"/>
        </w:rPr>
        <w:t>Вид бюджетной программы</w:t>
      </w:r>
    </w:p>
    <w:p w:rsidR="00EB312C" w:rsidRDefault="00EB312C" w:rsidP="0060694B">
      <w:pPr>
        <w:spacing w:after="0" w:line="200" w:lineRule="atLeast"/>
        <w:contextualSpacing/>
        <w:jc w:val="both"/>
        <w:rPr>
          <w:rFonts w:ascii="Times New Roman" w:eastAsia="Times New Roman" w:hAnsi="Times New Roman"/>
          <w:sz w:val="24"/>
          <w:szCs w:val="24"/>
          <w:lang w:val="kk-KZ"/>
        </w:rPr>
      </w:pPr>
      <w:r>
        <w:rPr>
          <w:rFonts w:ascii="Times New Roman" w:eastAsia="Times New Roman" w:hAnsi="Times New Roman"/>
          <w:b/>
          <w:bCs/>
          <w:sz w:val="24"/>
          <w:szCs w:val="24"/>
        </w:rPr>
        <w:t xml:space="preserve">в </w:t>
      </w:r>
      <w:r w:rsidRPr="00E81EDF">
        <w:rPr>
          <w:rFonts w:ascii="Times New Roman" w:eastAsia="Times New Roman" w:hAnsi="Times New Roman"/>
          <w:b/>
          <w:bCs/>
          <w:sz w:val="24"/>
          <w:szCs w:val="24"/>
        </w:rPr>
        <w:t>зависимости от уровня государственного управления</w:t>
      </w:r>
      <w:r>
        <w:rPr>
          <w:rFonts w:ascii="Times New Roman" w:eastAsia="Times New Roman" w:hAnsi="Times New Roman"/>
          <w:b/>
          <w:bCs/>
          <w:sz w:val="24"/>
          <w:szCs w:val="24"/>
        </w:rPr>
        <w:t xml:space="preserve">: </w:t>
      </w:r>
      <w:r>
        <w:rPr>
          <w:rFonts w:ascii="Times New Roman" w:eastAsia="Times New Roman" w:hAnsi="Times New Roman"/>
          <w:sz w:val="24"/>
          <w:szCs w:val="24"/>
        </w:rPr>
        <w:t>районная бюджетная программа</w:t>
      </w:r>
    </w:p>
    <w:p w:rsidR="00EB312C" w:rsidRDefault="00EB312C" w:rsidP="0060694B">
      <w:pPr>
        <w:spacing w:after="0" w:line="240" w:lineRule="auto"/>
        <w:jc w:val="both"/>
        <w:rPr>
          <w:rFonts w:ascii="Times New Roman" w:hAnsi="Times New Roman"/>
          <w:sz w:val="24"/>
          <w:szCs w:val="24"/>
          <w:u w:val="single"/>
          <w:lang w:val="kk-KZ"/>
        </w:rPr>
      </w:pPr>
      <w:r w:rsidRPr="00E81EDF">
        <w:rPr>
          <w:rFonts w:ascii="Times New Roman" w:eastAsia="Times New Roman" w:hAnsi="Times New Roman"/>
          <w:b/>
          <w:bCs/>
          <w:sz w:val="24"/>
          <w:szCs w:val="24"/>
        </w:rPr>
        <w:t>в зависимости от содержания</w:t>
      </w:r>
      <w:r>
        <w:rPr>
          <w:rFonts w:ascii="Times New Roman" w:eastAsia="Times New Roman" w:hAnsi="Times New Roman"/>
          <w:b/>
          <w:bCs/>
          <w:sz w:val="24"/>
          <w:szCs w:val="24"/>
        </w:rPr>
        <w:t xml:space="preserve">: </w:t>
      </w:r>
      <w:r w:rsidRPr="0059392B">
        <w:rPr>
          <w:rFonts w:ascii="Times New Roman" w:eastAsia="Times New Roman" w:hAnsi="Times New Roman"/>
          <w:bCs/>
          <w:sz w:val="24"/>
          <w:szCs w:val="24"/>
        </w:rPr>
        <w:t>осуществление</w:t>
      </w:r>
      <w:r w:rsidRPr="00E24F84">
        <w:rPr>
          <w:rFonts w:ascii="Times New Roman" w:hAnsi="Times New Roman"/>
          <w:sz w:val="24"/>
          <w:szCs w:val="24"/>
          <w:lang w:val="kk-KZ"/>
        </w:rPr>
        <w:t xml:space="preserve"> государственных функций, полномочий и предоставление государственных услуг</w:t>
      </w:r>
      <w:r w:rsidRPr="00E24F84">
        <w:rPr>
          <w:rFonts w:ascii="Times New Roman" w:hAnsi="Times New Roman"/>
          <w:sz w:val="24"/>
          <w:szCs w:val="24"/>
          <w:u w:val="single"/>
          <w:lang w:val="kk-KZ"/>
        </w:rPr>
        <w:t xml:space="preserve"> </w:t>
      </w:r>
    </w:p>
    <w:p w:rsidR="00EB312C" w:rsidRDefault="00EB312C" w:rsidP="0060694B">
      <w:pPr>
        <w:spacing w:after="0" w:line="240" w:lineRule="auto"/>
        <w:jc w:val="both"/>
        <w:rPr>
          <w:rFonts w:ascii="Times New Roman" w:hAnsi="Times New Roman"/>
          <w:sz w:val="24"/>
          <w:szCs w:val="24"/>
          <w:lang w:val="kk-KZ"/>
        </w:rPr>
      </w:pPr>
      <w:r w:rsidRPr="00E81EDF">
        <w:rPr>
          <w:rFonts w:ascii="Times New Roman" w:eastAsia="Times New Roman" w:hAnsi="Times New Roman"/>
          <w:b/>
          <w:bCs/>
          <w:sz w:val="24"/>
          <w:szCs w:val="24"/>
        </w:rPr>
        <w:t>зависимости от способа реализации</w:t>
      </w:r>
      <w:r w:rsidRPr="00E81EDF">
        <w:rPr>
          <w:rFonts w:ascii="Times New Roman" w:eastAsia="Times New Roman" w:hAnsi="Times New Roman"/>
          <w:bCs/>
          <w:i/>
          <w:sz w:val="24"/>
          <w:szCs w:val="24"/>
          <w:lang w:val="kk-KZ"/>
        </w:rPr>
        <w:t xml:space="preserve"> </w:t>
      </w:r>
      <w:r>
        <w:rPr>
          <w:rFonts w:ascii="Times New Roman" w:eastAsia="Times New Roman" w:hAnsi="Times New Roman"/>
          <w:bCs/>
          <w:i/>
          <w:sz w:val="24"/>
          <w:szCs w:val="24"/>
          <w:lang w:val="kk-KZ"/>
        </w:rPr>
        <w:t xml:space="preserve">     </w:t>
      </w:r>
      <w:proofErr w:type="gramStart"/>
      <w:r w:rsidRPr="00E81EDF">
        <w:rPr>
          <w:rFonts w:ascii="Times New Roman" w:eastAsia="Times New Roman" w:hAnsi="Times New Roman"/>
          <w:sz w:val="24"/>
          <w:szCs w:val="24"/>
        </w:rPr>
        <w:t>индивидуальная</w:t>
      </w:r>
      <w:proofErr w:type="gramEnd"/>
      <w:r>
        <w:rPr>
          <w:rFonts w:ascii="Times New Roman" w:hAnsi="Times New Roman"/>
          <w:sz w:val="24"/>
          <w:szCs w:val="24"/>
          <w:lang w:val="kk-KZ"/>
        </w:rPr>
        <w:t xml:space="preserve"> </w:t>
      </w:r>
    </w:p>
    <w:p w:rsidR="00EB312C" w:rsidRDefault="00EB312C" w:rsidP="0060694B">
      <w:pPr>
        <w:jc w:val="both"/>
        <w:rPr>
          <w:rFonts w:ascii="Times New Roman" w:hAnsi="Times New Roman"/>
          <w:sz w:val="24"/>
          <w:szCs w:val="24"/>
          <w:lang w:val="kk-KZ"/>
        </w:rPr>
      </w:pPr>
      <w:r w:rsidRPr="00E81EDF">
        <w:rPr>
          <w:rFonts w:ascii="Times New Roman" w:eastAsia="Times New Roman" w:hAnsi="Times New Roman"/>
          <w:b/>
          <w:bCs/>
          <w:sz w:val="24"/>
          <w:szCs w:val="24"/>
        </w:rPr>
        <w:t>текущая/развитие</w:t>
      </w:r>
      <w:r w:rsidRPr="00E81EDF">
        <w:rPr>
          <w:rFonts w:ascii="Times New Roman" w:eastAsia="Times New Roman" w:hAnsi="Times New Roman"/>
          <w:b/>
          <w:bCs/>
          <w:sz w:val="24"/>
          <w:szCs w:val="24"/>
          <w:lang w:val="kk-KZ"/>
        </w:rPr>
        <w:t xml:space="preserve"> </w:t>
      </w:r>
      <w:r w:rsidRPr="00E81EDF">
        <w:rPr>
          <w:rFonts w:ascii="Times New Roman" w:eastAsia="Times New Roman" w:hAnsi="Times New Roman"/>
          <w:bCs/>
          <w:sz w:val="24"/>
          <w:szCs w:val="24"/>
          <w:lang w:val="kk-KZ"/>
        </w:rPr>
        <w:t xml:space="preserve"> </w:t>
      </w:r>
      <w:r>
        <w:rPr>
          <w:rFonts w:ascii="Times New Roman" w:eastAsia="Times New Roman" w:hAnsi="Times New Roman"/>
          <w:bCs/>
          <w:sz w:val="24"/>
          <w:szCs w:val="24"/>
          <w:lang w:val="kk-KZ"/>
        </w:rPr>
        <w:t xml:space="preserve">                                   </w:t>
      </w:r>
      <w:r w:rsidRPr="009A0801">
        <w:rPr>
          <w:rFonts w:ascii="Times New Roman" w:eastAsia="Times New Roman" w:hAnsi="Times New Roman"/>
          <w:bCs/>
          <w:sz w:val="24"/>
          <w:szCs w:val="24"/>
        </w:rPr>
        <w:t>текущая</w:t>
      </w:r>
      <w:r>
        <w:rPr>
          <w:rFonts w:ascii="Times New Roman" w:eastAsia="Times New Roman" w:hAnsi="Times New Roman"/>
          <w:bCs/>
          <w:sz w:val="24"/>
          <w:szCs w:val="24"/>
        </w:rPr>
        <w:t xml:space="preserve"> бюджетная программа</w:t>
      </w:r>
    </w:p>
    <w:p w:rsidR="00EB312C" w:rsidRPr="008C6243" w:rsidRDefault="00EB312C" w:rsidP="0060694B">
      <w:pPr>
        <w:jc w:val="both"/>
        <w:rPr>
          <w:rFonts w:ascii="Times New Roman" w:hAnsi="Times New Roman"/>
          <w:sz w:val="24"/>
          <w:szCs w:val="24"/>
        </w:rPr>
      </w:pPr>
      <w:r>
        <w:rPr>
          <w:rFonts w:ascii="Times New Roman" w:hAnsi="Times New Roman"/>
          <w:b/>
        </w:rPr>
        <w:t>Цель бюджетной программы</w:t>
      </w:r>
      <w:r w:rsidRPr="00BF6388">
        <w:rPr>
          <w:rFonts w:ascii="Times New Roman" w:hAnsi="Times New Roman"/>
          <w:b/>
          <w:lang w:val="kk-KZ"/>
        </w:rPr>
        <w:t>:</w:t>
      </w:r>
      <w:r w:rsidRPr="00BF6388">
        <w:rPr>
          <w:rFonts w:ascii="Times New Roman" w:hAnsi="Times New Roman"/>
          <w:sz w:val="24"/>
          <w:szCs w:val="24"/>
        </w:rPr>
        <w:t xml:space="preserve"> </w:t>
      </w:r>
      <w:r w:rsidR="00D74BAC" w:rsidRPr="006A12CD">
        <w:rPr>
          <w:rFonts w:ascii="Times New Roman" w:eastAsia="Times New Roman" w:hAnsi="Times New Roman"/>
          <w:sz w:val="24"/>
          <w:szCs w:val="24"/>
        </w:rPr>
        <w:t>Обеспечение безопасности дорожного движения в населенных пунктах</w:t>
      </w:r>
      <w:r w:rsidR="00D74BAC">
        <w:rPr>
          <w:rFonts w:ascii="Times New Roman" w:eastAsia="Times New Roman" w:hAnsi="Times New Roman"/>
          <w:sz w:val="24"/>
          <w:szCs w:val="24"/>
        </w:rPr>
        <w:t xml:space="preserve"> </w:t>
      </w:r>
      <w:proofErr w:type="spellStart"/>
      <w:r w:rsidR="00D74BAC">
        <w:rPr>
          <w:rFonts w:ascii="Times New Roman" w:eastAsia="Times New Roman" w:hAnsi="Times New Roman"/>
          <w:sz w:val="24"/>
          <w:szCs w:val="24"/>
        </w:rPr>
        <w:t>Карасайского</w:t>
      </w:r>
      <w:proofErr w:type="spellEnd"/>
      <w:r w:rsidR="00D74BAC">
        <w:rPr>
          <w:rFonts w:ascii="Times New Roman" w:eastAsia="Times New Roman" w:hAnsi="Times New Roman"/>
          <w:sz w:val="24"/>
          <w:szCs w:val="24"/>
        </w:rPr>
        <w:t xml:space="preserve"> района и </w:t>
      </w:r>
      <w:proofErr w:type="spellStart"/>
      <w:r w:rsidR="00D74BAC">
        <w:rPr>
          <w:rFonts w:ascii="Times New Roman" w:eastAsia="Times New Roman" w:hAnsi="Times New Roman"/>
          <w:sz w:val="24"/>
          <w:szCs w:val="24"/>
        </w:rPr>
        <w:t>г</w:t>
      </w:r>
      <w:proofErr w:type="gramStart"/>
      <w:r w:rsidR="00D74BAC">
        <w:rPr>
          <w:rFonts w:ascii="Times New Roman" w:eastAsia="Times New Roman" w:hAnsi="Times New Roman"/>
          <w:sz w:val="24"/>
          <w:szCs w:val="24"/>
        </w:rPr>
        <w:t>.К</w:t>
      </w:r>
      <w:proofErr w:type="gramEnd"/>
      <w:r w:rsidR="00D74BAC">
        <w:rPr>
          <w:rFonts w:ascii="Times New Roman" w:eastAsia="Times New Roman" w:hAnsi="Times New Roman"/>
          <w:sz w:val="24"/>
          <w:szCs w:val="24"/>
        </w:rPr>
        <w:t>аскелена</w:t>
      </w:r>
      <w:proofErr w:type="spellEnd"/>
    </w:p>
    <w:p w:rsidR="008C6243" w:rsidRDefault="00EB312C" w:rsidP="0060694B">
      <w:pPr>
        <w:jc w:val="both"/>
        <w:rPr>
          <w:rFonts w:ascii="Times New Roman" w:hAnsi="Times New Roman"/>
          <w:sz w:val="24"/>
          <w:szCs w:val="24"/>
          <w:lang w:val="kk-KZ"/>
        </w:rPr>
      </w:pPr>
      <w:r>
        <w:rPr>
          <w:rFonts w:ascii="Times New Roman" w:hAnsi="Times New Roman"/>
          <w:b/>
          <w:lang w:val="kk-KZ"/>
        </w:rPr>
        <w:t>Конечные результаты бюджетной программы</w:t>
      </w:r>
      <w:r w:rsidRPr="002E1C7E">
        <w:rPr>
          <w:rFonts w:ascii="Times New Roman" w:hAnsi="Times New Roman"/>
          <w:b/>
          <w:sz w:val="24"/>
          <w:szCs w:val="24"/>
          <w:lang w:val="kk-KZ"/>
        </w:rPr>
        <w:t xml:space="preserve">: </w:t>
      </w:r>
      <w:r w:rsidR="00D74BAC" w:rsidRPr="006A12CD">
        <w:rPr>
          <w:rFonts w:ascii="Times New Roman" w:eastAsia="Times New Roman" w:hAnsi="Times New Roman"/>
          <w:sz w:val="24"/>
          <w:szCs w:val="24"/>
        </w:rPr>
        <w:t>Организация работ по обеспечению безопасности дорожного движения в населенных пунктах</w:t>
      </w:r>
      <w:r w:rsidR="00D74BAC">
        <w:rPr>
          <w:rFonts w:ascii="Times New Roman" w:eastAsia="Times New Roman" w:hAnsi="Times New Roman"/>
          <w:sz w:val="24"/>
          <w:szCs w:val="24"/>
        </w:rPr>
        <w:t>,</w:t>
      </w:r>
      <w:r w:rsidR="00D74BAC" w:rsidRPr="00E24F84">
        <w:rPr>
          <w:rFonts w:ascii="Times New Roman" w:hAnsi="Times New Roman"/>
          <w:sz w:val="24"/>
          <w:szCs w:val="24"/>
          <w:lang w:val="kk-KZ"/>
        </w:rPr>
        <w:t xml:space="preserve"> </w:t>
      </w:r>
      <w:r w:rsidR="00D74BAC">
        <w:rPr>
          <w:rFonts w:ascii="Times New Roman" w:hAnsi="Times New Roman"/>
          <w:sz w:val="24"/>
          <w:szCs w:val="24"/>
          <w:lang w:val="kk-KZ"/>
        </w:rPr>
        <w:t>о</w:t>
      </w:r>
      <w:r w:rsidRPr="00E24F84">
        <w:rPr>
          <w:rFonts w:ascii="Times New Roman" w:hAnsi="Times New Roman"/>
          <w:sz w:val="24"/>
          <w:szCs w:val="24"/>
          <w:lang w:val="kk-KZ"/>
        </w:rPr>
        <w:t>т</w:t>
      </w:r>
      <w:r w:rsidR="00D74BAC">
        <w:rPr>
          <w:rFonts w:ascii="Times New Roman" w:hAnsi="Times New Roman"/>
          <w:sz w:val="24"/>
          <w:szCs w:val="24"/>
          <w:lang w:val="kk-KZ"/>
        </w:rPr>
        <w:t>слеживание обеспечение полного,</w:t>
      </w:r>
      <w:r w:rsidRPr="00E24F84">
        <w:rPr>
          <w:rFonts w:ascii="Times New Roman" w:hAnsi="Times New Roman"/>
          <w:sz w:val="24"/>
          <w:szCs w:val="24"/>
          <w:lang w:val="kk-KZ"/>
        </w:rPr>
        <w:t xml:space="preserve">целевого использования </w:t>
      </w:r>
      <w:r w:rsidR="008C6243">
        <w:rPr>
          <w:rFonts w:ascii="Times New Roman" w:hAnsi="Times New Roman"/>
          <w:sz w:val="24"/>
          <w:szCs w:val="24"/>
          <w:lang w:val="kk-KZ"/>
        </w:rPr>
        <w:t xml:space="preserve">выделенных </w:t>
      </w:r>
      <w:r w:rsidRPr="00E24F84">
        <w:rPr>
          <w:rFonts w:ascii="Times New Roman" w:hAnsi="Times New Roman"/>
          <w:sz w:val="24"/>
          <w:szCs w:val="24"/>
          <w:lang w:val="kk-KZ"/>
        </w:rPr>
        <w:t>бюджетных средств</w:t>
      </w:r>
      <w:r w:rsidR="008C6243">
        <w:rPr>
          <w:rFonts w:ascii="Times New Roman" w:hAnsi="Times New Roman"/>
          <w:sz w:val="24"/>
          <w:szCs w:val="24"/>
          <w:lang w:val="kk-KZ"/>
        </w:rPr>
        <w:t>.</w:t>
      </w:r>
    </w:p>
    <w:p w:rsidR="00EB312C" w:rsidRPr="00EB312C" w:rsidRDefault="00EB312C" w:rsidP="0060694B">
      <w:pPr>
        <w:jc w:val="both"/>
        <w:rPr>
          <w:rFonts w:ascii="Times New Roman" w:hAnsi="Times New Roman"/>
          <w:sz w:val="24"/>
          <w:szCs w:val="24"/>
          <w:lang w:val="kk-KZ"/>
        </w:rPr>
      </w:pPr>
      <w:r>
        <w:rPr>
          <w:rFonts w:ascii="Times New Roman" w:hAnsi="Times New Roman"/>
          <w:b/>
          <w:lang w:val="kk-KZ"/>
        </w:rPr>
        <w:lastRenderedPageBreak/>
        <w:t>Описание (обоснование) бюджетной программы</w:t>
      </w:r>
      <w:r w:rsidRPr="008811F5">
        <w:rPr>
          <w:rFonts w:ascii="Times New Roman" w:hAnsi="Times New Roman"/>
          <w:b/>
          <w:lang w:val="kk-KZ"/>
        </w:rPr>
        <w:t xml:space="preserve"> </w:t>
      </w:r>
      <w:r>
        <w:rPr>
          <w:rFonts w:ascii="Times New Roman" w:hAnsi="Times New Roman"/>
          <w:sz w:val="24"/>
          <w:szCs w:val="24"/>
          <w:lang w:val="kk-KZ"/>
        </w:rPr>
        <w:t xml:space="preserve">- </w:t>
      </w:r>
      <w:r w:rsidR="00D74BAC" w:rsidRPr="006A12CD">
        <w:rPr>
          <w:rFonts w:ascii="Times New Roman" w:eastAsia="Times New Roman" w:hAnsi="Times New Roman"/>
          <w:sz w:val="24"/>
          <w:szCs w:val="24"/>
        </w:rPr>
        <w:t>Обеспечение безопасности дорожного движения в населенных пунктах, (обслуживание</w:t>
      </w:r>
      <w:r w:rsidR="00D74BAC">
        <w:rPr>
          <w:rFonts w:ascii="Times New Roman" w:eastAsia="Times New Roman" w:hAnsi="Times New Roman"/>
          <w:sz w:val="24"/>
          <w:szCs w:val="24"/>
        </w:rPr>
        <w:t xml:space="preserve"> и текущий ремонт</w:t>
      </w:r>
      <w:r w:rsidR="00D74BAC" w:rsidRPr="006A12CD">
        <w:rPr>
          <w:rFonts w:ascii="Times New Roman" w:eastAsia="Times New Roman" w:hAnsi="Times New Roman"/>
          <w:sz w:val="24"/>
          <w:szCs w:val="24"/>
        </w:rPr>
        <w:t xml:space="preserve"> светофоров, </w:t>
      </w:r>
      <w:r w:rsidR="00D74BAC">
        <w:rPr>
          <w:rFonts w:ascii="Times New Roman" w:eastAsia="Times New Roman" w:hAnsi="Times New Roman"/>
          <w:sz w:val="24"/>
          <w:szCs w:val="24"/>
        </w:rPr>
        <w:t>установка дорожных знаков и светофоров</w:t>
      </w:r>
      <w:r w:rsidR="00D74BAC" w:rsidRPr="006A12CD">
        <w:rPr>
          <w:rFonts w:ascii="Times New Roman" w:eastAsia="Times New Roman" w:hAnsi="Times New Roman"/>
          <w:sz w:val="24"/>
          <w:szCs w:val="24"/>
        </w:rPr>
        <w:t xml:space="preserve">) </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1134"/>
        <w:gridCol w:w="1276"/>
        <w:gridCol w:w="1134"/>
        <w:gridCol w:w="1134"/>
        <w:gridCol w:w="992"/>
        <w:gridCol w:w="992"/>
      </w:tblGrid>
      <w:tr w:rsidR="004A5467" w:rsidRPr="0091450C" w:rsidTr="00AC6393">
        <w:trPr>
          <w:trHeight w:val="351"/>
        </w:trPr>
        <w:tc>
          <w:tcPr>
            <w:tcW w:w="10348" w:type="dxa"/>
            <w:gridSpan w:val="7"/>
            <w:tcBorders>
              <w:top w:val="nil"/>
              <w:left w:val="nil"/>
              <w:right w:val="nil"/>
            </w:tcBorders>
          </w:tcPr>
          <w:p w:rsidR="004A5467" w:rsidRPr="0091450C" w:rsidRDefault="004A5467" w:rsidP="00EB312C">
            <w:pPr>
              <w:spacing w:after="0" w:line="200" w:lineRule="atLeast"/>
              <w:contextualSpacing/>
              <w:jc w:val="center"/>
              <w:rPr>
                <w:rFonts w:ascii="Times New Roman" w:eastAsia="Times New Roman" w:hAnsi="Times New Roman"/>
                <w:b/>
                <w:bCs/>
                <w:sz w:val="24"/>
                <w:szCs w:val="24"/>
                <w:u w:val="single"/>
                <w:lang w:val="kk-KZ" w:eastAsia="ru-RU"/>
              </w:rPr>
            </w:pPr>
            <w:r w:rsidRPr="0091450C">
              <w:rPr>
                <w:rFonts w:ascii="Times New Roman" w:eastAsia="Times New Roman" w:hAnsi="Times New Roman"/>
                <w:b/>
                <w:bCs/>
                <w:sz w:val="24"/>
                <w:szCs w:val="24"/>
                <w:u w:val="single"/>
                <w:lang w:eastAsia="ru-RU"/>
              </w:rPr>
              <w:t>Расходы по бюджетной программе, всего</w:t>
            </w:r>
          </w:p>
          <w:p w:rsidR="004A5467" w:rsidRPr="0091450C" w:rsidRDefault="004A5467" w:rsidP="00EB312C">
            <w:pPr>
              <w:spacing w:after="0" w:line="200" w:lineRule="atLeast"/>
              <w:ind w:left="84"/>
              <w:contextualSpacing/>
              <w:jc w:val="center"/>
              <w:rPr>
                <w:rFonts w:ascii="Times New Roman" w:eastAsia="Batang" w:hAnsi="Times New Roman"/>
                <w:sz w:val="20"/>
                <w:szCs w:val="20"/>
                <w:u w:val="single"/>
                <w:lang w:val="kk-KZ" w:eastAsia="ko-KR"/>
              </w:rPr>
            </w:pPr>
          </w:p>
        </w:tc>
      </w:tr>
      <w:tr w:rsidR="004A5467" w:rsidRPr="004D5CA2" w:rsidTr="00AC6393">
        <w:trPr>
          <w:trHeight w:val="594"/>
        </w:trPr>
        <w:tc>
          <w:tcPr>
            <w:tcW w:w="3686" w:type="dxa"/>
            <w:vMerge w:val="restart"/>
          </w:tcPr>
          <w:p w:rsidR="004A5467" w:rsidRPr="004D5CA2" w:rsidRDefault="004A5467" w:rsidP="00AC6393">
            <w:pPr>
              <w:spacing w:after="0" w:line="200" w:lineRule="atLeast"/>
              <w:ind w:left="84"/>
              <w:contextualSpacing/>
              <w:jc w:val="center"/>
              <w:rPr>
                <w:rFonts w:ascii="Times New Roman" w:eastAsia="Batang" w:hAnsi="Times New Roman"/>
                <w:sz w:val="20"/>
                <w:szCs w:val="20"/>
                <w:lang w:val="kk-KZ" w:eastAsia="ko-KR"/>
              </w:rPr>
            </w:pPr>
          </w:p>
          <w:p w:rsidR="004A5467" w:rsidRPr="004D5CA2" w:rsidRDefault="004A5467" w:rsidP="00AC6393">
            <w:pPr>
              <w:spacing w:after="0" w:line="200" w:lineRule="atLeast"/>
              <w:contextualSpacing/>
              <w:jc w:val="center"/>
              <w:rPr>
                <w:rFonts w:ascii="Times New Roman" w:eastAsia="Batang" w:hAnsi="Times New Roman"/>
                <w:sz w:val="20"/>
                <w:szCs w:val="20"/>
                <w:lang w:val="kk-KZ" w:eastAsia="ko-KR"/>
              </w:rPr>
            </w:pPr>
            <w:r w:rsidRPr="004D5CA2">
              <w:rPr>
                <w:rFonts w:ascii="Times New Roman" w:eastAsia="Times New Roman" w:hAnsi="Times New Roman"/>
                <w:sz w:val="20"/>
                <w:szCs w:val="20"/>
                <w:lang w:eastAsia="ru-RU"/>
              </w:rPr>
              <w:t>Расходы по бюджетной программе</w:t>
            </w:r>
          </w:p>
        </w:tc>
        <w:tc>
          <w:tcPr>
            <w:tcW w:w="1134" w:type="dxa"/>
            <w:vMerge w:val="restart"/>
          </w:tcPr>
          <w:p w:rsidR="004A5467" w:rsidRPr="004D5CA2" w:rsidRDefault="004A5467" w:rsidP="00AC6393">
            <w:pPr>
              <w:spacing w:after="0" w:line="200" w:lineRule="atLeast"/>
              <w:ind w:left="-108"/>
              <w:contextualSpacing/>
              <w:jc w:val="center"/>
              <w:rPr>
                <w:rFonts w:ascii="Times New Roman" w:eastAsia="Batang" w:hAnsi="Times New Roman"/>
                <w:sz w:val="20"/>
                <w:szCs w:val="20"/>
                <w:lang w:val="kk-KZ" w:eastAsia="ko-KR"/>
              </w:rPr>
            </w:pPr>
            <w:r w:rsidRPr="004D5CA2">
              <w:rPr>
                <w:rFonts w:ascii="Times New Roman" w:eastAsia="Times New Roman" w:hAnsi="Times New Roman"/>
                <w:sz w:val="20"/>
                <w:szCs w:val="20"/>
                <w:lang w:eastAsia="ru-RU"/>
              </w:rPr>
              <w:t>Единица измерения</w:t>
            </w:r>
          </w:p>
        </w:tc>
        <w:tc>
          <w:tcPr>
            <w:tcW w:w="1276" w:type="dxa"/>
          </w:tcPr>
          <w:p w:rsidR="004A5467" w:rsidRPr="004D5CA2" w:rsidRDefault="004A5467" w:rsidP="00AC6393">
            <w:pPr>
              <w:spacing w:after="0" w:line="200" w:lineRule="atLeast"/>
              <w:ind w:left="-108"/>
              <w:contextualSpacing/>
              <w:jc w:val="center"/>
              <w:rPr>
                <w:rFonts w:ascii="Times New Roman" w:eastAsia="Batang" w:hAnsi="Times New Roman"/>
                <w:sz w:val="20"/>
                <w:szCs w:val="20"/>
                <w:lang w:val="kk-KZ" w:eastAsia="ko-KR"/>
              </w:rPr>
            </w:pPr>
            <w:r w:rsidRPr="004D5CA2">
              <w:rPr>
                <w:rFonts w:ascii="Times New Roman" w:eastAsia="Times New Roman" w:hAnsi="Times New Roman"/>
                <w:sz w:val="20"/>
                <w:szCs w:val="20"/>
                <w:lang w:eastAsia="ru-RU"/>
              </w:rPr>
              <w:t>Отчетный год</w:t>
            </w:r>
          </w:p>
        </w:tc>
        <w:tc>
          <w:tcPr>
            <w:tcW w:w="1134" w:type="dxa"/>
          </w:tcPr>
          <w:p w:rsidR="004A5467" w:rsidRPr="004D5CA2" w:rsidRDefault="004A5467" w:rsidP="00AC6393">
            <w:pPr>
              <w:spacing w:after="0" w:line="200" w:lineRule="atLeast"/>
              <w:ind w:left="84"/>
              <w:contextualSpacing/>
              <w:jc w:val="center"/>
              <w:rPr>
                <w:rFonts w:ascii="Times New Roman" w:eastAsia="Batang" w:hAnsi="Times New Roman"/>
                <w:sz w:val="20"/>
                <w:szCs w:val="20"/>
                <w:lang w:val="kk-KZ" w:eastAsia="ko-KR"/>
              </w:rPr>
            </w:pPr>
            <w:r w:rsidRPr="004D5CA2">
              <w:rPr>
                <w:rFonts w:ascii="Times New Roman" w:eastAsia="Times New Roman" w:hAnsi="Times New Roman"/>
                <w:sz w:val="20"/>
                <w:szCs w:val="20"/>
                <w:lang w:eastAsia="ru-RU"/>
              </w:rPr>
              <w:t>План текущего года</w:t>
            </w:r>
          </w:p>
        </w:tc>
        <w:tc>
          <w:tcPr>
            <w:tcW w:w="3118" w:type="dxa"/>
            <w:gridSpan w:val="3"/>
          </w:tcPr>
          <w:p w:rsidR="004A5467" w:rsidRPr="004D5CA2" w:rsidRDefault="004A5467" w:rsidP="00AC6393">
            <w:pPr>
              <w:spacing w:after="0" w:line="200" w:lineRule="atLeast"/>
              <w:ind w:left="84"/>
              <w:contextualSpacing/>
              <w:jc w:val="center"/>
              <w:rPr>
                <w:rFonts w:ascii="Times New Roman" w:eastAsia="Batang" w:hAnsi="Times New Roman"/>
                <w:sz w:val="20"/>
                <w:szCs w:val="20"/>
                <w:lang w:val="kk-KZ" w:eastAsia="ko-KR"/>
              </w:rPr>
            </w:pPr>
            <w:r w:rsidRPr="004D5CA2">
              <w:rPr>
                <w:rFonts w:ascii="Times New Roman" w:eastAsia="Times New Roman" w:hAnsi="Times New Roman"/>
                <w:sz w:val="20"/>
                <w:szCs w:val="20"/>
                <w:lang w:eastAsia="ru-RU"/>
              </w:rPr>
              <w:t>Плановый период</w:t>
            </w:r>
          </w:p>
        </w:tc>
      </w:tr>
      <w:tr w:rsidR="0033380A" w:rsidRPr="004D5CA2" w:rsidTr="00AC6393">
        <w:trPr>
          <w:trHeight w:val="257"/>
        </w:trPr>
        <w:tc>
          <w:tcPr>
            <w:tcW w:w="3686" w:type="dxa"/>
            <w:vMerge/>
          </w:tcPr>
          <w:p w:rsidR="0033380A" w:rsidRPr="004D5CA2" w:rsidRDefault="0033380A" w:rsidP="0033380A">
            <w:pPr>
              <w:spacing w:after="0" w:line="200" w:lineRule="atLeast"/>
              <w:ind w:left="84"/>
              <w:contextualSpacing/>
              <w:jc w:val="center"/>
              <w:rPr>
                <w:rFonts w:ascii="Times New Roman" w:eastAsia="Batang" w:hAnsi="Times New Roman"/>
                <w:sz w:val="20"/>
                <w:szCs w:val="20"/>
                <w:lang w:val="kk-KZ" w:eastAsia="ko-KR"/>
              </w:rPr>
            </w:pPr>
          </w:p>
        </w:tc>
        <w:tc>
          <w:tcPr>
            <w:tcW w:w="1134" w:type="dxa"/>
            <w:vMerge/>
          </w:tcPr>
          <w:p w:rsidR="0033380A" w:rsidRPr="004D5CA2" w:rsidRDefault="0033380A" w:rsidP="0033380A">
            <w:pPr>
              <w:spacing w:after="0" w:line="200" w:lineRule="atLeast"/>
              <w:ind w:left="84"/>
              <w:contextualSpacing/>
              <w:jc w:val="center"/>
              <w:rPr>
                <w:rFonts w:ascii="Times New Roman" w:eastAsia="Times New Roman" w:hAnsi="Times New Roman"/>
                <w:sz w:val="20"/>
                <w:szCs w:val="20"/>
                <w:lang w:eastAsia="ru-RU"/>
              </w:rPr>
            </w:pPr>
          </w:p>
        </w:tc>
        <w:tc>
          <w:tcPr>
            <w:tcW w:w="1276" w:type="dxa"/>
          </w:tcPr>
          <w:p w:rsidR="0033380A" w:rsidRPr="006B262F" w:rsidRDefault="0033380A" w:rsidP="0033380A">
            <w:pPr>
              <w:spacing w:after="0" w:line="200" w:lineRule="atLeast"/>
              <w:ind w:left="-108"/>
              <w:contextualSpacing/>
              <w:jc w:val="center"/>
              <w:rPr>
                <w:rFonts w:ascii="Times New Roman" w:eastAsia="Times New Roman" w:hAnsi="Times New Roman"/>
                <w:sz w:val="20"/>
                <w:szCs w:val="20"/>
                <w:lang w:val="kk-KZ" w:eastAsia="ru-RU"/>
              </w:rPr>
            </w:pPr>
            <w:r w:rsidRPr="006B262F">
              <w:rPr>
                <w:rFonts w:ascii="Times New Roman" w:eastAsia="Times New Roman" w:hAnsi="Times New Roman"/>
                <w:sz w:val="20"/>
                <w:szCs w:val="20"/>
                <w:lang w:val="kk-KZ" w:eastAsia="ru-RU"/>
              </w:rPr>
              <w:t>201</w:t>
            </w:r>
            <w:r>
              <w:rPr>
                <w:rFonts w:ascii="Times New Roman" w:eastAsia="Times New Roman" w:hAnsi="Times New Roman"/>
                <w:sz w:val="20"/>
                <w:szCs w:val="20"/>
                <w:lang w:val="kk-KZ" w:eastAsia="ru-RU"/>
              </w:rPr>
              <w:t>9</w:t>
            </w:r>
            <w:r w:rsidRPr="006B262F">
              <w:rPr>
                <w:rFonts w:ascii="Times New Roman" w:eastAsia="Times New Roman" w:hAnsi="Times New Roman"/>
                <w:sz w:val="20"/>
                <w:szCs w:val="20"/>
                <w:lang w:val="kk-KZ" w:eastAsia="ru-RU"/>
              </w:rPr>
              <w:t xml:space="preserve"> год</w:t>
            </w:r>
          </w:p>
        </w:tc>
        <w:tc>
          <w:tcPr>
            <w:tcW w:w="1134" w:type="dxa"/>
          </w:tcPr>
          <w:p w:rsidR="0033380A" w:rsidRPr="006B262F" w:rsidRDefault="0033380A" w:rsidP="0033380A">
            <w:pPr>
              <w:spacing w:after="0" w:line="200" w:lineRule="atLeast"/>
              <w:ind w:left="-250" w:firstLine="142"/>
              <w:contextualSpacing/>
              <w:jc w:val="center"/>
              <w:rPr>
                <w:rFonts w:ascii="Times New Roman" w:eastAsia="Times New Roman" w:hAnsi="Times New Roman"/>
                <w:sz w:val="20"/>
                <w:szCs w:val="20"/>
                <w:lang w:val="kk-KZ" w:eastAsia="ru-RU"/>
              </w:rPr>
            </w:pPr>
            <w:r w:rsidRPr="006B262F">
              <w:rPr>
                <w:rFonts w:ascii="Times New Roman" w:eastAsia="Times New Roman" w:hAnsi="Times New Roman"/>
                <w:sz w:val="20"/>
                <w:szCs w:val="20"/>
                <w:lang w:val="kk-KZ" w:eastAsia="ru-RU"/>
              </w:rPr>
              <w:t>20</w:t>
            </w:r>
            <w:r>
              <w:rPr>
                <w:rFonts w:ascii="Times New Roman" w:eastAsia="Times New Roman" w:hAnsi="Times New Roman"/>
                <w:sz w:val="20"/>
                <w:szCs w:val="20"/>
                <w:lang w:val="kk-KZ" w:eastAsia="ru-RU"/>
              </w:rPr>
              <w:t>20</w:t>
            </w:r>
            <w:r w:rsidRPr="006B262F">
              <w:rPr>
                <w:rFonts w:ascii="Times New Roman" w:eastAsia="Times New Roman" w:hAnsi="Times New Roman"/>
                <w:sz w:val="20"/>
                <w:szCs w:val="20"/>
                <w:lang w:val="kk-KZ" w:eastAsia="ru-RU"/>
              </w:rPr>
              <w:t xml:space="preserve"> год</w:t>
            </w:r>
          </w:p>
        </w:tc>
        <w:tc>
          <w:tcPr>
            <w:tcW w:w="1134" w:type="dxa"/>
          </w:tcPr>
          <w:p w:rsidR="0033380A" w:rsidRPr="006B262F" w:rsidRDefault="0033380A" w:rsidP="0033380A">
            <w:pPr>
              <w:spacing w:after="0" w:line="200" w:lineRule="atLeast"/>
              <w:ind w:left="84" w:hanging="192"/>
              <w:contextualSpacing/>
              <w:jc w:val="center"/>
              <w:rPr>
                <w:rFonts w:ascii="Times New Roman" w:eastAsia="Times New Roman" w:hAnsi="Times New Roman"/>
                <w:sz w:val="20"/>
                <w:szCs w:val="20"/>
                <w:lang w:val="kk-KZ" w:eastAsia="ru-RU"/>
              </w:rPr>
            </w:pPr>
            <w:r>
              <w:rPr>
                <w:rFonts w:ascii="Times New Roman" w:eastAsia="Times New Roman" w:hAnsi="Times New Roman"/>
                <w:sz w:val="20"/>
                <w:szCs w:val="20"/>
                <w:lang w:val="kk-KZ" w:eastAsia="ru-RU"/>
              </w:rPr>
              <w:t xml:space="preserve">  2021</w:t>
            </w:r>
            <w:r w:rsidRPr="006B262F">
              <w:rPr>
                <w:rFonts w:ascii="Times New Roman" w:eastAsia="Times New Roman" w:hAnsi="Times New Roman"/>
                <w:sz w:val="20"/>
                <w:szCs w:val="20"/>
                <w:lang w:val="kk-KZ" w:eastAsia="ru-RU"/>
              </w:rPr>
              <w:t>год</w:t>
            </w:r>
          </w:p>
        </w:tc>
        <w:tc>
          <w:tcPr>
            <w:tcW w:w="992" w:type="dxa"/>
          </w:tcPr>
          <w:p w:rsidR="0033380A" w:rsidRPr="004D5CA2" w:rsidRDefault="0033380A" w:rsidP="0033380A">
            <w:pPr>
              <w:spacing w:after="0" w:line="200" w:lineRule="atLeast"/>
              <w:ind w:left="84" w:hanging="192"/>
              <w:contextualSpacing/>
              <w:jc w:val="center"/>
              <w:rPr>
                <w:rFonts w:ascii="Times New Roman" w:eastAsia="Times New Roman" w:hAnsi="Times New Roman"/>
                <w:sz w:val="20"/>
                <w:szCs w:val="20"/>
                <w:lang w:val="kk-KZ" w:eastAsia="ru-RU"/>
              </w:rPr>
            </w:pPr>
            <w:r>
              <w:rPr>
                <w:rFonts w:ascii="Times New Roman" w:eastAsia="Times New Roman" w:hAnsi="Times New Roman"/>
                <w:sz w:val="20"/>
                <w:szCs w:val="20"/>
                <w:lang w:val="kk-KZ" w:eastAsia="ru-RU"/>
              </w:rPr>
              <w:t xml:space="preserve">  </w:t>
            </w:r>
            <w:r w:rsidRPr="004D5CA2">
              <w:rPr>
                <w:rFonts w:ascii="Times New Roman" w:eastAsia="Times New Roman" w:hAnsi="Times New Roman"/>
                <w:sz w:val="20"/>
                <w:szCs w:val="20"/>
                <w:lang w:val="kk-KZ" w:eastAsia="ru-RU"/>
              </w:rPr>
              <w:t>20</w:t>
            </w:r>
            <w:r>
              <w:rPr>
                <w:rFonts w:ascii="Times New Roman" w:eastAsia="Times New Roman" w:hAnsi="Times New Roman"/>
                <w:sz w:val="20"/>
                <w:szCs w:val="20"/>
                <w:lang w:val="kk-KZ" w:eastAsia="ru-RU"/>
              </w:rPr>
              <w:t>22</w:t>
            </w:r>
            <w:r w:rsidRPr="004D5CA2">
              <w:rPr>
                <w:rFonts w:ascii="Times New Roman" w:eastAsia="Times New Roman" w:hAnsi="Times New Roman"/>
                <w:sz w:val="20"/>
                <w:szCs w:val="20"/>
                <w:lang w:val="kk-KZ" w:eastAsia="ru-RU"/>
              </w:rPr>
              <w:t xml:space="preserve"> год</w:t>
            </w:r>
          </w:p>
        </w:tc>
        <w:tc>
          <w:tcPr>
            <w:tcW w:w="992" w:type="dxa"/>
          </w:tcPr>
          <w:p w:rsidR="0033380A" w:rsidRPr="004D5CA2" w:rsidRDefault="0033380A" w:rsidP="0033380A">
            <w:pPr>
              <w:spacing w:after="0" w:line="200" w:lineRule="atLeast"/>
              <w:ind w:left="84" w:hanging="192"/>
              <w:contextualSpacing/>
              <w:jc w:val="center"/>
              <w:rPr>
                <w:rFonts w:ascii="Times New Roman" w:eastAsia="Times New Roman" w:hAnsi="Times New Roman"/>
                <w:sz w:val="20"/>
                <w:szCs w:val="20"/>
                <w:lang w:val="kk-KZ" w:eastAsia="ru-RU"/>
              </w:rPr>
            </w:pPr>
            <w:r>
              <w:rPr>
                <w:rFonts w:ascii="Times New Roman" w:eastAsia="Times New Roman" w:hAnsi="Times New Roman"/>
                <w:sz w:val="20"/>
                <w:szCs w:val="20"/>
                <w:lang w:val="kk-KZ" w:eastAsia="ru-RU"/>
              </w:rPr>
              <w:t xml:space="preserve">  </w:t>
            </w:r>
            <w:r w:rsidRPr="004D5CA2">
              <w:rPr>
                <w:rFonts w:ascii="Times New Roman" w:eastAsia="Times New Roman" w:hAnsi="Times New Roman"/>
                <w:sz w:val="20"/>
                <w:szCs w:val="20"/>
                <w:lang w:val="kk-KZ" w:eastAsia="ru-RU"/>
              </w:rPr>
              <w:t>20</w:t>
            </w:r>
            <w:r>
              <w:rPr>
                <w:rFonts w:ascii="Times New Roman" w:eastAsia="Times New Roman" w:hAnsi="Times New Roman"/>
                <w:sz w:val="20"/>
                <w:szCs w:val="20"/>
                <w:lang w:val="kk-KZ" w:eastAsia="ru-RU"/>
              </w:rPr>
              <w:t>23</w:t>
            </w:r>
            <w:r w:rsidRPr="004D5CA2">
              <w:rPr>
                <w:rFonts w:ascii="Times New Roman" w:eastAsia="Times New Roman" w:hAnsi="Times New Roman"/>
                <w:sz w:val="20"/>
                <w:szCs w:val="20"/>
                <w:lang w:val="kk-KZ" w:eastAsia="ru-RU"/>
              </w:rPr>
              <w:t xml:space="preserve"> год</w:t>
            </w:r>
          </w:p>
        </w:tc>
      </w:tr>
      <w:tr w:rsidR="0033380A" w:rsidRPr="004D5CA2" w:rsidTr="00AC6393">
        <w:trPr>
          <w:trHeight w:val="240"/>
        </w:trPr>
        <w:tc>
          <w:tcPr>
            <w:tcW w:w="3686" w:type="dxa"/>
            <w:vAlign w:val="center"/>
          </w:tcPr>
          <w:p w:rsidR="0033380A" w:rsidRPr="004D5CA2" w:rsidRDefault="0033380A" w:rsidP="00AC6393">
            <w:pPr>
              <w:spacing w:after="0" w:line="200" w:lineRule="atLeast"/>
              <w:ind w:left="84"/>
              <w:contextualSpacing/>
              <w:rPr>
                <w:rFonts w:ascii="Times New Roman" w:eastAsia="Times New Roman" w:hAnsi="Times New Roman"/>
                <w:sz w:val="20"/>
                <w:szCs w:val="20"/>
                <w:lang w:val="kk-KZ" w:eastAsia="ru-RU"/>
              </w:rPr>
            </w:pPr>
            <w:r>
              <w:rPr>
                <w:rFonts w:ascii="Times New Roman" w:eastAsia="Times New Roman" w:hAnsi="Times New Roman"/>
                <w:b/>
                <w:bCs/>
                <w:sz w:val="20"/>
                <w:szCs w:val="20"/>
                <w:lang w:eastAsia="ru-RU"/>
              </w:rPr>
              <w:t xml:space="preserve">Итого расходы </w:t>
            </w:r>
            <w:r w:rsidRPr="004D5CA2">
              <w:rPr>
                <w:rFonts w:ascii="Times New Roman" w:eastAsia="Times New Roman" w:hAnsi="Times New Roman"/>
                <w:b/>
                <w:bCs/>
                <w:sz w:val="20"/>
                <w:szCs w:val="20"/>
                <w:lang w:eastAsia="ru-RU"/>
              </w:rPr>
              <w:t xml:space="preserve"> по бюджетной программе</w:t>
            </w:r>
          </w:p>
        </w:tc>
        <w:tc>
          <w:tcPr>
            <w:tcW w:w="1134" w:type="dxa"/>
            <w:vAlign w:val="center"/>
          </w:tcPr>
          <w:p w:rsidR="0033380A" w:rsidRPr="00940113" w:rsidRDefault="0033380A" w:rsidP="00AC6393">
            <w:pPr>
              <w:spacing w:after="0" w:line="200" w:lineRule="atLeast"/>
              <w:ind w:left="84"/>
              <w:contextualSpacing/>
              <w:jc w:val="center"/>
              <w:rPr>
                <w:rFonts w:ascii="Times New Roman" w:eastAsia="Batang" w:hAnsi="Times New Roman"/>
                <w:b/>
                <w:sz w:val="20"/>
                <w:szCs w:val="20"/>
                <w:lang w:val="kk-KZ" w:eastAsia="ko-KR"/>
              </w:rPr>
            </w:pPr>
            <w:r w:rsidRPr="00940113">
              <w:rPr>
                <w:rFonts w:ascii="Times New Roman" w:eastAsia="Times New Roman" w:hAnsi="Times New Roman"/>
                <w:b/>
                <w:sz w:val="20"/>
                <w:szCs w:val="20"/>
                <w:lang w:eastAsia="ru-RU"/>
              </w:rPr>
              <w:t>тысяч тенге</w:t>
            </w:r>
          </w:p>
        </w:tc>
        <w:tc>
          <w:tcPr>
            <w:tcW w:w="1276" w:type="dxa"/>
            <w:vAlign w:val="center"/>
          </w:tcPr>
          <w:p w:rsidR="0033380A" w:rsidRPr="009542DB" w:rsidRDefault="0033380A" w:rsidP="00D45B2D">
            <w:pPr>
              <w:spacing w:after="0" w:line="160" w:lineRule="atLeast"/>
              <w:contextualSpacing/>
              <w:jc w:val="center"/>
              <w:rPr>
                <w:rFonts w:ascii="Times New Roman" w:hAnsi="Times New Roman"/>
                <w:b/>
                <w:color w:val="000000" w:themeColor="text1"/>
                <w:sz w:val="20"/>
                <w:szCs w:val="20"/>
              </w:rPr>
            </w:pPr>
            <w:r>
              <w:rPr>
                <w:rFonts w:ascii="Times New Roman" w:hAnsi="Times New Roman"/>
                <w:b/>
                <w:color w:val="000000" w:themeColor="text1"/>
                <w:sz w:val="20"/>
                <w:szCs w:val="20"/>
              </w:rPr>
              <w:t>27982</w:t>
            </w:r>
          </w:p>
        </w:tc>
        <w:tc>
          <w:tcPr>
            <w:tcW w:w="1134" w:type="dxa"/>
            <w:vAlign w:val="center"/>
          </w:tcPr>
          <w:p w:rsidR="0033380A" w:rsidRPr="009542DB" w:rsidRDefault="0033380A" w:rsidP="00D45B2D">
            <w:pPr>
              <w:spacing w:after="0" w:line="160" w:lineRule="atLeast"/>
              <w:contextualSpacing/>
              <w:jc w:val="center"/>
              <w:rPr>
                <w:rFonts w:ascii="Times New Roman" w:hAnsi="Times New Roman"/>
                <w:b/>
                <w:color w:val="000000" w:themeColor="text1"/>
                <w:sz w:val="20"/>
                <w:szCs w:val="20"/>
              </w:rPr>
            </w:pPr>
            <w:r>
              <w:rPr>
                <w:rFonts w:ascii="Times New Roman" w:hAnsi="Times New Roman"/>
                <w:b/>
                <w:color w:val="000000" w:themeColor="text1"/>
                <w:sz w:val="20"/>
                <w:szCs w:val="20"/>
              </w:rPr>
              <w:t>32013</w:t>
            </w:r>
          </w:p>
        </w:tc>
        <w:tc>
          <w:tcPr>
            <w:tcW w:w="1134" w:type="dxa"/>
            <w:vAlign w:val="center"/>
          </w:tcPr>
          <w:p w:rsidR="0033380A" w:rsidRPr="00DA41FB" w:rsidRDefault="00DA41FB" w:rsidP="00AC6393">
            <w:pPr>
              <w:spacing w:after="0" w:line="160" w:lineRule="atLeast"/>
              <w:contextualSpacing/>
              <w:jc w:val="center"/>
              <w:rPr>
                <w:rFonts w:ascii="Times New Roman" w:hAnsi="Times New Roman"/>
                <w:b/>
                <w:color w:val="000000" w:themeColor="text1"/>
                <w:sz w:val="20"/>
                <w:szCs w:val="20"/>
                <w:lang w:val="kk-KZ"/>
              </w:rPr>
            </w:pPr>
            <w:r>
              <w:rPr>
                <w:rFonts w:ascii="Times New Roman" w:hAnsi="Times New Roman"/>
                <w:b/>
                <w:color w:val="000000" w:themeColor="text1"/>
                <w:sz w:val="20"/>
                <w:szCs w:val="20"/>
                <w:lang w:val="kk-KZ"/>
              </w:rPr>
              <w:t>33293</w:t>
            </w:r>
          </w:p>
        </w:tc>
        <w:tc>
          <w:tcPr>
            <w:tcW w:w="992" w:type="dxa"/>
            <w:vAlign w:val="center"/>
          </w:tcPr>
          <w:p w:rsidR="0033380A" w:rsidRPr="00723481" w:rsidRDefault="00DA41FB" w:rsidP="00AC6393">
            <w:pPr>
              <w:spacing w:after="0" w:line="160" w:lineRule="atLeast"/>
              <w:contextualSpacing/>
              <w:jc w:val="center"/>
              <w:rPr>
                <w:rFonts w:ascii="Times New Roman" w:hAnsi="Times New Roman"/>
                <w:b/>
                <w:color w:val="000000" w:themeColor="text1"/>
                <w:sz w:val="20"/>
                <w:szCs w:val="20"/>
                <w:lang w:val="kk-KZ"/>
              </w:rPr>
            </w:pPr>
            <w:r>
              <w:rPr>
                <w:rFonts w:ascii="Times New Roman" w:hAnsi="Times New Roman"/>
                <w:b/>
                <w:color w:val="000000" w:themeColor="text1"/>
                <w:sz w:val="20"/>
                <w:szCs w:val="20"/>
                <w:lang w:val="kk-KZ"/>
              </w:rPr>
              <w:t>34625</w:t>
            </w:r>
          </w:p>
        </w:tc>
        <w:tc>
          <w:tcPr>
            <w:tcW w:w="992" w:type="dxa"/>
            <w:vAlign w:val="center"/>
          </w:tcPr>
          <w:p w:rsidR="0033380A" w:rsidRPr="00723481" w:rsidRDefault="00DA41FB" w:rsidP="00AC6393">
            <w:pPr>
              <w:spacing w:after="0" w:line="200" w:lineRule="atLeast"/>
              <w:contextualSpacing/>
              <w:jc w:val="center"/>
              <w:rPr>
                <w:rFonts w:ascii="Times New Roman" w:hAnsi="Times New Roman"/>
                <w:b/>
                <w:color w:val="000000" w:themeColor="text1"/>
                <w:sz w:val="20"/>
                <w:szCs w:val="20"/>
                <w:lang w:val="kk-KZ"/>
              </w:rPr>
            </w:pPr>
            <w:r>
              <w:rPr>
                <w:rFonts w:ascii="Times New Roman" w:hAnsi="Times New Roman"/>
                <w:b/>
                <w:color w:val="000000" w:themeColor="text1"/>
                <w:sz w:val="20"/>
                <w:szCs w:val="20"/>
                <w:lang w:val="kk-KZ"/>
              </w:rPr>
              <w:t>36010</w:t>
            </w:r>
          </w:p>
        </w:tc>
      </w:tr>
    </w:tbl>
    <w:tbl>
      <w:tblPr>
        <w:tblpPr w:leftFromText="180" w:rightFromText="180" w:vertAnchor="text" w:horzAnchor="margin" w:tblpX="60" w:tblpY="198"/>
        <w:tblW w:w="10348" w:type="dxa"/>
        <w:tblBorders>
          <w:top w:val="outset" w:sz="6" w:space="0" w:color="000000"/>
          <w:left w:val="outset" w:sz="6" w:space="0" w:color="000000"/>
          <w:bottom w:val="outset" w:sz="6" w:space="0" w:color="000000"/>
          <w:right w:val="outset" w:sz="6" w:space="0" w:color="000000"/>
        </w:tblBorders>
        <w:tblLayout w:type="fixed"/>
        <w:tblCellMar>
          <w:top w:w="60" w:type="dxa"/>
          <w:left w:w="60" w:type="dxa"/>
          <w:bottom w:w="60" w:type="dxa"/>
          <w:right w:w="60" w:type="dxa"/>
        </w:tblCellMar>
        <w:tblLook w:val="04A0" w:firstRow="1" w:lastRow="0" w:firstColumn="1" w:lastColumn="0" w:noHBand="0" w:noVBand="1"/>
      </w:tblPr>
      <w:tblGrid>
        <w:gridCol w:w="3686"/>
        <w:gridCol w:w="1134"/>
        <w:gridCol w:w="1276"/>
        <w:gridCol w:w="1134"/>
        <w:gridCol w:w="992"/>
        <w:gridCol w:w="1134"/>
        <w:gridCol w:w="992"/>
      </w:tblGrid>
      <w:tr w:rsidR="00A44F6F" w:rsidRPr="004D5CA2" w:rsidTr="00A44F6F">
        <w:trPr>
          <w:trHeight w:val="634"/>
        </w:trPr>
        <w:tc>
          <w:tcPr>
            <w:tcW w:w="3686" w:type="dxa"/>
            <w:vMerge w:val="restart"/>
            <w:tcBorders>
              <w:top w:val="outset" w:sz="6" w:space="0" w:color="000000"/>
              <w:left w:val="outset" w:sz="6" w:space="0" w:color="000000"/>
              <w:right w:val="outset" w:sz="6" w:space="0" w:color="000000"/>
            </w:tcBorders>
            <w:hideMark/>
          </w:tcPr>
          <w:p w:rsidR="00A44F6F" w:rsidRPr="004D5CA2" w:rsidRDefault="00A44F6F" w:rsidP="00A44F6F">
            <w:pPr>
              <w:spacing w:after="0" w:line="200" w:lineRule="atLeast"/>
              <w:contextualSpacing/>
              <w:jc w:val="center"/>
              <w:rPr>
                <w:rFonts w:ascii="Times New Roman" w:eastAsia="Times New Roman" w:hAnsi="Times New Roman"/>
                <w:color w:val="000000"/>
                <w:sz w:val="20"/>
                <w:szCs w:val="20"/>
                <w:lang w:eastAsia="ru-RU"/>
              </w:rPr>
            </w:pPr>
            <w:r w:rsidRPr="004D5CA2">
              <w:rPr>
                <w:rFonts w:ascii="Times New Roman" w:eastAsia="Times New Roman" w:hAnsi="Times New Roman"/>
                <w:sz w:val="20"/>
                <w:szCs w:val="20"/>
                <w:lang w:eastAsia="ru-RU"/>
              </w:rPr>
              <w:t>Показатели прямого результата</w:t>
            </w:r>
          </w:p>
        </w:tc>
        <w:tc>
          <w:tcPr>
            <w:tcW w:w="1134" w:type="dxa"/>
            <w:vMerge w:val="restart"/>
            <w:tcBorders>
              <w:top w:val="outset" w:sz="6" w:space="0" w:color="000000"/>
              <w:left w:val="outset" w:sz="6" w:space="0" w:color="000000"/>
              <w:right w:val="outset" w:sz="6" w:space="0" w:color="000000"/>
            </w:tcBorders>
            <w:hideMark/>
          </w:tcPr>
          <w:p w:rsidR="00A44F6F" w:rsidRPr="004D5CA2" w:rsidRDefault="00A44F6F" w:rsidP="00A44F6F">
            <w:pPr>
              <w:spacing w:before="100" w:beforeAutospacing="1" w:after="0" w:line="200" w:lineRule="atLeast"/>
              <w:contextualSpacing/>
              <w:jc w:val="center"/>
              <w:rPr>
                <w:rFonts w:ascii="Times New Roman" w:eastAsia="Times New Roman" w:hAnsi="Times New Roman"/>
                <w:color w:val="000000"/>
                <w:sz w:val="20"/>
                <w:szCs w:val="20"/>
                <w:lang w:eastAsia="ru-RU"/>
              </w:rPr>
            </w:pPr>
            <w:r w:rsidRPr="004D5CA2">
              <w:rPr>
                <w:rFonts w:ascii="Times New Roman" w:eastAsia="Times New Roman" w:hAnsi="Times New Roman"/>
                <w:sz w:val="20"/>
                <w:szCs w:val="20"/>
                <w:lang w:eastAsia="ru-RU"/>
              </w:rPr>
              <w:t>Единица измерения</w:t>
            </w:r>
          </w:p>
        </w:tc>
        <w:tc>
          <w:tcPr>
            <w:tcW w:w="1276" w:type="dxa"/>
            <w:tcBorders>
              <w:top w:val="outset" w:sz="6" w:space="0" w:color="000000"/>
              <w:left w:val="outset" w:sz="6" w:space="0" w:color="000000"/>
              <w:bottom w:val="outset" w:sz="6" w:space="0" w:color="000000"/>
              <w:right w:val="outset" w:sz="6" w:space="0" w:color="000000"/>
            </w:tcBorders>
            <w:hideMark/>
          </w:tcPr>
          <w:p w:rsidR="00A44F6F" w:rsidRPr="004D5CA2" w:rsidRDefault="00A44F6F" w:rsidP="00A44F6F">
            <w:pPr>
              <w:spacing w:before="100" w:beforeAutospacing="1" w:after="0" w:line="200" w:lineRule="atLeast"/>
              <w:contextualSpacing/>
              <w:jc w:val="center"/>
              <w:rPr>
                <w:rFonts w:ascii="Times New Roman" w:eastAsia="Times New Roman" w:hAnsi="Times New Roman"/>
                <w:color w:val="000000"/>
                <w:sz w:val="20"/>
                <w:szCs w:val="20"/>
                <w:lang w:eastAsia="ru-RU"/>
              </w:rPr>
            </w:pPr>
            <w:r w:rsidRPr="004D5CA2">
              <w:rPr>
                <w:rFonts w:ascii="Times New Roman" w:eastAsia="Times New Roman" w:hAnsi="Times New Roman"/>
                <w:sz w:val="20"/>
                <w:szCs w:val="20"/>
                <w:lang w:eastAsia="ru-RU"/>
              </w:rPr>
              <w:t>Отчетный год</w:t>
            </w:r>
          </w:p>
        </w:tc>
        <w:tc>
          <w:tcPr>
            <w:tcW w:w="1134" w:type="dxa"/>
            <w:tcBorders>
              <w:top w:val="outset" w:sz="6" w:space="0" w:color="000000"/>
              <w:left w:val="outset" w:sz="6" w:space="0" w:color="000000"/>
              <w:bottom w:val="outset" w:sz="6" w:space="0" w:color="000000"/>
              <w:right w:val="outset" w:sz="6" w:space="0" w:color="000000"/>
            </w:tcBorders>
            <w:hideMark/>
          </w:tcPr>
          <w:p w:rsidR="00A44F6F" w:rsidRPr="004D5CA2" w:rsidRDefault="00A44F6F" w:rsidP="00A44F6F">
            <w:pPr>
              <w:spacing w:before="100" w:beforeAutospacing="1" w:after="0" w:line="200" w:lineRule="atLeast"/>
              <w:contextualSpacing/>
              <w:jc w:val="center"/>
              <w:rPr>
                <w:rFonts w:ascii="Times New Roman" w:eastAsia="Times New Roman" w:hAnsi="Times New Roman"/>
                <w:sz w:val="20"/>
                <w:szCs w:val="20"/>
                <w:lang w:eastAsia="ru-RU"/>
              </w:rPr>
            </w:pPr>
            <w:r w:rsidRPr="004D5CA2">
              <w:rPr>
                <w:rFonts w:ascii="Times New Roman" w:eastAsia="Times New Roman" w:hAnsi="Times New Roman"/>
                <w:sz w:val="20"/>
                <w:szCs w:val="20"/>
                <w:lang w:eastAsia="ru-RU"/>
              </w:rPr>
              <w:t>План текущего года</w:t>
            </w:r>
          </w:p>
        </w:tc>
        <w:tc>
          <w:tcPr>
            <w:tcW w:w="3118" w:type="dxa"/>
            <w:gridSpan w:val="3"/>
            <w:tcBorders>
              <w:top w:val="outset" w:sz="6" w:space="0" w:color="000000"/>
              <w:left w:val="outset" w:sz="6" w:space="0" w:color="000000"/>
              <w:bottom w:val="outset" w:sz="6" w:space="0" w:color="000000"/>
              <w:right w:val="outset" w:sz="6" w:space="0" w:color="000000"/>
            </w:tcBorders>
            <w:hideMark/>
          </w:tcPr>
          <w:p w:rsidR="00A44F6F" w:rsidRPr="004D5CA2" w:rsidRDefault="00A44F6F" w:rsidP="00A44F6F">
            <w:pPr>
              <w:spacing w:before="100" w:beforeAutospacing="1" w:after="0" w:line="200" w:lineRule="atLeast"/>
              <w:contextualSpacing/>
              <w:jc w:val="center"/>
              <w:rPr>
                <w:rFonts w:ascii="Times New Roman" w:eastAsia="Times New Roman" w:hAnsi="Times New Roman"/>
                <w:color w:val="000000"/>
                <w:sz w:val="20"/>
                <w:szCs w:val="20"/>
                <w:lang w:val="kk-KZ" w:eastAsia="ru-RU"/>
              </w:rPr>
            </w:pPr>
            <w:r w:rsidRPr="004D5CA2">
              <w:rPr>
                <w:rFonts w:ascii="Times New Roman" w:eastAsia="Times New Roman" w:hAnsi="Times New Roman"/>
                <w:sz w:val="20"/>
                <w:szCs w:val="20"/>
                <w:lang w:eastAsia="ru-RU"/>
              </w:rPr>
              <w:t>Плановый период</w:t>
            </w:r>
          </w:p>
        </w:tc>
      </w:tr>
      <w:tr w:rsidR="00A44F6F" w:rsidRPr="004D5CA2" w:rsidTr="00A44F6F">
        <w:trPr>
          <w:trHeight w:val="241"/>
        </w:trPr>
        <w:tc>
          <w:tcPr>
            <w:tcW w:w="3686" w:type="dxa"/>
            <w:vMerge/>
            <w:tcBorders>
              <w:left w:val="outset" w:sz="6" w:space="0" w:color="000000"/>
              <w:bottom w:val="outset" w:sz="6" w:space="0" w:color="000000"/>
              <w:right w:val="outset" w:sz="6" w:space="0" w:color="000000"/>
            </w:tcBorders>
            <w:hideMark/>
          </w:tcPr>
          <w:p w:rsidR="00A44F6F" w:rsidRPr="004D5CA2" w:rsidRDefault="00A44F6F" w:rsidP="00A44F6F">
            <w:pPr>
              <w:spacing w:after="0" w:line="200" w:lineRule="atLeast"/>
              <w:contextualSpacing/>
              <w:jc w:val="center"/>
              <w:rPr>
                <w:rFonts w:ascii="Times New Roman" w:eastAsia="Times New Roman" w:hAnsi="Times New Roman"/>
                <w:sz w:val="20"/>
                <w:szCs w:val="20"/>
                <w:lang w:eastAsia="ru-RU"/>
              </w:rPr>
            </w:pPr>
          </w:p>
        </w:tc>
        <w:tc>
          <w:tcPr>
            <w:tcW w:w="1134" w:type="dxa"/>
            <w:vMerge/>
            <w:tcBorders>
              <w:left w:val="outset" w:sz="6" w:space="0" w:color="000000"/>
              <w:bottom w:val="outset" w:sz="6" w:space="0" w:color="000000"/>
              <w:right w:val="outset" w:sz="6" w:space="0" w:color="000000"/>
            </w:tcBorders>
            <w:hideMark/>
          </w:tcPr>
          <w:p w:rsidR="00A44F6F" w:rsidRPr="004D5CA2" w:rsidRDefault="00A44F6F" w:rsidP="00A44F6F">
            <w:pPr>
              <w:spacing w:before="100" w:beforeAutospacing="1" w:after="0" w:line="200" w:lineRule="atLeast"/>
              <w:contextualSpacing/>
              <w:jc w:val="center"/>
              <w:rPr>
                <w:rFonts w:ascii="Times New Roman" w:eastAsia="Times New Roman" w:hAnsi="Times New Roman"/>
                <w:sz w:val="20"/>
                <w:szCs w:val="20"/>
                <w:lang w:eastAsia="ru-RU"/>
              </w:rPr>
            </w:pPr>
          </w:p>
        </w:tc>
        <w:tc>
          <w:tcPr>
            <w:tcW w:w="1276" w:type="dxa"/>
            <w:tcBorders>
              <w:top w:val="outset" w:sz="6" w:space="0" w:color="000000"/>
              <w:left w:val="outset" w:sz="6" w:space="0" w:color="000000"/>
              <w:bottom w:val="outset" w:sz="6" w:space="0" w:color="000000"/>
              <w:right w:val="outset" w:sz="6" w:space="0" w:color="000000"/>
            </w:tcBorders>
            <w:hideMark/>
          </w:tcPr>
          <w:p w:rsidR="00A44F6F" w:rsidRPr="006B262F" w:rsidRDefault="00A44F6F" w:rsidP="00A44F6F">
            <w:pPr>
              <w:spacing w:after="0" w:line="200" w:lineRule="atLeast"/>
              <w:ind w:left="-108"/>
              <w:contextualSpacing/>
              <w:jc w:val="center"/>
              <w:rPr>
                <w:rFonts w:ascii="Times New Roman" w:eastAsia="Times New Roman" w:hAnsi="Times New Roman"/>
                <w:sz w:val="20"/>
                <w:szCs w:val="20"/>
                <w:lang w:val="kk-KZ" w:eastAsia="ru-RU"/>
              </w:rPr>
            </w:pPr>
            <w:r w:rsidRPr="006B262F">
              <w:rPr>
                <w:rFonts w:ascii="Times New Roman" w:eastAsia="Times New Roman" w:hAnsi="Times New Roman"/>
                <w:sz w:val="20"/>
                <w:szCs w:val="20"/>
                <w:lang w:val="kk-KZ" w:eastAsia="ru-RU"/>
              </w:rPr>
              <w:t>201</w:t>
            </w:r>
            <w:r>
              <w:rPr>
                <w:rFonts w:ascii="Times New Roman" w:eastAsia="Times New Roman" w:hAnsi="Times New Roman"/>
                <w:sz w:val="20"/>
                <w:szCs w:val="20"/>
                <w:lang w:val="kk-KZ" w:eastAsia="ru-RU"/>
              </w:rPr>
              <w:t>9</w:t>
            </w:r>
            <w:r w:rsidRPr="006B262F">
              <w:rPr>
                <w:rFonts w:ascii="Times New Roman" w:eastAsia="Times New Roman" w:hAnsi="Times New Roman"/>
                <w:sz w:val="20"/>
                <w:szCs w:val="20"/>
                <w:lang w:val="kk-KZ" w:eastAsia="ru-RU"/>
              </w:rPr>
              <w:t xml:space="preserve"> год</w:t>
            </w:r>
          </w:p>
        </w:tc>
        <w:tc>
          <w:tcPr>
            <w:tcW w:w="1134" w:type="dxa"/>
            <w:tcBorders>
              <w:top w:val="outset" w:sz="6" w:space="0" w:color="000000"/>
              <w:left w:val="outset" w:sz="6" w:space="0" w:color="000000"/>
              <w:bottom w:val="outset" w:sz="6" w:space="0" w:color="000000"/>
              <w:right w:val="outset" w:sz="6" w:space="0" w:color="000000"/>
            </w:tcBorders>
            <w:hideMark/>
          </w:tcPr>
          <w:p w:rsidR="00A44F6F" w:rsidRPr="006B262F" w:rsidRDefault="00A44F6F" w:rsidP="00A44F6F">
            <w:pPr>
              <w:spacing w:after="0" w:line="200" w:lineRule="atLeast"/>
              <w:ind w:left="-250" w:firstLine="142"/>
              <w:contextualSpacing/>
              <w:jc w:val="center"/>
              <w:rPr>
                <w:rFonts w:ascii="Times New Roman" w:eastAsia="Times New Roman" w:hAnsi="Times New Roman"/>
                <w:sz w:val="20"/>
                <w:szCs w:val="20"/>
                <w:lang w:val="kk-KZ" w:eastAsia="ru-RU"/>
              </w:rPr>
            </w:pPr>
            <w:r w:rsidRPr="006B262F">
              <w:rPr>
                <w:rFonts w:ascii="Times New Roman" w:eastAsia="Times New Roman" w:hAnsi="Times New Roman"/>
                <w:sz w:val="20"/>
                <w:szCs w:val="20"/>
                <w:lang w:val="kk-KZ" w:eastAsia="ru-RU"/>
              </w:rPr>
              <w:t>20</w:t>
            </w:r>
            <w:r>
              <w:rPr>
                <w:rFonts w:ascii="Times New Roman" w:eastAsia="Times New Roman" w:hAnsi="Times New Roman"/>
                <w:sz w:val="20"/>
                <w:szCs w:val="20"/>
                <w:lang w:val="kk-KZ" w:eastAsia="ru-RU"/>
              </w:rPr>
              <w:t>20</w:t>
            </w:r>
            <w:r w:rsidRPr="006B262F">
              <w:rPr>
                <w:rFonts w:ascii="Times New Roman" w:eastAsia="Times New Roman" w:hAnsi="Times New Roman"/>
                <w:sz w:val="20"/>
                <w:szCs w:val="20"/>
                <w:lang w:val="kk-KZ" w:eastAsia="ru-RU"/>
              </w:rPr>
              <w:t xml:space="preserve"> год</w:t>
            </w:r>
          </w:p>
        </w:tc>
        <w:tc>
          <w:tcPr>
            <w:tcW w:w="992" w:type="dxa"/>
            <w:tcBorders>
              <w:top w:val="outset" w:sz="6" w:space="0" w:color="000000"/>
              <w:left w:val="outset" w:sz="6" w:space="0" w:color="000000"/>
              <w:bottom w:val="outset" w:sz="6" w:space="0" w:color="000000"/>
              <w:right w:val="single" w:sz="4" w:space="0" w:color="auto"/>
            </w:tcBorders>
            <w:hideMark/>
          </w:tcPr>
          <w:p w:rsidR="00A44F6F" w:rsidRPr="006B262F" w:rsidRDefault="00A44F6F" w:rsidP="00A44F6F">
            <w:pPr>
              <w:spacing w:after="0" w:line="200" w:lineRule="atLeast"/>
              <w:ind w:left="84" w:hanging="192"/>
              <w:contextualSpacing/>
              <w:jc w:val="center"/>
              <w:rPr>
                <w:rFonts w:ascii="Times New Roman" w:eastAsia="Times New Roman" w:hAnsi="Times New Roman"/>
                <w:sz w:val="20"/>
                <w:szCs w:val="20"/>
                <w:lang w:val="kk-KZ" w:eastAsia="ru-RU"/>
              </w:rPr>
            </w:pPr>
            <w:r>
              <w:rPr>
                <w:rFonts w:ascii="Times New Roman" w:eastAsia="Times New Roman" w:hAnsi="Times New Roman"/>
                <w:sz w:val="20"/>
                <w:szCs w:val="20"/>
                <w:lang w:val="kk-KZ" w:eastAsia="ru-RU"/>
              </w:rPr>
              <w:t xml:space="preserve">  2021</w:t>
            </w:r>
            <w:r w:rsidRPr="006B262F">
              <w:rPr>
                <w:rFonts w:ascii="Times New Roman" w:eastAsia="Times New Roman" w:hAnsi="Times New Roman"/>
                <w:sz w:val="20"/>
                <w:szCs w:val="20"/>
                <w:lang w:val="kk-KZ" w:eastAsia="ru-RU"/>
              </w:rPr>
              <w:t>год</w:t>
            </w:r>
          </w:p>
        </w:tc>
        <w:tc>
          <w:tcPr>
            <w:tcW w:w="1134" w:type="dxa"/>
            <w:tcBorders>
              <w:top w:val="outset" w:sz="6" w:space="0" w:color="000000"/>
              <w:left w:val="single" w:sz="4" w:space="0" w:color="auto"/>
              <w:bottom w:val="outset" w:sz="6" w:space="0" w:color="000000"/>
              <w:right w:val="single" w:sz="4" w:space="0" w:color="auto"/>
            </w:tcBorders>
          </w:tcPr>
          <w:p w:rsidR="00A44F6F" w:rsidRPr="004D5CA2" w:rsidRDefault="00A44F6F" w:rsidP="00A44F6F">
            <w:pPr>
              <w:spacing w:after="0" w:line="200" w:lineRule="atLeast"/>
              <w:ind w:left="84" w:hanging="192"/>
              <w:contextualSpacing/>
              <w:jc w:val="center"/>
              <w:rPr>
                <w:rFonts w:ascii="Times New Roman" w:eastAsia="Times New Roman" w:hAnsi="Times New Roman"/>
                <w:sz w:val="20"/>
                <w:szCs w:val="20"/>
                <w:lang w:val="kk-KZ" w:eastAsia="ru-RU"/>
              </w:rPr>
            </w:pPr>
            <w:r>
              <w:rPr>
                <w:rFonts w:ascii="Times New Roman" w:eastAsia="Times New Roman" w:hAnsi="Times New Roman"/>
                <w:sz w:val="20"/>
                <w:szCs w:val="20"/>
                <w:lang w:val="kk-KZ" w:eastAsia="ru-RU"/>
              </w:rPr>
              <w:t xml:space="preserve">  </w:t>
            </w:r>
            <w:r w:rsidRPr="004D5CA2">
              <w:rPr>
                <w:rFonts w:ascii="Times New Roman" w:eastAsia="Times New Roman" w:hAnsi="Times New Roman"/>
                <w:sz w:val="20"/>
                <w:szCs w:val="20"/>
                <w:lang w:val="kk-KZ" w:eastAsia="ru-RU"/>
              </w:rPr>
              <w:t>20</w:t>
            </w:r>
            <w:r>
              <w:rPr>
                <w:rFonts w:ascii="Times New Roman" w:eastAsia="Times New Roman" w:hAnsi="Times New Roman"/>
                <w:sz w:val="20"/>
                <w:szCs w:val="20"/>
                <w:lang w:val="kk-KZ" w:eastAsia="ru-RU"/>
              </w:rPr>
              <w:t>22</w:t>
            </w:r>
            <w:r w:rsidRPr="004D5CA2">
              <w:rPr>
                <w:rFonts w:ascii="Times New Roman" w:eastAsia="Times New Roman" w:hAnsi="Times New Roman"/>
                <w:sz w:val="20"/>
                <w:szCs w:val="20"/>
                <w:lang w:val="kk-KZ" w:eastAsia="ru-RU"/>
              </w:rPr>
              <w:t xml:space="preserve"> год</w:t>
            </w:r>
          </w:p>
        </w:tc>
        <w:tc>
          <w:tcPr>
            <w:tcW w:w="992" w:type="dxa"/>
            <w:tcBorders>
              <w:top w:val="outset" w:sz="6" w:space="0" w:color="000000"/>
              <w:left w:val="single" w:sz="4" w:space="0" w:color="auto"/>
              <w:bottom w:val="outset" w:sz="6" w:space="0" w:color="000000"/>
              <w:right w:val="outset" w:sz="6" w:space="0" w:color="000000"/>
            </w:tcBorders>
          </w:tcPr>
          <w:p w:rsidR="00A44F6F" w:rsidRPr="004D5CA2" w:rsidRDefault="00A44F6F" w:rsidP="00A44F6F">
            <w:pPr>
              <w:spacing w:after="0" w:line="200" w:lineRule="atLeast"/>
              <w:ind w:left="84" w:hanging="192"/>
              <w:contextualSpacing/>
              <w:jc w:val="center"/>
              <w:rPr>
                <w:rFonts w:ascii="Times New Roman" w:eastAsia="Times New Roman" w:hAnsi="Times New Roman"/>
                <w:sz w:val="20"/>
                <w:szCs w:val="20"/>
                <w:lang w:val="kk-KZ" w:eastAsia="ru-RU"/>
              </w:rPr>
            </w:pPr>
            <w:r>
              <w:rPr>
                <w:rFonts w:ascii="Times New Roman" w:eastAsia="Times New Roman" w:hAnsi="Times New Roman"/>
                <w:sz w:val="20"/>
                <w:szCs w:val="20"/>
                <w:lang w:val="kk-KZ" w:eastAsia="ru-RU"/>
              </w:rPr>
              <w:t xml:space="preserve">  </w:t>
            </w:r>
            <w:r w:rsidRPr="004D5CA2">
              <w:rPr>
                <w:rFonts w:ascii="Times New Roman" w:eastAsia="Times New Roman" w:hAnsi="Times New Roman"/>
                <w:sz w:val="20"/>
                <w:szCs w:val="20"/>
                <w:lang w:val="kk-KZ" w:eastAsia="ru-RU"/>
              </w:rPr>
              <w:t>20</w:t>
            </w:r>
            <w:r>
              <w:rPr>
                <w:rFonts w:ascii="Times New Roman" w:eastAsia="Times New Roman" w:hAnsi="Times New Roman"/>
                <w:sz w:val="20"/>
                <w:szCs w:val="20"/>
                <w:lang w:val="kk-KZ" w:eastAsia="ru-RU"/>
              </w:rPr>
              <w:t>23</w:t>
            </w:r>
            <w:r w:rsidRPr="004D5CA2">
              <w:rPr>
                <w:rFonts w:ascii="Times New Roman" w:eastAsia="Times New Roman" w:hAnsi="Times New Roman"/>
                <w:sz w:val="20"/>
                <w:szCs w:val="20"/>
                <w:lang w:val="kk-KZ" w:eastAsia="ru-RU"/>
              </w:rPr>
              <w:t xml:space="preserve"> год</w:t>
            </w:r>
          </w:p>
        </w:tc>
      </w:tr>
      <w:tr w:rsidR="00A44F6F" w:rsidRPr="00951887" w:rsidTr="00A44F6F">
        <w:trPr>
          <w:trHeight w:val="565"/>
        </w:trPr>
        <w:tc>
          <w:tcPr>
            <w:tcW w:w="3686" w:type="dxa"/>
            <w:tcBorders>
              <w:top w:val="outset" w:sz="6" w:space="0" w:color="000000"/>
              <w:left w:val="outset" w:sz="6" w:space="0" w:color="000000"/>
              <w:bottom w:val="outset" w:sz="6" w:space="0" w:color="000000"/>
              <w:right w:val="outset" w:sz="6" w:space="0" w:color="000000"/>
            </w:tcBorders>
            <w:vAlign w:val="center"/>
            <w:hideMark/>
          </w:tcPr>
          <w:p w:rsidR="00A44F6F" w:rsidRPr="00940113" w:rsidRDefault="00A44F6F" w:rsidP="00A44F6F">
            <w:pPr>
              <w:spacing w:after="0" w:line="200" w:lineRule="atLeast"/>
              <w:contextualSpacing/>
              <w:rPr>
                <w:rFonts w:ascii="Times New Roman" w:hAnsi="Times New Roman"/>
                <w:b/>
                <w:color w:val="000000"/>
                <w:sz w:val="20"/>
                <w:szCs w:val="20"/>
                <w:lang w:val="kk-KZ"/>
              </w:rPr>
            </w:pPr>
            <w:r w:rsidRPr="00940113">
              <w:rPr>
                <w:rFonts w:ascii="Times New Roman" w:hAnsi="Times New Roman"/>
                <w:b/>
                <w:bCs/>
                <w:color w:val="000000"/>
                <w:sz w:val="20"/>
                <w:szCs w:val="20"/>
                <w:lang w:val="kk-KZ"/>
              </w:rPr>
              <w:t>К</w:t>
            </w:r>
            <w:proofErr w:type="spellStart"/>
            <w:r w:rsidRPr="00940113">
              <w:rPr>
                <w:rFonts w:ascii="Times New Roman" w:hAnsi="Times New Roman"/>
                <w:b/>
                <w:bCs/>
                <w:color w:val="000000"/>
                <w:sz w:val="20"/>
                <w:szCs w:val="20"/>
              </w:rPr>
              <w:t>оличество</w:t>
            </w:r>
            <w:proofErr w:type="spellEnd"/>
            <w:r w:rsidRPr="00940113">
              <w:rPr>
                <w:rFonts w:ascii="Times New Roman" w:hAnsi="Times New Roman"/>
                <w:b/>
                <w:bCs/>
                <w:color w:val="000000"/>
                <w:sz w:val="20"/>
                <w:szCs w:val="20"/>
              </w:rPr>
              <w:t xml:space="preserve"> </w:t>
            </w:r>
            <w:r w:rsidRPr="00940113">
              <w:rPr>
                <w:rFonts w:ascii="Times New Roman" w:hAnsi="Times New Roman"/>
                <w:b/>
                <w:bCs/>
                <w:color w:val="000000"/>
                <w:sz w:val="20"/>
                <w:szCs w:val="20"/>
                <w:lang w:val="kk-KZ"/>
              </w:rPr>
              <w:t xml:space="preserve"> с</w:t>
            </w:r>
            <w:r>
              <w:rPr>
                <w:rFonts w:ascii="Times New Roman" w:hAnsi="Times New Roman"/>
                <w:b/>
                <w:bCs/>
                <w:color w:val="000000"/>
                <w:sz w:val="20"/>
                <w:szCs w:val="20"/>
                <w:lang w:val="kk-KZ"/>
              </w:rPr>
              <w:t xml:space="preserve">ветофорных </w:t>
            </w:r>
            <w:r w:rsidRPr="00940113">
              <w:rPr>
                <w:rFonts w:ascii="Times New Roman" w:hAnsi="Times New Roman"/>
                <w:b/>
                <w:bCs/>
                <w:color w:val="000000"/>
                <w:sz w:val="20"/>
                <w:szCs w:val="20"/>
                <w:lang w:val="kk-KZ"/>
              </w:rPr>
              <w:t xml:space="preserve">объектов </w:t>
            </w:r>
            <w:r>
              <w:rPr>
                <w:rFonts w:ascii="Times New Roman" w:hAnsi="Times New Roman"/>
                <w:b/>
                <w:bCs/>
                <w:color w:val="000000"/>
                <w:sz w:val="20"/>
                <w:szCs w:val="20"/>
                <w:lang w:val="kk-KZ"/>
              </w:rPr>
              <w:t xml:space="preserve"> и дорожных знаков </w:t>
            </w:r>
            <w:r w:rsidRPr="00940113">
              <w:rPr>
                <w:rFonts w:ascii="Times New Roman" w:hAnsi="Times New Roman"/>
                <w:b/>
                <w:color w:val="000000"/>
                <w:sz w:val="20"/>
                <w:szCs w:val="20"/>
                <w:lang w:val="kk-KZ"/>
              </w:rPr>
              <w:t>в том числе:</w:t>
            </w:r>
          </w:p>
        </w:tc>
        <w:tc>
          <w:tcPr>
            <w:tcW w:w="1134" w:type="dxa"/>
            <w:tcBorders>
              <w:top w:val="outset" w:sz="6" w:space="0" w:color="000000"/>
              <w:left w:val="outset" w:sz="6" w:space="0" w:color="000000"/>
              <w:bottom w:val="outset" w:sz="6" w:space="0" w:color="000000"/>
              <w:right w:val="outset" w:sz="6" w:space="0" w:color="000000"/>
            </w:tcBorders>
            <w:vAlign w:val="center"/>
            <w:hideMark/>
          </w:tcPr>
          <w:p w:rsidR="00A44F6F" w:rsidRPr="00F8348F" w:rsidRDefault="00A44F6F" w:rsidP="00A44F6F">
            <w:pPr>
              <w:spacing w:after="0" w:line="200" w:lineRule="atLeast"/>
              <w:contextualSpacing/>
              <w:jc w:val="center"/>
              <w:rPr>
                <w:rFonts w:ascii="Times New Roman" w:eastAsia="Times New Roman" w:hAnsi="Times New Roman"/>
                <w:color w:val="000000"/>
                <w:sz w:val="20"/>
                <w:szCs w:val="20"/>
                <w:lang w:val="kk-KZ" w:eastAsia="ru-RU"/>
              </w:rPr>
            </w:pPr>
            <w:r w:rsidRPr="00F8348F">
              <w:rPr>
                <w:rFonts w:ascii="Times New Roman" w:eastAsia="Times New Roman" w:hAnsi="Times New Roman"/>
                <w:color w:val="000000"/>
                <w:sz w:val="20"/>
                <w:szCs w:val="20"/>
                <w:lang w:val="kk-KZ" w:eastAsia="ru-RU"/>
              </w:rPr>
              <w:t>объект</w:t>
            </w:r>
          </w:p>
        </w:tc>
        <w:tc>
          <w:tcPr>
            <w:tcW w:w="1276" w:type="dxa"/>
            <w:tcBorders>
              <w:top w:val="outset" w:sz="6" w:space="0" w:color="000000"/>
              <w:left w:val="outset" w:sz="6" w:space="0" w:color="000000"/>
              <w:bottom w:val="outset" w:sz="6" w:space="0" w:color="000000"/>
              <w:right w:val="outset" w:sz="6" w:space="0" w:color="000000"/>
            </w:tcBorders>
            <w:vAlign w:val="center"/>
            <w:hideMark/>
          </w:tcPr>
          <w:p w:rsidR="00A44F6F" w:rsidRPr="00951887" w:rsidRDefault="00A44F6F" w:rsidP="00A44F6F">
            <w:pPr>
              <w:spacing w:after="0" w:line="160" w:lineRule="atLeast"/>
              <w:contextualSpacing/>
              <w:jc w:val="center"/>
              <w:rPr>
                <w:rFonts w:ascii="Times New Roman" w:hAnsi="Times New Roman"/>
                <w:b/>
                <w:color w:val="000000"/>
                <w:sz w:val="20"/>
                <w:szCs w:val="20"/>
                <w:lang w:val="kk-KZ"/>
              </w:rPr>
            </w:pPr>
            <w:r>
              <w:rPr>
                <w:rFonts w:ascii="Times New Roman" w:hAnsi="Times New Roman"/>
                <w:b/>
                <w:color w:val="000000"/>
                <w:sz w:val="20"/>
                <w:szCs w:val="20"/>
                <w:lang w:val="kk-KZ"/>
              </w:rPr>
              <w:t>215</w:t>
            </w:r>
          </w:p>
        </w:tc>
        <w:tc>
          <w:tcPr>
            <w:tcW w:w="1134" w:type="dxa"/>
            <w:tcBorders>
              <w:top w:val="outset" w:sz="6" w:space="0" w:color="000000"/>
              <w:left w:val="outset" w:sz="6" w:space="0" w:color="000000"/>
              <w:bottom w:val="outset" w:sz="6" w:space="0" w:color="000000"/>
              <w:right w:val="outset" w:sz="6" w:space="0" w:color="000000"/>
            </w:tcBorders>
            <w:vAlign w:val="center"/>
            <w:hideMark/>
          </w:tcPr>
          <w:p w:rsidR="00A44F6F" w:rsidRPr="00951887" w:rsidRDefault="00A44F6F" w:rsidP="00A44F6F">
            <w:pPr>
              <w:spacing w:after="0" w:line="160" w:lineRule="atLeast"/>
              <w:contextualSpacing/>
              <w:jc w:val="center"/>
              <w:rPr>
                <w:rFonts w:ascii="Times New Roman" w:hAnsi="Times New Roman"/>
                <w:b/>
                <w:color w:val="000000"/>
                <w:sz w:val="20"/>
                <w:szCs w:val="20"/>
                <w:lang w:val="kk-KZ"/>
              </w:rPr>
            </w:pPr>
            <w:r>
              <w:rPr>
                <w:rFonts w:ascii="Times New Roman" w:hAnsi="Times New Roman"/>
                <w:b/>
                <w:color w:val="000000"/>
                <w:sz w:val="20"/>
                <w:szCs w:val="20"/>
                <w:lang w:val="kk-KZ"/>
              </w:rPr>
              <w:t>297</w:t>
            </w:r>
          </w:p>
        </w:tc>
        <w:tc>
          <w:tcPr>
            <w:tcW w:w="992" w:type="dxa"/>
            <w:tcBorders>
              <w:top w:val="outset" w:sz="6" w:space="0" w:color="000000"/>
              <w:left w:val="outset" w:sz="6" w:space="0" w:color="000000"/>
              <w:bottom w:val="outset" w:sz="6" w:space="0" w:color="000000"/>
              <w:right w:val="single" w:sz="4" w:space="0" w:color="auto"/>
            </w:tcBorders>
            <w:vAlign w:val="center"/>
            <w:hideMark/>
          </w:tcPr>
          <w:p w:rsidR="00A44F6F" w:rsidRPr="00951887" w:rsidRDefault="00A44F6F" w:rsidP="00A44F6F">
            <w:pPr>
              <w:spacing w:after="0" w:line="160" w:lineRule="atLeast"/>
              <w:contextualSpacing/>
              <w:jc w:val="center"/>
              <w:rPr>
                <w:rFonts w:ascii="Times New Roman" w:hAnsi="Times New Roman"/>
                <w:b/>
                <w:color w:val="000000"/>
                <w:sz w:val="20"/>
                <w:szCs w:val="20"/>
                <w:lang w:val="kk-KZ"/>
              </w:rPr>
            </w:pPr>
            <w:r>
              <w:rPr>
                <w:rFonts w:ascii="Times New Roman" w:hAnsi="Times New Roman"/>
                <w:b/>
                <w:color w:val="000000"/>
                <w:sz w:val="20"/>
                <w:szCs w:val="20"/>
                <w:lang w:val="kk-KZ"/>
              </w:rPr>
              <w:t>297</w:t>
            </w:r>
          </w:p>
        </w:tc>
        <w:tc>
          <w:tcPr>
            <w:tcW w:w="1134" w:type="dxa"/>
            <w:tcBorders>
              <w:top w:val="outset" w:sz="6" w:space="0" w:color="000000"/>
              <w:left w:val="single" w:sz="4" w:space="0" w:color="auto"/>
              <w:bottom w:val="outset" w:sz="6" w:space="0" w:color="000000"/>
              <w:right w:val="single" w:sz="4" w:space="0" w:color="auto"/>
            </w:tcBorders>
            <w:vAlign w:val="center"/>
            <w:hideMark/>
          </w:tcPr>
          <w:p w:rsidR="00A44F6F" w:rsidRPr="00951887" w:rsidRDefault="00A44F6F" w:rsidP="00A44F6F">
            <w:pPr>
              <w:spacing w:after="0" w:line="160" w:lineRule="atLeast"/>
              <w:contextualSpacing/>
              <w:jc w:val="center"/>
              <w:rPr>
                <w:rFonts w:ascii="Times New Roman" w:hAnsi="Times New Roman"/>
                <w:b/>
                <w:color w:val="000000"/>
                <w:sz w:val="20"/>
                <w:szCs w:val="20"/>
                <w:lang w:val="kk-KZ"/>
              </w:rPr>
            </w:pPr>
            <w:r>
              <w:rPr>
                <w:rFonts w:ascii="Times New Roman" w:hAnsi="Times New Roman"/>
                <w:b/>
                <w:color w:val="000000"/>
                <w:sz w:val="20"/>
                <w:szCs w:val="20"/>
                <w:lang w:val="kk-KZ"/>
              </w:rPr>
              <w:t>297</w:t>
            </w:r>
          </w:p>
        </w:tc>
        <w:tc>
          <w:tcPr>
            <w:tcW w:w="992" w:type="dxa"/>
            <w:tcBorders>
              <w:top w:val="outset" w:sz="6" w:space="0" w:color="000000"/>
              <w:left w:val="single" w:sz="4" w:space="0" w:color="auto"/>
              <w:bottom w:val="outset" w:sz="6" w:space="0" w:color="000000"/>
              <w:right w:val="outset" w:sz="6" w:space="0" w:color="000000"/>
            </w:tcBorders>
            <w:vAlign w:val="center"/>
            <w:hideMark/>
          </w:tcPr>
          <w:p w:rsidR="00A44F6F" w:rsidRPr="00951887" w:rsidRDefault="00A44F6F" w:rsidP="00A44F6F">
            <w:pPr>
              <w:spacing w:after="0" w:line="160" w:lineRule="atLeast"/>
              <w:contextualSpacing/>
              <w:jc w:val="center"/>
              <w:rPr>
                <w:rFonts w:ascii="Times New Roman" w:hAnsi="Times New Roman"/>
                <w:b/>
                <w:color w:val="000000"/>
                <w:sz w:val="20"/>
                <w:szCs w:val="20"/>
                <w:lang w:val="kk-KZ"/>
              </w:rPr>
            </w:pPr>
            <w:r>
              <w:rPr>
                <w:rFonts w:ascii="Times New Roman" w:hAnsi="Times New Roman"/>
                <w:b/>
                <w:color w:val="000000"/>
                <w:sz w:val="20"/>
                <w:szCs w:val="20"/>
                <w:lang w:val="kk-KZ"/>
              </w:rPr>
              <w:t>297</w:t>
            </w:r>
          </w:p>
        </w:tc>
      </w:tr>
    </w:tbl>
    <w:p w:rsidR="00BC0BC7" w:rsidRPr="0047409C" w:rsidRDefault="00BC0BC7" w:rsidP="004A5467">
      <w:pPr>
        <w:spacing w:after="0" w:line="240" w:lineRule="auto"/>
        <w:contextualSpacing/>
        <w:jc w:val="both"/>
        <w:rPr>
          <w:rFonts w:ascii="Times New Roman" w:eastAsia="Times New Roman" w:hAnsi="Times New Roman"/>
          <w:b/>
          <w:bCs/>
          <w:sz w:val="24"/>
          <w:szCs w:val="24"/>
          <w:lang w:eastAsia="ru-RU"/>
        </w:rPr>
      </w:pPr>
    </w:p>
    <w:p w:rsidR="00BB52A1" w:rsidRPr="00BB576E" w:rsidRDefault="00BB52A1" w:rsidP="0060694B">
      <w:pPr>
        <w:spacing w:after="0" w:line="240" w:lineRule="auto"/>
        <w:contextualSpacing/>
        <w:jc w:val="both"/>
        <w:rPr>
          <w:rFonts w:ascii="Times New Roman" w:eastAsia="Times New Roman" w:hAnsi="Times New Roman"/>
          <w:b/>
          <w:bCs/>
          <w:sz w:val="24"/>
          <w:szCs w:val="24"/>
          <w:lang w:val="kk-KZ" w:eastAsia="ru-RU"/>
        </w:rPr>
      </w:pPr>
      <w:r w:rsidRPr="00C72A7C">
        <w:rPr>
          <w:rFonts w:ascii="Times New Roman" w:eastAsia="Times New Roman" w:hAnsi="Times New Roman"/>
          <w:b/>
          <w:bCs/>
          <w:sz w:val="24"/>
          <w:szCs w:val="24"/>
          <w:lang w:eastAsia="ru-RU"/>
        </w:rPr>
        <w:t>Код и наименование бюджетной подпрограммы:</w:t>
      </w:r>
      <w:r>
        <w:rPr>
          <w:rFonts w:ascii="Times New Roman" w:eastAsia="Times New Roman" w:hAnsi="Times New Roman"/>
          <w:b/>
          <w:bCs/>
          <w:sz w:val="24"/>
          <w:szCs w:val="24"/>
          <w:lang w:val="kk-KZ" w:eastAsia="ru-RU"/>
        </w:rPr>
        <w:t xml:space="preserve"> </w:t>
      </w:r>
      <w:r>
        <w:rPr>
          <w:rFonts w:ascii="Times New Roman" w:eastAsia="Times New Roman" w:hAnsi="Times New Roman"/>
          <w:color w:val="000000"/>
          <w:sz w:val="24"/>
          <w:szCs w:val="24"/>
          <w:lang w:val="kk-KZ" w:eastAsia="ru-RU"/>
        </w:rPr>
        <w:t>(0</w:t>
      </w:r>
      <w:r w:rsidR="00284C2D">
        <w:rPr>
          <w:rFonts w:ascii="Times New Roman" w:eastAsia="Times New Roman" w:hAnsi="Times New Roman"/>
          <w:color w:val="000000"/>
          <w:sz w:val="24"/>
          <w:szCs w:val="24"/>
          <w:lang w:val="kk-KZ" w:eastAsia="ru-RU"/>
        </w:rPr>
        <w:t>15</w:t>
      </w:r>
      <w:proofErr w:type="gramStart"/>
      <w:r>
        <w:rPr>
          <w:rFonts w:ascii="Times New Roman" w:eastAsia="Times New Roman" w:hAnsi="Times New Roman"/>
          <w:color w:val="000000"/>
          <w:sz w:val="24"/>
          <w:szCs w:val="24"/>
          <w:lang w:val="kk-KZ" w:eastAsia="ru-RU"/>
        </w:rPr>
        <w:t xml:space="preserve"> </w:t>
      </w:r>
      <w:r>
        <w:rPr>
          <w:rFonts w:ascii="Times New Roman" w:eastAsia="Times New Roman" w:hAnsi="Times New Roman"/>
          <w:color w:val="000000"/>
          <w:sz w:val="24"/>
          <w:szCs w:val="24"/>
          <w:lang w:eastAsia="ru-RU"/>
        </w:rPr>
        <w:t>)</w:t>
      </w:r>
      <w:proofErr w:type="gramEnd"/>
      <w:r>
        <w:rPr>
          <w:rFonts w:ascii="Times New Roman" w:eastAsia="Times New Roman" w:hAnsi="Times New Roman"/>
          <w:color w:val="000000"/>
          <w:sz w:val="24"/>
          <w:szCs w:val="24"/>
          <w:lang w:val="kk-KZ" w:eastAsia="ru-RU"/>
        </w:rPr>
        <w:t xml:space="preserve"> </w:t>
      </w:r>
      <w:r>
        <w:rPr>
          <w:rFonts w:ascii="Times New Roman" w:eastAsia="Times New Roman" w:hAnsi="Times New Roman"/>
          <w:sz w:val="24"/>
          <w:szCs w:val="24"/>
          <w:lang w:val="kk-KZ" w:eastAsia="ru-RU"/>
        </w:rPr>
        <w:t xml:space="preserve">– </w:t>
      </w:r>
      <w:r w:rsidRPr="00C72A7C">
        <w:rPr>
          <w:rFonts w:ascii="Times New Roman" w:eastAsia="Times New Roman" w:hAnsi="Times New Roman"/>
          <w:sz w:val="24"/>
          <w:szCs w:val="24"/>
          <w:lang w:val="kk-KZ" w:eastAsia="ru-RU"/>
        </w:rPr>
        <w:t>«</w:t>
      </w:r>
      <w:r w:rsidRPr="00BB576E">
        <w:rPr>
          <w:rFonts w:ascii="Times New Roman" w:hAnsi="Times New Roman"/>
          <w:color w:val="000000"/>
          <w:sz w:val="24"/>
          <w:szCs w:val="24"/>
        </w:rPr>
        <w:t>За счет</w:t>
      </w:r>
      <w:r>
        <w:rPr>
          <w:rFonts w:ascii="Times New Roman" w:hAnsi="Times New Roman"/>
          <w:color w:val="000000"/>
          <w:sz w:val="24"/>
          <w:szCs w:val="24"/>
          <w:lang w:val="kk-KZ"/>
        </w:rPr>
        <w:t xml:space="preserve"> средств</w:t>
      </w:r>
      <w:r w:rsidRPr="00BB576E">
        <w:rPr>
          <w:rFonts w:ascii="Times New Roman" w:hAnsi="Times New Roman"/>
          <w:color w:val="000000"/>
          <w:sz w:val="24"/>
          <w:szCs w:val="24"/>
        </w:rPr>
        <w:t xml:space="preserve"> </w:t>
      </w:r>
      <w:r>
        <w:rPr>
          <w:rFonts w:ascii="Times New Roman" w:hAnsi="Times New Roman"/>
          <w:color w:val="000000"/>
          <w:sz w:val="24"/>
          <w:szCs w:val="24"/>
        </w:rPr>
        <w:t>местного</w:t>
      </w:r>
      <w:r w:rsidRPr="00BB576E">
        <w:rPr>
          <w:rFonts w:ascii="Times New Roman" w:hAnsi="Times New Roman"/>
          <w:color w:val="000000"/>
          <w:sz w:val="24"/>
          <w:szCs w:val="24"/>
        </w:rPr>
        <w:t xml:space="preserve"> </w:t>
      </w:r>
      <w:r w:rsidRPr="00BB576E">
        <w:rPr>
          <w:rFonts w:ascii="Times New Roman" w:hAnsi="Times New Roman"/>
          <w:color w:val="000000"/>
          <w:sz w:val="24"/>
          <w:szCs w:val="24"/>
          <w:lang w:val="kk-KZ"/>
        </w:rPr>
        <w:t>бюджета</w:t>
      </w:r>
      <w:r w:rsidRPr="00BB576E">
        <w:rPr>
          <w:rFonts w:ascii="Times New Roman" w:eastAsia="Times New Roman" w:hAnsi="Times New Roman"/>
          <w:sz w:val="24"/>
          <w:szCs w:val="24"/>
          <w:lang w:val="kk-KZ" w:eastAsia="ru-RU"/>
        </w:rPr>
        <w:t>»</w:t>
      </w:r>
    </w:p>
    <w:p w:rsidR="00BB52A1" w:rsidRPr="00C72A7C" w:rsidRDefault="00BB52A1" w:rsidP="0060694B">
      <w:pPr>
        <w:spacing w:after="0" w:line="240" w:lineRule="auto"/>
        <w:contextualSpacing/>
        <w:jc w:val="both"/>
        <w:rPr>
          <w:rFonts w:ascii="Times New Roman" w:eastAsia="Times New Roman" w:hAnsi="Times New Roman"/>
          <w:sz w:val="24"/>
          <w:szCs w:val="24"/>
          <w:lang w:val="kk-KZ" w:eastAsia="ru-RU"/>
        </w:rPr>
      </w:pPr>
      <w:r w:rsidRPr="00C72A7C">
        <w:rPr>
          <w:rFonts w:ascii="Times New Roman" w:eastAsia="Times New Roman" w:hAnsi="Times New Roman"/>
          <w:b/>
          <w:bCs/>
          <w:sz w:val="24"/>
          <w:szCs w:val="24"/>
          <w:lang w:eastAsia="ru-RU"/>
        </w:rPr>
        <w:t>Вид бюджетной подпрограммы:</w:t>
      </w:r>
      <w:r w:rsidRPr="00C72A7C">
        <w:rPr>
          <w:rFonts w:ascii="Times New Roman" w:eastAsia="Times New Roman" w:hAnsi="Times New Roman"/>
          <w:sz w:val="24"/>
          <w:szCs w:val="24"/>
          <w:lang w:eastAsia="ru-RU"/>
        </w:rPr>
        <w:t> </w:t>
      </w:r>
    </w:p>
    <w:p w:rsidR="00BB52A1" w:rsidRDefault="00BB52A1" w:rsidP="0060694B">
      <w:pPr>
        <w:spacing w:after="0" w:line="240" w:lineRule="auto"/>
        <w:jc w:val="both"/>
        <w:rPr>
          <w:rFonts w:ascii="Times New Roman" w:hAnsi="Times New Roman"/>
          <w:sz w:val="24"/>
          <w:szCs w:val="24"/>
          <w:u w:val="single"/>
          <w:lang w:val="kk-KZ"/>
        </w:rPr>
      </w:pPr>
      <w:r w:rsidRPr="00E81EDF">
        <w:rPr>
          <w:rFonts w:ascii="Times New Roman" w:eastAsia="Times New Roman" w:hAnsi="Times New Roman"/>
          <w:b/>
          <w:bCs/>
          <w:sz w:val="24"/>
          <w:szCs w:val="24"/>
        </w:rPr>
        <w:t>в зависимости от содержания</w:t>
      </w:r>
      <w:r>
        <w:rPr>
          <w:rFonts w:ascii="Times New Roman" w:eastAsia="Times New Roman" w:hAnsi="Times New Roman"/>
          <w:b/>
          <w:bCs/>
          <w:sz w:val="24"/>
          <w:szCs w:val="24"/>
        </w:rPr>
        <w:t xml:space="preserve">: </w:t>
      </w:r>
      <w:r w:rsidRPr="0059392B">
        <w:rPr>
          <w:rFonts w:ascii="Times New Roman" w:eastAsia="Times New Roman" w:hAnsi="Times New Roman"/>
          <w:bCs/>
          <w:sz w:val="24"/>
          <w:szCs w:val="24"/>
        </w:rPr>
        <w:t>осуществление</w:t>
      </w:r>
      <w:r w:rsidRPr="00E24F84">
        <w:rPr>
          <w:rFonts w:ascii="Times New Roman" w:hAnsi="Times New Roman"/>
          <w:sz w:val="24"/>
          <w:szCs w:val="24"/>
          <w:lang w:val="kk-KZ"/>
        </w:rPr>
        <w:t xml:space="preserve"> государственных функций, полномочий и предоставление государственных услуг</w:t>
      </w:r>
      <w:r w:rsidRPr="00E24F84">
        <w:rPr>
          <w:rFonts w:ascii="Times New Roman" w:hAnsi="Times New Roman"/>
          <w:sz w:val="24"/>
          <w:szCs w:val="24"/>
          <w:u w:val="single"/>
          <w:lang w:val="kk-KZ"/>
        </w:rPr>
        <w:t xml:space="preserve"> </w:t>
      </w:r>
    </w:p>
    <w:p w:rsidR="00BB52A1" w:rsidRDefault="00BB52A1" w:rsidP="0060694B">
      <w:pPr>
        <w:spacing w:after="0" w:line="240" w:lineRule="auto"/>
        <w:jc w:val="both"/>
        <w:rPr>
          <w:rFonts w:ascii="Times New Roman" w:hAnsi="Times New Roman"/>
          <w:sz w:val="24"/>
          <w:szCs w:val="24"/>
          <w:lang w:val="kk-KZ"/>
        </w:rPr>
      </w:pPr>
      <w:r w:rsidRPr="00E81EDF">
        <w:rPr>
          <w:rFonts w:ascii="Times New Roman" w:eastAsia="Times New Roman" w:hAnsi="Times New Roman"/>
          <w:b/>
          <w:bCs/>
          <w:sz w:val="24"/>
          <w:szCs w:val="24"/>
        </w:rPr>
        <w:t>зависимости от способа реализации</w:t>
      </w:r>
      <w:r w:rsidRPr="00E81EDF">
        <w:rPr>
          <w:rFonts w:ascii="Times New Roman" w:eastAsia="Times New Roman" w:hAnsi="Times New Roman"/>
          <w:bCs/>
          <w:i/>
          <w:sz w:val="24"/>
          <w:szCs w:val="24"/>
          <w:lang w:val="kk-KZ"/>
        </w:rPr>
        <w:t xml:space="preserve"> </w:t>
      </w:r>
      <w:r>
        <w:rPr>
          <w:rFonts w:ascii="Times New Roman" w:eastAsia="Times New Roman" w:hAnsi="Times New Roman"/>
          <w:bCs/>
          <w:i/>
          <w:sz w:val="24"/>
          <w:szCs w:val="24"/>
          <w:lang w:val="kk-KZ"/>
        </w:rPr>
        <w:t xml:space="preserve">     </w:t>
      </w:r>
      <w:proofErr w:type="gramStart"/>
      <w:r w:rsidRPr="00E81EDF">
        <w:rPr>
          <w:rFonts w:ascii="Times New Roman" w:eastAsia="Times New Roman" w:hAnsi="Times New Roman"/>
          <w:sz w:val="24"/>
          <w:szCs w:val="24"/>
        </w:rPr>
        <w:t>индивидуальная</w:t>
      </w:r>
      <w:proofErr w:type="gramEnd"/>
      <w:r>
        <w:rPr>
          <w:rFonts w:ascii="Times New Roman" w:hAnsi="Times New Roman"/>
          <w:sz w:val="24"/>
          <w:szCs w:val="24"/>
          <w:lang w:val="kk-KZ"/>
        </w:rPr>
        <w:t xml:space="preserve"> </w:t>
      </w:r>
    </w:p>
    <w:p w:rsidR="00BB52A1" w:rsidRDefault="00BB52A1" w:rsidP="0060694B">
      <w:pPr>
        <w:jc w:val="both"/>
        <w:rPr>
          <w:rFonts w:ascii="Times New Roman" w:hAnsi="Times New Roman"/>
          <w:sz w:val="24"/>
          <w:szCs w:val="24"/>
          <w:lang w:val="kk-KZ"/>
        </w:rPr>
      </w:pPr>
      <w:r w:rsidRPr="00E81EDF">
        <w:rPr>
          <w:rFonts w:ascii="Times New Roman" w:eastAsia="Times New Roman" w:hAnsi="Times New Roman"/>
          <w:b/>
          <w:bCs/>
          <w:sz w:val="24"/>
          <w:szCs w:val="24"/>
        </w:rPr>
        <w:t>текущая/развитие</w:t>
      </w:r>
      <w:r w:rsidRPr="00E81EDF">
        <w:rPr>
          <w:rFonts w:ascii="Times New Roman" w:eastAsia="Times New Roman" w:hAnsi="Times New Roman"/>
          <w:b/>
          <w:bCs/>
          <w:sz w:val="24"/>
          <w:szCs w:val="24"/>
          <w:lang w:val="kk-KZ"/>
        </w:rPr>
        <w:t xml:space="preserve"> </w:t>
      </w:r>
      <w:r w:rsidRPr="00E81EDF">
        <w:rPr>
          <w:rFonts w:ascii="Times New Roman" w:eastAsia="Times New Roman" w:hAnsi="Times New Roman"/>
          <w:bCs/>
          <w:sz w:val="24"/>
          <w:szCs w:val="24"/>
          <w:lang w:val="kk-KZ"/>
        </w:rPr>
        <w:t xml:space="preserve"> </w:t>
      </w:r>
      <w:r>
        <w:rPr>
          <w:rFonts w:ascii="Times New Roman" w:eastAsia="Times New Roman" w:hAnsi="Times New Roman"/>
          <w:bCs/>
          <w:sz w:val="24"/>
          <w:szCs w:val="24"/>
          <w:lang w:val="kk-KZ"/>
        </w:rPr>
        <w:t xml:space="preserve">                                    </w:t>
      </w:r>
      <w:r w:rsidRPr="009A0801">
        <w:rPr>
          <w:rFonts w:ascii="Times New Roman" w:eastAsia="Times New Roman" w:hAnsi="Times New Roman"/>
          <w:bCs/>
          <w:sz w:val="24"/>
          <w:szCs w:val="24"/>
        </w:rPr>
        <w:t>текущая</w:t>
      </w:r>
      <w:r>
        <w:rPr>
          <w:rFonts w:ascii="Times New Roman" w:eastAsia="Times New Roman" w:hAnsi="Times New Roman"/>
          <w:bCs/>
          <w:sz w:val="24"/>
          <w:szCs w:val="24"/>
        </w:rPr>
        <w:t xml:space="preserve"> бюджетная программа</w:t>
      </w:r>
    </w:p>
    <w:p w:rsidR="004A5467" w:rsidRPr="00BB52A1" w:rsidRDefault="00BB52A1" w:rsidP="0060694B">
      <w:pPr>
        <w:jc w:val="both"/>
        <w:rPr>
          <w:rFonts w:ascii="Times New Roman" w:hAnsi="Times New Roman"/>
          <w:sz w:val="24"/>
          <w:szCs w:val="24"/>
          <w:lang w:val="kk-KZ"/>
        </w:rPr>
      </w:pPr>
      <w:r>
        <w:rPr>
          <w:rFonts w:ascii="Times New Roman" w:hAnsi="Times New Roman"/>
          <w:b/>
          <w:lang w:val="kk-KZ"/>
        </w:rPr>
        <w:t>Описание (обоснование) бюджетной программы</w:t>
      </w:r>
      <w:r w:rsidRPr="008811F5">
        <w:rPr>
          <w:rFonts w:ascii="Times New Roman" w:hAnsi="Times New Roman"/>
          <w:b/>
          <w:lang w:val="kk-KZ"/>
        </w:rPr>
        <w:t xml:space="preserve"> </w:t>
      </w:r>
      <w:r>
        <w:rPr>
          <w:rFonts w:ascii="Times New Roman" w:hAnsi="Times New Roman"/>
          <w:sz w:val="24"/>
          <w:szCs w:val="24"/>
          <w:lang w:val="kk-KZ"/>
        </w:rPr>
        <w:t xml:space="preserve">- </w:t>
      </w:r>
      <w:r w:rsidR="00D74BAC">
        <w:rPr>
          <w:rFonts w:ascii="Times New Roman" w:hAnsi="Times New Roman"/>
          <w:sz w:val="24"/>
          <w:szCs w:val="24"/>
        </w:rPr>
        <w:t>О</w:t>
      </w:r>
      <w:r w:rsidR="00EA0D67" w:rsidRPr="00651386">
        <w:rPr>
          <w:rFonts w:ascii="Times New Roman" w:hAnsi="Times New Roman"/>
          <w:sz w:val="24"/>
          <w:szCs w:val="24"/>
        </w:rPr>
        <w:t>казать услуги в области пассажирского транспорта и автомобильных дорог</w:t>
      </w:r>
      <w:r w:rsidR="00EA0D67" w:rsidRPr="00EA0D67">
        <w:rPr>
          <w:rFonts w:ascii="Times New Roman" w:hAnsi="Times New Roman"/>
          <w:color w:val="212121"/>
        </w:rPr>
        <w:t>(</w:t>
      </w:r>
      <w:r w:rsidR="00EA0D67">
        <w:rPr>
          <w:rFonts w:ascii="Times New Roman" w:hAnsi="Times New Roman"/>
          <w:color w:val="212121"/>
          <w:lang w:val="kk-KZ"/>
        </w:rPr>
        <w:t xml:space="preserve">районного и </w:t>
      </w:r>
      <w:r w:rsidR="00EA0D67" w:rsidRPr="00EA0D67">
        <w:rPr>
          <w:rFonts w:ascii="Times New Roman" w:hAnsi="Times New Roman"/>
          <w:color w:val="212121"/>
        </w:rPr>
        <w:t>регионального значения)</w:t>
      </w:r>
      <w:r w:rsidR="00EA0D67" w:rsidRPr="00CC4B0B">
        <w:rPr>
          <w:rFonts w:ascii="Times New Roman" w:hAnsi="Times New Roman"/>
          <w:color w:val="212121"/>
          <w:sz w:val="28"/>
          <w:szCs w:val="28"/>
          <w:lang w:val="kk-KZ"/>
        </w:rPr>
        <w:t xml:space="preserve"> </w:t>
      </w:r>
      <w:r w:rsidR="00EA0D67" w:rsidRPr="00651386">
        <w:rPr>
          <w:rFonts w:ascii="Times New Roman" w:hAnsi="Times New Roman"/>
          <w:sz w:val="24"/>
          <w:szCs w:val="24"/>
          <w:lang w:val="kk-KZ"/>
        </w:rPr>
        <w:t xml:space="preserve"> и </w:t>
      </w:r>
      <w:r w:rsidR="00B34BE2">
        <w:rPr>
          <w:rFonts w:ascii="Times New Roman" w:hAnsi="Times New Roman"/>
          <w:sz w:val="24"/>
          <w:szCs w:val="24"/>
          <w:lang w:val="kk-KZ"/>
        </w:rPr>
        <w:t>с</w:t>
      </w:r>
      <w:r w:rsidR="00B34BE2" w:rsidRPr="00B34BE2">
        <w:rPr>
          <w:rFonts w:ascii="Times New Roman" w:hAnsi="Times New Roman"/>
          <w:sz w:val="24"/>
          <w:szCs w:val="24"/>
          <w:lang w:val="kk-KZ"/>
        </w:rPr>
        <w:t>воевременное обслуживание светофоров</w:t>
      </w:r>
      <w:r w:rsidR="00B34BE2">
        <w:rPr>
          <w:rFonts w:ascii="Times New Roman" w:hAnsi="Times New Roman"/>
          <w:sz w:val="24"/>
          <w:szCs w:val="24"/>
          <w:lang w:val="kk-KZ"/>
        </w:rPr>
        <w:t>, дорожных знаков</w:t>
      </w:r>
      <w:r w:rsidR="00B34BE2" w:rsidRPr="00B34BE2">
        <w:rPr>
          <w:rFonts w:ascii="Times New Roman" w:hAnsi="Times New Roman"/>
          <w:sz w:val="24"/>
          <w:szCs w:val="24"/>
          <w:lang w:val="kk-KZ"/>
        </w:rPr>
        <w:t xml:space="preserve"> в населенных пунктах для обеспечения безопасности </w:t>
      </w:r>
      <w:r w:rsidR="008B6B59">
        <w:rPr>
          <w:rFonts w:ascii="Times New Roman" w:hAnsi="Times New Roman"/>
          <w:sz w:val="24"/>
          <w:szCs w:val="24"/>
          <w:lang w:val="kk-KZ"/>
        </w:rPr>
        <w:t xml:space="preserve">дорожного </w:t>
      </w:r>
      <w:r w:rsidR="00B34BE2" w:rsidRPr="00B34BE2">
        <w:rPr>
          <w:rFonts w:ascii="Times New Roman" w:hAnsi="Times New Roman"/>
          <w:sz w:val="24"/>
          <w:szCs w:val="24"/>
          <w:lang w:val="kk-KZ"/>
        </w:rPr>
        <w:t>движения</w:t>
      </w:r>
      <w:r w:rsidR="00B34BE2">
        <w:rPr>
          <w:rFonts w:ascii="Times New Roman" w:hAnsi="Times New Roman"/>
          <w:sz w:val="24"/>
          <w:szCs w:val="24"/>
          <w:lang w:val="kk-KZ"/>
        </w:rPr>
        <w:t>.</w:t>
      </w:r>
    </w:p>
    <w:tbl>
      <w:tblPr>
        <w:tblpPr w:leftFromText="180" w:rightFromText="180" w:vertAnchor="text" w:horzAnchor="margin" w:tblpY="198"/>
        <w:tblW w:w="10408" w:type="dxa"/>
        <w:tblBorders>
          <w:top w:val="outset" w:sz="6" w:space="0" w:color="000000"/>
          <w:left w:val="outset" w:sz="6" w:space="0" w:color="000000"/>
          <w:bottom w:val="outset" w:sz="6" w:space="0" w:color="000000"/>
          <w:right w:val="outset" w:sz="6" w:space="0" w:color="000000"/>
        </w:tblBorders>
        <w:tblLayout w:type="fixed"/>
        <w:tblCellMar>
          <w:top w:w="60" w:type="dxa"/>
          <w:left w:w="60" w:type="dxa"/>
          <w:bottom w:w="60" w:type="dxa"/>
          <w:right w:w="60" w:type="dxa"/>
        </w:tblCellMar>
        <w:tblLook w:val="04A0" w:firstRow="1" w:lastRow="0" w:firstColumn="1" w:lastColumn="0" w:noHBand="0" w:noVBand="1"/>
      </w:tblPr>
      <w:tblGrid>
        <w:gridCol w:w="3746"/>
        <w:gridCol w:w="1134"/>
        <w:gridCol w:w="1276"/>
        <w:gridCol w:w="1134"/>
        <w:gridCol w:w="992"/>
        <w:gridCol w:w="1134"/>
        <w:gridCol w:w="992"/>
      </w:tblGrid>
      <w:tr w:rsidR="004A5467" w:rsidRPr="004D5CA2" w:rsidTr="00AC6393">
        <w:trPr>
          <w:trHeight w:val="634"/>
        </w:trPr>
        <w:tc>
          <w:tcPr>
            <w:tcW w:w="3746" w:type="dxa"/>
            <w:vMerge w:val="restart"/>
            <w:tcBorders>
              <w:top w:val="outset" w:sz="6" w:space="0" w:color="000000"/>
              <w:left w:val="outset" w:sz="6" w:space="0" w:color="000000"/>
              <w:right w:val="outset" w:sz="6" w:space="0" w:color="000000"/>
            </w:tcBorders>
            <w:hideMark/>
          </w:tcPr>
          <w:p w:rsidR="004A5467" w:rsidRPr="004D5CA2" w:rsidRDefault="004A5467" w:rsidP="00AC6393">
            <w:pPr>
              <w:spacing w:after="0" w:line="200" w:lineRule="atLeast"/>
              <w:contextualSpacing/>
              <w:jc w:val="center"/>
              <w:rPr>
                <w:rFonts w:ascii="Times New Roman" w:eastAsia="Times New Roman" w:hAnsi="Times New Roman"/>
                <w:color w:val="000000"/>
                <w:sz w:val="20"/>
                <w:szCs w:val="20"/>
                <w:lang w:eastAsia="ru-RU"/>
              </w:rPr>
            </w:pPr>
            <w:r w:rsidRPr="004D5CA2">
              <w:rPr>
                <w:rFonts w:ascii="Times New Roman" w:eastAsia="Times New Roman" w:hAnsi="Times New Roman"/>
                <w:sz w:val="20"/>
                <w:szCs w:val="20"/>
                <w:lang w:eastAsia="ru-RU"/>
              </w:rPr>
              <w:t>Показатели прямого результата</w:t>
            </w:r>
          </w:p>
        </w:tc>
        <w:tc>
          <w:tcPr>
            <w:tcW w:w="1134" w:type="dxa"/>
            <w:vMerge w:val="restart"/>
            <w:tcBorders>
              <w:top w:val="outset" w:sz="6" w:space="0" w:color="000000"/>
              <w:left w:val="outset" w:sz="6" w:space="0" w:color="000000"/>
              <w:right w:val="outset" w:sz="6" w:space="0" w:color="000000"/>
            </w:tcBorders>
            <w:hideMark/>
          </w:tcPr>
          <w:p w:rsidR="004A5467" w:rsidRPr="004D5CA2" w:rsidRDefault="004A5467" w:rsidP="00AC6393">
            <w:pPr>
              <w:spacing w:before="100" w:beforeAutospacing="1" w:after="0" w:line="200" w:lineRule="atLeast"/>
              <w:contextualSpacing/>
              <w:jc w:val="center"/>
              <w:rPr>
                <w:rFonts w:ascii="Times New Roman" w:eastAsia="Times New Roman" w:hAnsi="Times New Roman"/>
                <w:color w:val="000000"/>
                <w:sz w:val="20"/>
                <w:szCs w:val="20"/>
                <w:lang w:eastAsia="ru-RU"/>
              </w:rPr>
            </w:pPr>
            <w:r w:rsidRPr="004D5CA2">
              <w:rPr>
                <w:rFonts w:ascii="Times New Roman" w:eastAsia="Times New Roman" w:hAnsi="Times New Roman"/>
                <w:sz w:val="20"/>
                <w:szCs w:val="20"/>
                <w:lang w:eastAsia="ru-RU"/>
              </w:rPr>
              <w:t>Единица измерения</w:t>
            </w:r>
          </w:p>
        </w:tc>
        <w:tc>
          <w:tcPr>
            <w:tcW w:w="1276" w:type="dxa"/>
            <w:tcBorders>
              <w:top w:val="outset" w:sz="6" w:space="0" w:color="000000"/>
              <w:left w:val="outset" w:sz="6" w:space="0" w:color="000000"/>
              <w:bottom w:val="outset" w:sz="6" w:space="0" w:color="000000"/>
              <w:right w:val="outset" w:sz="6" w:space="0" w:color="000000"/>
            </w:tcBorders>
            <w:hideMark/>
          </w:tcPr>
          <w:p w:rsidR="004A5467" w:rsidRPr="004D5CA2" w:rsidRDefault="004A5467" w:rsidP="00AC6393">
            <w:pPr>
              <w:spacing w:before="100" w:beforeAutospacing="1" w:after="0" w:line="200" w:lineRule="atLeast"/>
              <w:contextualSpacing/>
              <w:jc w:val="center"/>
              <w:rPr>
                <w:rFonts w:ascii="Times New Roman" w:eastAsia="Times New Roman" w:hAnsi="Times New Roman"/>
                <w:color w:val="000000"/>
                <w:sz w:val="20"/>
                <w:szCs w:val="20"/>
                <w:lang w:eastAsia="ru-RU"/>
              </w:rPr>
            </w:pPr>
            <w:r w:rsidRPr="004D5CA2">
              <w:rPr>
                <w:rFonts w:ascii="Times New Roman" w:eastAsia="Times New Roman" w:hAnsi="Times New Roman"/>
                <w:sz w:val="20"/>
                <w:szCs w:val="20"/>
                <w:lang w:eastAsia="ru-RU"/>
              </w:rPr>
              <w:t>Отчетный год</w:t>
            </w:r>
          </w:p>
        </w:tc>
        <w:tc>
          <w:tcPr>
            <w:tcW w:w="1134" w:type="dxa"/>
            <w:tcBorders>
              <w:top w:val="outset" w:sz="6" w:space="0" w:color="000000"/>
              <w:left w:val="outset" w:sz="6" w:space="0" w:color="000000"/>
              <w:bottom w:val="outset" w:sz="6" w:space="0" w:color="000000"/>
              <w:right w:val="outset" w:sz="6" w:space="0" w:color="000000"/>
            </w:tcBorders>
            <w:hideMark/>
          </w:tcPr>
          <w:p w:rsidR="004A5467" w:rsidRPr="004D5CA2" w:rsidRDefault="004A5467" w:rsidP="00AC6393">
            <w:pPr>
              <w:spacing w:before="100" w:beforeAutospacing="1" w:after="0" w:line="200" w:lineRule="atLeast"/>
              <w:contextualSpacing/>
              <w:jc w:val="center"/>
              <w:rPr>
                <w:rFonts w:ascii="Times New Roman" w:eastAsia="Times New Roman" w:hAnsi="Times New Roman"/>
                <w:sz w:val="20"/>
                <w:szCs w:val="20"/>
                <w:lang w:eastAsia="ru-RU"/>
              </w:rPr>
            </w:pPr>
            <w:r w:rsidRPr="004D5CA2">
              <w:rPr>
                <w:rFonts w:ascii="Times New Roman" w:eastAsia="Times New Roman" w:hAnsi="Times New Roman"/>
                <w:sz w:val="20"/>
                <w:szCs w:val="20"/>
                <w:lang w:eastAsia="ru-RU"/>
              </w:rPr>
              <w:t>План текущего года</w:t>
            </w:r>
          </w:p>
        </w:tc>
        <w:tc>
          <w:tcPr>
            <w:tcW w:w="3118" w:type="dxa"/>
            <w:gridSpan w:val="3"/>
            <w:tcBorders>
              <w:top w:val="outset" w:sz="6" w:space="0" w:color="000000"/>
              <w:left w:val="outset" w:sz="6" w:space="0" w:color="000000"/>
              <w:bottom w:val="outset" w:sz="6" w:space="0" w:color="000000"/>
              <w:right w:val="outset" w:sz="6" w:space="0" w:color="000000"/>
            </w:tcBorders>
            <w:hideMark/>
          </w:tcPr>
          <w:p w:rsidR="004A5467" w:rsidRPr="004D5CA2" w:rsidRDefault="004A5467" w:rsidP="00AC6393">
            <w:pPr>
              <w:spacing w:before="100" w:beforeAutospacing="1" w:after="0" w:line="200" w:lineRule="atLeast"/>
              <w:contextualSpacing/>
              <w:jc w:val="center"/>
              <w:rPr>
                <w:rFonts w:ascii="Times New Roman" w:eastAsia="Times New Roman" w:hAnsi="Times New Roman"/>
                <w:color w:val="000000"/>
                <w:sz w:val="20"/>
                <w:szCs w:val="20"/>
                <w:lang w:val="kk-KZ" w:eastAsia="ru-RU"/>
              </w:rPr>
            </w:pPr>
            <w:r w:rsidRPr="004D5CA2">
              <w:rPr>
                <w:rFonts w:ascii="Times New Roman" w:eastAsia="Times New Roman" w:hAnsi="Times New Roman"/>
                <w:sz w:val="20"/>
                <w:szCs w:val="20"/>
                <w:lang w:eastAsia="ru-RU"/>
              </w:rPr>
              <w:t>Плановый период</w:t>
            </w:r>
          </w:p>
        </w:tc>
      </w:tr>
      <w:tr w:rsidR="0033380A" w:rsidRPr="004D5CA2" w:rsidTr="00AC6393">
        <w:trPr>
          <w:trHeight w:val="241"/>
        </w:trPr>
        <w:tc>
          <w:tcPr>
            <w:tcW w:w="3746" w:type="dxa"/>
            <w:vMerge/>
            <w:tcBorders>
              <w:left w:val="outset" w:sz="6" w:space="0" w:color="000000"/>
              <w:bottom w:val="outset" w:sz="6" w:space="0" w:color="000000"/>
              <w:right w:val="outset" w:sz="6" w:space="0" w:color="000000"/>
            </w:tcBorders>
            <w:hideMark/>
          </w:tcPr>
          <w:p w:rsidR="0033380A" w:rsidRPr="004D5CA2" w:rsidRDefault="0033380A" w:rsidP="0033380A">
            <w:pPr>
              <w:spacing w:after="0" w:line="200" w:lineRule="atLeast"/>
              <w:contextualSpacing/>
              <w:jc w:val="center"/>
              <w:rPr>
                <w:rFonts w:ascii="Times New Roman" w:eastAsia="Times New Roman" w:hAnsi="Times New Roman"/>
                <w:sz w:val="20"/>
                <w:szCs w:val="20"/>
                <w:lang w:eastAsia="ru-RU"/>
              </w:rPr>
            </w:pPr>
          </w:p>
        </w:tc>
        <w:tc>
          <w:tcPr>
            <w:tcW w:w="1134" w:type="dxa"/>
            <w:vMerge/>
            <w:tcBorders>
              <w:left w:val="outset" w:sz="6" w:space="0" w:color="000000"/>
              <w:bottom w:val="outset" w:sz="6" w:space="0" w:color="000000"/>
              <w:right w:val="outset" w:sz="6" w:space="0" w:color="000000"/>
            </w:tcBorders>
            <w:hideMark/>
          </w:tcPr>
          <w:p w:rsidR="0033380A" w:rsidRPr="004D5CA2" w:rsidRDefault="0033380A" w:rsidP="0033380A">
            <w:pPr>
              <w:spacing w:before="100" w:beforeAutospacing="1" w:after="0" w:line="200" w:lineRule="atLeast"/>
              <w:contextualSpacing/>
              <w:jc w:val="center"/>
              <w:rPr>
                <w:rFonts w:ascii="Times New Roman" w:eastAsia="Times New Roman" w:hAnsi="Times New Roman"/>
                <w:sz w:val="20"/>
                <w:szCs w:val="20"/>
                <w:lang w:eastAsia="ru-RU"/>
              </w:rPr>
            </w:pPr>
          </w:p>
        </w:tc>
        <w:tc>
          <w:tcPr>
            <w:tcW w:w="1276" w:type="dxa"/>
            <w:tcBorders>
              <w:top w:val="outset" w:sz="6" w:space="0" w:color="000000"/>
              <w:left w:val="outset" w:sz="6" w:space="0" w:color="000000"/>
              <w:bottom w:val="outset" w:sz="6" w:space="0" w:color="000000"/>
              <w:right w:val="outset" w:sz="6" w:space="0" w:color="000000"/>
            </w:tcBorders>
            <w:hideMark/>
          </w:tcPr>
          <w:p w:rsidR="0033380A" w:rsidRPr="006B262F" w:rsidRDefault="0033380A" w:rsidP="0033380A">
            <w:pPr>
              <w:spacing w:after="0" w:line="200" w:lineRule="atLeast"/>
              <w:ind w:left="-108"/>
              <w:contextualSpacing/>
              <w:jc w:val="center"/>
              <w:rPr>
                <w:rFonts w:ascii="Times New Roman" w:eastAsia="Times New Roman" w:hAnsi="Times New Roman"/>
                <w:sz w:val="20"/>
                <w:szCs w:val="20"/>
                <w:lang w:val="kk-KZ" w:eastAsia="ru-RU"/>
              </w:rPr>
            </w:pPr>
            <w:r w:rsidRPr="006B262F">
              <w:rPr>
                <w:rFonts w:ascii="Times New Roman" w:eastAsia="Times New Roman" w:hAnsi="Times New Roman"/>
                <w:sz w:val="20"/>
                <w:szCs w:val="20"/>
                <w:lang w:val="kk-KZ" w:eastAsia="ru-RU"/>
              </w:rPr>
              <w:t>201</w:t>
            </w:r>
            <w:r>
              <w:rPr>
                <w:rFonts w:ascii="Times New Roman" w:eastAsia="Times New Roman" w:hAnsi="Times New Roman"/>
                <w:sz w:val="20"/>
                <w:szCs w:val="20"/>
                <w:lang w:val="kk-KZ" w:eastAsia="ru-RU"/>
              </w:rPr>
              <w:t>9</w:t>
            </w:r>
            <w:r w:rsidRPr="006B262F">
              <w:rPr>
                <w:rFonts w:ascii="Times New Roman" w:eastAsia="Times New Roman" w:hAnsi="Times New Roman"/>
                <w:sz w:val="20"/>
                <w:szCs w:val="20"/>
                <w:lang w:val="kk-KZ" w:eastAsia="ru-RU"/>
              </w:rPr>
              <w:t xml:space="preserve"> год</w:t>
            </w:r>
          </w:p>
        </w:tc>
        <w:tc>
          <w:tcPr>
            <w:tcW w:w="1134" w:type="dxa"/>
            <w:tcBorders>
              <w:top w:val="outset" w:sz="6" w:space="0" w:color="000000"/>
              <w:left w:val="outset" w:sz="6" w:space="0" w:color="000000"/>
              <w:bottom w:val="outset" w:sz="6" w:space="0" w:color="000000"/>
              <w:right w:val="outset" w:sz="6" w:space="0" w:color="000000"/>
            </w:tcBorders>
            <w:hideMark/>
          </w:tcPr>
          <w:p w:rsidR="0033380A" w:rsidRPr="006B262F" w:rsidRDefault="0033380A" w:rsidP="0033380A">
            <w:pPr>
              <w:spacing w:after="0" w:line="200" w:lineRule="atLeast"/>
              <w:ind w:left="-250" w:firstLine="142"/>
              <w:contextualSpacing/>
              <w:jc w:val="center"/>
              <w:rPr>
                <w:rFonts w:ascii="Times New Roman" w:eastAsia="Times New Roman" w:hAnsi="Times New Roman"/>
                <w:sz w:val="20"/>
                <w:szCs w:val="20"/>
                <w:lang w:val="kk-KZ" w:eastAsia="ru-RU"/>
              </w:rPr>
            </w:pPr>
            <w:r w:rsidRPr="006B262F">
              <w:rPr>
                <w:rFonts w:ascii="Times New Roman" w:eastAsia="Times New Roman" w:hAnsi="Times New Roman"/>
                <w:sz w:val="20"/>
                <w:szCs w:val="20"/>
                <w:lang w:val="kk-KZ" w:eastAsia="ru-RU"/>
              </w:rPr>
              <w:t>20</w:t>
            </w:r>
            <w:r>
              <w:rPr>
                <w:rFonts w:ascii="Times New Roman" w:eastAsia="Times New Roman" w:hAnsi="Times New Roman"/>
                <w:sz w:val="20"/>
                <w:szCs w:val="20"/>
                <w:lang w:val="kk-KZ" w:eastAsia="ru-RU"/>
              </w:rPr>
              <w:t>20</w:t>
            </w:r>
            <w:r w:rsidRPr="006B262F">
              <w:rPr>
                <w:rFonts w:ascii="Times New Roman" w:eastAsia="Times New Roman" w:hAnsi="Times New Roman"/>
                <w:sz w:val="20"/>
                <w:szCs w:val="20"/>
                <w:lang w:val="kk-KZ" w:eastAsia="ru-RU"/>
              </w:rPr>
              <w:t xml:space="preserve"> год</w:t>
            </w:r>
          </w:p>
        </w:tc>
        <w:tc>
          <w:tcPr>
            <w:tcW w:w="992" w:type="dxa"/>
            <w:tcBorders>
              <w:top w:val="outset" w:sz="6" w:space="0" w:color="000000"/>
              <w:left w:val="outset" w:sz="6" w:space="0" w:color="000000"/>
              <w:bottom w:val="outset" w:sz="6" w:space="0" w:color="000000"/>
              <w:right w:val="single" w:sz="4" w:space="0" w:color="auto"/>
            </w:tcBorders>
            <w:hideMark/>
          </w:tcPr>
          <w:p w:rsidR="0033380A" w:rsidRPr="006B262F" w:rsidRDefault="0033380A" w:rsidP="0033380A">
            <w:pPr>
              <w:spacing w:after="0" w:line="200" w:lineRule="atLeast"/>
              <w:ind w:left="84" w:hanging="192"/>
              <w:contextualSpacing/>
              <w:jc w:val="center"/>
              <w:rPr>
                <w:rFonts w:ascii="Times New Roman" w:eastAsia="Times New Roman" w:hAnsi="Times New Roman"/>
                <w:sz w:val="20"/>
                <w:szCs w:val="20"/>
                <w:lang w:val="kk-KZ" w:eastAsia="ru-RU"/>
              </w:rPr>
            </w:pPr>
            <w:r>
              <w:rPr>
                <w:rFonts w:ascii="Times New Roman" w:eastAsia="Times New Roman" w:hAnsi="Times New Roman"/>
                <w:sz w:val="20"/>
                <w:szCs w:val="20"/>
                <w:lang w:val="kk-KZ" w:eastAsia="ru-RU"/>
              </w:rPr>
              <w:t xml:space="preserve">  2021</w:t>
            </w:r>
            <w:r w:rsidRPr="006B262F">
              <w:rPr>
                <w:rFonts w:ascii="Times New Roman" w:eastAsia="Times New Roman" w:hAnsi="Times New Roman"/>
                <w:sz w:val="20"/>
                <w:szCs w:val="20"/>
                <w:lang w:val="kk-KZ" w:eastAsia="ru-RU"/>
              </w:rPr>
              <w:t>год</w:t>
            </w:r>
          </w:p>
        </w:tc>
        <w:tc>
          <w:tcPr>
            <w:tcW w:w="1134" w:type="dxa"/>
            <w:tcBorders>
              <w:top w:val="outset" w:sz="6" w:space="0" w:color="000000"/>
              <w:left w:val="single" w:sz="4" w:space="0" w:color="auto"/>
              <w:bottom w:val="outset" w:sz="6" w:space="0" w:color="000000"/>
              <w:right w:val="single" w:sz="4" w:space="0" w:color="auto"/>
            </w:tcBorders>
          </w:tcPr>
          <w:p w:rsidR="0033380A" w:rsidRPr="004D5CA2" w:rsidRDefault="0033380A" w:rsidP="0033380A">
            <w:pPr>
              <w:spacing w:after="0" w:line="200" w:lineRule="atLeast"/>
              <w:ind w:left="84" w:hanging="192"/>
              <w:contextualSpacing/>
              <w:jc w:val="center"/>
              <w:rPr>
                <w:rFonts w:ascii="Times New Roman" w:eastAsia="Times New Roman" w:hAnsi="Times New Roman"/>
                <w:sz w:val="20"/>
                <w:szCs w:val="20"/>
                <w:lang w:val="kk-KZ" w:eastAsia="ru-RU"/>
              </w:rPr>
            </w:pPr>
            <w:r>
              <w:rPr>
                <w:rFonts w:ascii="Times New Roman" w:eastAsia="Times New Roman" w:hAnsi="Times New Roman"/>
                <w:sz w:val="20"/>
                <w:szCs w:val="20"/>
                <w:lang w:val="kk-KZ" w:eastAsia="ru-RU"/>
              </w:rPr>
              <w:t xml:space="preserve">  </w:t>
            </w:r>
            <w:r w:rsidRPr="004D5CA2">
              <w:rPr>
                <w:rFonts w:ascii="Times New Roman" w:eastAsia="Times New Roman" w:hAnsi="Times New Roman"/>
                <w:sz w:val="20"/>
                <w:szCs w:val="20"/>
                <w:lang w:val="kk-KZ" w:eastAsia="ru-RU"/>
              </w:rPr>
              <w:t>20</w:t>
            </w:r>
            <w:r>
              <w:rPr>
                <w:rFonts w:ascii="Times New Roman" w:eastAsia="Times New Roman" w:hAnsi="Times New Roman"/>
                <w:sz w:val="20"/>
                <w:szCs w:val="20"/>
                <w:lang w:val="kk-KZ" w:eastAsia="ru-RU"/>
              </w:rPr>
              <w:t>22</w:t>
            </w:r>
            <w:r w:rsidRPr="004D5CA2">
              <w:rPr>
                <w:rFonts w:ascii="Times New Roman" w:eastAsia="Times New Roman" w:hAnsi="Times New Roman"/>
                <w:sz w:val="20"/>
                <w:szCs w:val="20"/>
                <w:lang w:val="kk-KZ" w:eastAsia="ru-RU"/>
              </w:rPr>
              <w:t xml:space="preserve"> год</w:t>
            </w:r>
          </w:p>
        </w:tc>
        <w:tc>
          <w:tcPr>
            <w:tcW w:w="992" w:type="dxa"/>
            <w:tcBorders>
              <w:top w:val="outset" w:sz="6" w:space="0" w:color="000000"/>
              <w:left w:val="single" w:sz="4" w:space="0" w:color="auto"/>
              <w:bottom w:val="outset" w:sz="6" w:space="0" w:color="000000"/>
              <w:right w:val="outset" w:sz="6" w:space="0" w:color="000000"/>
            </w:tcBorders>
          </w:tcPr>
          <w:p w:rsidR="0033380A" w:rsidRPr="004D5CA2" w:rsidRDefault="0033380A" w:rsidP="0033380A">
            <w:pPr>
              <w:spacing w:after="0" w:line="200" w:lineRule="atLeast"/>
              <w:ind w:left="84" w:hanging="192"/>
              <w:contextualSpacing/>
              <w:jc w:val="center"/>
              <w:rPr>
                <w:rFonts w:ascii="Times New Roman" w:eastAsia="Times New Roman" w:hAnsi="Times New Roman"/>
                <w:sz w:val="20"/>
                <w:szCs w:val="20"/>
                <w:lang w:val="kk-KZ" w:eastAsia="ru-RU"/>
              </w:rPr>
            </w:pPr>
            <w:r>
              <w:rPr>
                <w:rFonts w:ascii="Times New Roman" w:eastAsia="Times New Roman" w:hAnsi="Times New Roman"/>
                <w:sz w:val="20"/>
                <w:szCs w:val="20"/>
                <w:lang w:val="kk-KZ" w:eastAsia="ru-RU"/>
              </w:rPr>
              <w:t xml:space="preserve">  </w:t>
            </w:r>
            <w:r w:rsidRPr="004D5CA2">
              <w:rPr>
                <w:rFonts w:ascii="Times New Roman" w:eastAsia="Times New Roman" w:hAnsi="Times New Roman"/>
                <w:sz w:val="20"/>
                <w:szCs w:val="20"/>
                <w:lang w:val="kk-KZ" w:eastAsia="ru-RU"/>
              </w:rPr>
              <w:t>20</w:t>
            </w:r>
            <w:r>
              <w:rPr>
                <w:rFonts w:ascii="Times New Roman" w:eastAsia="Times New Roman" w:hAnsi="Times New Roman"/>
                <w:sz w:val="20"/>
                <w:szCs w:val="20"/>
                <w:lang w:val="kk-KZ" w:eastAsia="ru-RU"/>
              </w:rPr>
              <w:t>23</w:t>
            </w:r>
            <w:r w:rsidRPr="004D5CA2">
              <w:rPr>
                <w:rFonts w:ascii="Times New Roman" w:eastAsia="Times New Roman" w:hAnsi="Times New Roman"/>
                <w:sz w:val="20"/>
                <w:szCs w:val="20"/>
                <w:lang w:val="kk-KZ" w:eastAsia="ru-RU"/>
              </w:rPr>
              <w:t xml:space="preserve"> год</w:t>
            </w:r>
          </w:p>
        </w:tc>
      </w:tr>
      <w:tr w:rsidR="00DA41FB" w:rsidRPr="004D5CA2" w:rsidTr="003B6F6F">
        <w:trPr>
          <w:trHeight w:val="565"/>
        </w:trPr>
        <w:tc>
          <w:tcPr>
            <w:tcW w:w="3746" w:type="dxa"/>
            <w:tcBorders>
              <w:top w:val="outset" w:sz="6" w:space="0" w:color="000000"/>
              <w:left w:val="outset" w:sz="6" w:space="0" w:color="000000"/>
              <w:bottom w:val="outset" w:sz="6" w:space="0" w:color="000000"/>
              <w:right w:val="outset" w:sz="6" w:space="0" w:color="000000"/>
            </w:tcBorders>
            <w:vAlign w:val="center"/>
            <w:hideMark/>
          </w:tcPr>
          <w:p w:rsidR="00DA41FB" w:rsidRPr="00940113" w:rsidRDefault="00DA41FB" w:rsidP="00DA41FB">
            <w:pPr>
              <w:spacing w:after="0" w:line="200" w:lineRule="atLeast"/>
              <w:contextualSpacing/>
              <w:rPr>
                <w:rFonts w:ascii="Times New Roman" w:hAnsi="Times New Roman"/>
                <w:b/>
                <w:color w:val="000000"/>
                <w:sz w:val="20"/>
                <w:szCs w:val="20"/>
                <w:lang w:val="kk-KZ"/>
              </w:rPr>
            </w:pPr>
            <w:r w:rsidRPr="00940113">
              <w:rPr>
                <w:rFonts w:ascii="Times New Roman" w:hAnsi="Times New Roman"/>
                <w:b/>
                <w:bCs/>
                <w:color w:val="000000"/>
                <w:sz w:val="20"/>
                <w:szCs w:val="20"/>
                <w:lang w:val="kk-KZ"/>
              </w:rPr>
              <w:t>К</w:t>
            </w:r>
            <w:proofErr w:type="spellStart"/>
            <w:r w:rsidRPr="00940113">
              <w:rPr>
                <w:rFonts w:ascii="Times New Roman" w:hAnsi="Times New Roman"/>
                <w:b/>
                <w:bCs/>
                <w:color w:val="000000"/>
                <w:sz w:val="20"/>
                <w:szCs w:val="20"/>
              </w:rPr>
              <w:t>оличество</w:t>
            </w:r>
            <w:proofErr w:type="spellEnd"/>
            <w:r w:rsidRPr="00940113">
              <w:rPr>
                <w:rFonts w:ascii="Times New Roman" w:hAnsi="Times New Roman"/>
                <w:b/>
                <w:bCs/>
                <w:color w:val="000000"/>
                <w:sz w:val="20"/>
                <w:szCs w:val="20"/>
              </w:rPr>
              <w:t xml:space="preserve"> </w:t>
            </w:r>
            <w:r w:rsidRPr="00940113">
              <w:rPr>
                <w:rFonts w:ascii="Times New Roman" w:hAnsi="Times New Roman"/>
                <w:b/>
                <w:bCs/>
                <w:color w:val="000000"/>
                <w:sz w:val="20"/>
                <w:szCs w:val="20"/>
                <w:lang w:val="kk-KZ"/>
              </w:rPr>
              <w:t xml:space="preserve"> с</w:t>
            </w:r>
            <w:r>
              <w:rPr>
                <w:rFonts w:ascii="Times New Roman" w:hAnsi="Times New Roman"/>
                <w:b/>
                <w:bCs/>
                <w:color w:val="000000"/>
                <w:sz w:val="20"/>
                <w:szCs w:val="20"/>
                <w:lang w:val="kk-KZ"/>
              </w:rPr>
              <w:t xml:space="preserve">ветофорных </w:t>
            </w:r>
            <w:r w:rsidRPr="00940113">
              <w:rPr>
                <w:rFonts w:ascii="Times New Roman" w:hAnsi="Times New Roman"/>
                <w:b/>
                <w:bCs/>
                <w:color w:val="000000"/>
                <w:sz w:val="20"/>
                <w:szCs w:val="20"/>
                <w:lang w:val="kk-KZ"/>
              </w:rPr>
              <w:t xml:space="preserve">объектов </w:t>
            </w:r>
            <w:r>
              <w:rPr>
                <w:rFonts w:ascii="Times New Roman" w:hAnsi="Times New Roman"/>
                <w:b/>
                <w:bCs/>
                <w:color w:val="000000"/>
                <w:sz w:val="20"/>
                <w:szCs w:val="20"/>
                <w:lang w:val="kk-KZ"/>
              </w:rPr>
              <w:t xml:space="preserve"> и дорожных знаков </w:t>
            </w:r>
            <w:r w:rsidRPr="00940113">
              <w:rPr>
                <w:rFonts w:ascii="Times New Roman" w:hAnsi="Times New Roman"/>
                <w:b/>
                <w:color w:val="000000"/>
                <w:sz w:val="20"/>
                <w:szCs w:val="20"/>
                <w:lang w:val="kk-KZ"/>
              </w:rPr>
              <w:t>в том числе:</w:t>
            </w:r>
          </w:p>
        </w:tc>
        <w:tc>
          <w:tcPr>
            <w:tcW w:w="1134" w:type="dxa"/>
            <w:tcBorders>
              <w:top w:val="outset" w:sz="6" w:space="0" w:color="000000"/>
              <w:left w:val="outset" w:sz="6" w:space="0" w:color="000000"/>
              <w:bottom w:val="outset" w:sz="6" w:space="0" w:color="000000"/>
              <w:right w:val="outset" w:sz="6" w:space="0" w:color="000000"/>
            </w:tcBorders>
            <w:vAlign w:val="center"/>
            <w:hideMark/>
          </w:tcPr>
          <w:p w:rsidR="00DA41FB" w:rsidRPr="00F8348F" w:rsidRDefault="00DA41FB" w:rsidP="00DA41FB">
            <w:pPr>
              <w:spacing w:after="0" w:line="200" w:lineRule="atLeast"/>
              <w:contextualSpacing/>
              <w:jc w:val="center"/>
              <w:rPr>
                <w:rFonts w:ascii="Times New Roman" w:eastAsia="Times New Roman" w:hAnsi="Times New Roman"/>
                <w:color w:val="000000"/>
                <w:sz w:val="20"/>
                <w:szCs w:val="20"/>
                <w:lang w:val="kk-KZ" w:eastAsia="ru-RU"/>
              </w:rPr>
            </w:pPr>
            <w:r w:rsidRPr="00F8348F">
              <w:rPr>
                <w:rFonts w:ascii="Times New Roman" w:eastAsia="Times New Roman" w:hAnsi="Times New Roman"/>
                <w:color w:val="000000"/>
                <w:sz w:val="20"/>
                <w:szCs w:val="20"/>
                <w:lang w:val="kk-KZ" w:eastAsia="ru-RU"/>
              </w:rPr>
              <w:t>объект</w:t>
            </w:r>
          </w:p>
        </w:tc>
        <w:tc>
          <w:tcPr>
            <w:tcW w:w="1276" w:type="dxa"/>
            <w:tcBorders>
              <w:top w:val="outset" w:sz="6" w:space="0" w:color="000000"/>
              <w:left w:val="outset" w:sz="6" w:space="0" w:color="000000"/>
              <w:bottom w:val="outset" w:sz="6" w:space="0" w:color="000000"/>
              <w:right w:val="outset" w:sz="6" w:space="0" w:color="000000"/>
            </w:tcBorders>
            <w:vAlign w:val="center"/>
            <w:hideMark/>
          </w:tcPr>
          <w:p w:rsidR="00DA41FB" w:rsidRPr="00951887" w:rsidRDefault="00DA41FB" w:rsidP="009D5035">
            <w:pPr>
              <w:spacing w:after="0" w:line="160" w:lineRule="atLeast"/>
              <w:contextualSpacing/>
              <w:jc w:val="center"/>
              <w:rPr>
                <w:rFonts w:ascii="Times New Roman" w:hAnsi="Times New Roman"/>
                <w:b/>
                <w:color w:val="000000"/>
                <w:sz w:val="20"/>
                <w:szCs w:val="20"/>
                <w:lang w:val="kk-KZ"/>
              </w:rPr>
            </w:pPr>
            <w:r>
              <w:rPr>
                <w:rFonts w:ascii="Times New Roman" w:hAnsi="Times New Roman"/>
                <w:b/>
                <w:color w:val="000000"/>
                <w:sz w:val="20"/>
                <w:szCs w:val="20"/>
                <w:lang w:val="kk-KZ"/>
              </w:rPr>
              <w:t>2</w:t>
            </w:r>
            <w:r w:rsidR="009D5035">
              <w:rPr>
                <w:rFonts w:ascii="Times New Roman" w:hAnsi="Times New Roman"/>
                <w:b/>
                <w:color w:val="000000"/>
                <w:sz w:val="20"/>
                <w:szCs w:val="20"/>
                <w:lang w:val="kk-KZ"/>
              </w:rPr>
              <w:t>1</w:t>
            </w:r>
            <w:r>
              <w:rPr>
                <w:rFonts w:ascii="Times New Roman" w:hAnsi="Times New Roman"/>
                <w:b/>
                <w:color w:val="000000"/>
                <w:sz w:val="20"/>
                <w:szCs w:val="20"/>
                <w:lang w:val="kk-KZ"/>
              </w:rPr>
              <w:t>5</w:t>
            </w:r>
          </w:p>
        </w:tc>
        <w:tc>
          <w:tcPr>
            <w:tcW w:w="1134" w:type="dxa"/>
            <w:tcBorders>
              <w:top w:val="outset" w:sz="6" w:space="0" w:color="000000"/>
              <w:left w:val="outset" w:sz="6" w:space="0" w:color="000000"/>
              <w:bottom w:val="outset" w:sz="6" w:space="0" w:color="000000"/>
              <w:right w:val="outset" w:sz="6" w:space="0" w:color="000000"/>
            </w:tcBorders>
            <w:vAlign w:val="center"/>
            <w:hideMark/>
          </w:tcPr>
          <w:p w:rsidR="00DA41FB" w:rsidRPr="00951887" w:rsidRDefault="00DA41FB" w:rsidP="00DA41FB">
            <w:pPr>
              <w:spacing w:after="0" w:line="160" w:lineRule="atLeast"/>
              <w:contextualSpacing/>
              <w:jc w:val="center"/>
              <w:rPr>
                <w:rFonts w:ascii="Times New Roman" w:hAnsi="Times New Roman"/>
                <w:b/>
                <w:color w:val="000000"/>
                <w:sz w:val="20"/>
                <w:szCs w:val="20"/>
                <w:lang w:val="kk-KZ"/>
              </w:rPr>
            </w:pPr>
            <w:r>
              <w:rPr>
                <w:rFonts w:ascii="Times New Roman" w:hAnsi="Times New Roman"/>
                <w:b/>
                <w:color w:val="000000"/>
                <w:sz w:val="20"/>
                <w:szCs w:val="20"/>
                <w:lang w:val="kk-KZ"/>
              </w:rPr>
              <w:t>297</w:t>
            </w:r>
          </w:p>
        </w:tc>
        <w:tc>
          <w:tcPr>
            <w:tcW w:w="992" w:type="dxa"/>
            <w:tcBorders>
              <w:top w:val="outset" w:sz="6" w:space="0" w:color="000000"/>
              <w:left w:val="outset" w:sz="6" w:space="0" w:color="000000"/>
              <w:bottom w:val="outset" w:sz="6" w:space="0" w:color="000000"/>
              <w:right w:val="single" w:sz="4" w:space="0" w:color="auto"/>
            </w:tcBorders>
            <w:vAlign w:val="center"/>
            <w:hideMark/>
          </w:tcPr>
          <w:p w:rsidR="00DA41FB" w:rsidRPr="00951887" w:rsidRDefault="00DA41FB" w:rsidP="00DA41FB">
            <w:pPr>
              <w:spacing w:after="0" w:line="160" w:lineRule="atLeast"/>
              <w:contextualSpacing/>
              <w:jc w:val="center"/>
              <w:rPr>
                <w:rFonts w:ascii="Times New Roman" w:hAnsi="Times New Roman"/>
                <w:b/>
                <w:color w:val="000000"/>
                <w:sz w:val="20"/>
                <w:szCs w:val="20"/>
                <w:lang w:val="kk-KZ"/>
              </w:rPr>
            </w:pPr>
            <w:r>
              <w:rPr>
                <w:rFonts w:ascii="Times New Roman" w:hAnsi="Times New Roman"/>
                <w:b/>
                <w:color w:val="000000"/>
                <w:sz w:val="20"/>
                <w:szCs w:val="20"/>
                <w:lang w:val="kk-KZ"/>
              </w:rPr>
              <w:t>297</w:t>
            </w:r>
          </w:p>
        </w:tc>
        <w:tc>
          <w:tcPr>
            <w:tcW w:w="1134" w:type="dxa"/>
            <w:tcBorders>
              <w:top w:val="outset" w:sz="6" w:space="0" w:color="000000"/>
              <w:left w:val="single" w:sz="4" w:space="0" w:color="auto"/>
              <w:bottom w:val="outset" w:sz="6" w:space="0" w:color="000000"/>
              <w:right w:val="single" w:sz="4" w:space="0" w:color="auto"/>
            </w:tcBorders>
            <w:vAlign w:val="center"/>
            <w:hideMark/>
          </w:tcPr>
          <w:p w:rsidR="00DA41FB" w:rsidRPr="00951887" w:rsidRDefault="00DA41FB" w:rsidP="00DA41FB">
            <w:pPr>
              <w:spacing w:after="0" w:line="160" w:lineRule="atLeast"/>
              <w:contextualSpacing/>
              <w:jc w:val="center"/>
              <w:rPr>
                <w:rFonts w:ascii="Times New Roman" w:hAnsi="Times New Roman"/>
                <w:b/>
                <w:color w:val="000000"/>
                <w:sz w:val="20"/>
                <w:szCs w:val="20"/>
                <w:lang w:val="kk-KZ"/>
              </w:rPr>
            </w:pPr>
            <w:r>
              <w:rPr>
                <w:rFonts w:ascii="Times New Roman" w:hAnsi="Times New Roman"/>
                <w:b/>
                <w:color w:val="000000"/>
                <w:sz w:val="20"/>
                <w:szCs w:val="20"/>
                <w:lang w:val="kk-KZ"/>
              </w:rPr>
              <w:t>297</w:t>
            </w:r>
          </w:p>
        </w:tc>
        <w:tc>
          <w:tcPr>
            <w:tcW w:w="992" w:type="dxa"/>
            <w:tcBorders>
              <w:top w:val="outset" w:sz="6" w:space="0" w:color="000000"/>
              <w:left w:val="single" w:sz="4" w:space="0" w:color="auto"/>
              <w:bottom w:val="outset" w:sz="6" w:space="0" w:color="000000"/>
              <w:right w:val="outset" w:sz="6" w:space="0" w:color="000000"/>
            </w:tcBorders>
            <w:vAlign w:val="center"/>
            <w:hideMark/>
          </w:tcPr>
          <w:p w:rsidR="00DA41FB" w:rsidRPr="00951887" w:rsidRDefault="00DA41FB" w:rsidP="00DA41FB">
            <w:pPr>
              <w:spacing w:after="0" w:line="160" w:lineRule="atLeast"/>
              <w:contextualSpacing/>
              <w:jc w:val="center"/>
              <w:rPr>
                <w:rFonts w:ascii="Times New Roman" w:hAnsi="Times New Roman"/>
                <w:b/>
                <w:color w:val="000000"/>
                <w:sz w:val="20"/>
                <w:szCs w:val="20"/>
                <w:lang w:val="kk-KZ"/>
              </w:rPr>
            </w:pPr>
            <w:r>
              <w:rPr>
                <w:rFonts w:ascii="Times New Roman" w:hAnsi="Times New Roman"/>
                <w:b/>
                <w:color w:val="000000"/>
                <w:sz w:val="20"/>
                <w:szCs w:val="20"/>
                <w:lang w:val="kk-KZ"/>
              </w:rPr>
              <w:t>297</w:t>
            </w:r>
          </w:p>
        </w:tc>
      </w:tr>
      <w:tr w:rsidR="00DA41FB" w:rsidRPr="00D10A3B" w:rsidTr="00422EC2">
        <w:trPr>
          <w:trHeight w:val="575"/>
        </w:trPr>
        <w:tc>
          <w:tcPr>
            <w:tcW w:w="3746" w:type="dxa"/>
            <w:tcBorders>
              <w:top w:val="outset" w:sz="6" w:space="0" w:color="000000"/>
              <w:left w:val="outset" w:sz="6" w:space="0" w:color="000000"/>
              <w:bottom w:val="outset" w:sz="6" w:space="0" w:color="000000"/>
              <w:right w:val="outset" w:sz="6" w:space="0" w:color="000000"/>
            </w:tcBorders>
            <w:hideMark/>
          </w:tcPr>
          <w:p w:rsidR="00DA41FB" w:rsidRPr="00D10A3B" w:rsidRDefault="00DA41FB" w:rsidP="00DA41FB">
            <w:pPr>
              <w:spacing w:after="0" w:line="200" w:lineRule="atLeast"/>
              <w:contextualSpacing/>
              <w:rPr>
                <w:rFonts w:ascii="Times New Roman" w:hAnsi="Times New Roman"/>
                <w:color w:val="262626" w:themeColor="text1" w:themeTint="D9"/>
                <w:sz w:val="20"/>
                <w:szCs w:val="20"/>
              </w:rPr>
            </w:pPr>
            <w:r w:rsidRPr="00D10A3B">
              <w:rPr>
                <w:rFonts w:ascii="Times New Roman" w:hAnsi="Times New Roman"/>
                <w:color w:val="262626" w:themeColor="text1" w:themeTint="D9"/>
                <w:sz w:val="20"/>
                <w:szCs w:val="20"/>
              </w:rPr>
              <w:t>Обеспечение безопасности дорожного движения.</w:t>
            </w:r>
          </w:p>
        </w:tc>
        <w:tc>
          <w:tcPr>
            <w:tcW w:w="1134" w:type="dxa"/>
            <w:tcBorders>
              <w:top w:val="outset" w:sz="6" w:space="0" w:color="000000"/>
              <w:left w:val="outset" w:sz="6" w:space="0" w:color="000000"/>
              <w:bottom w:val="outset" w:sz="6" w:space="0" w:color="000000"/>
              <w:right w:val="outset" w:sz="6" w:space="0" w:color="000000"/>
            </w:tcBorders>
            <w:hideMark/>
          </w:tcPr>
          <w:p w:rsidR="00DA41FB" w:rsidRDefault="00DA41FB" w:rsidP="00DA41FB">
            <w:pPr>
              <w:spacing w:after="0" w:line="240" w:lineRule="auto"/>
              <w:contextualSpacing/>
              <w:jc w:val="center"/>
              <w:rPr>
                <w:rFonts w:ascii="Times New Roman" w:eastAsia="Times New Roman" w:hAnsi="Times New Roman"/>
                <w:color w:val="000000"/>
                <w:sz w:val="20"/>
                <w:szCs w:val="20"/>
                <w:lang w:val="kk-KZ" w:eastAsia="ru-RU"/>
              </w:rPr>
            </w:pPr>
          </w:p>
          <w:p w:rsidR="00DA41FB" w:rsidRPr="00D10A3B" w:rsidRDefault="00DA41FB" w:rsidP="00DA41FB">
            <w:pPr>
              <w:spacing w:after="0" w:line="240" w:lineRule="auto"/>
              <w:contextualSpacing/>
              <w:jc w:val="center"/>
              <w:rPr>
                <w:rFonts w:ascii="Times New Roman" w:eastAsia="Times New Roman" w:hAnsi="Times New Roman"/>
                <w:color w:val="000000"/>
                <w:sz w:val="20"/>
                <w:szCs w:val="20"/>
                <w:lang w:val="kk-KZ" w:eastAsia="ru-RU"/>
              </w:rPr>
            </w:pPr>
            <w:r w:rsidRPr="00D10A3B">
              <w:rPr>
                <w:rFonts w:ascii="Times New Roman" w:eastAsia="Times New Roman" w:hAnsi="Times New Roman"/>
                <w:color w:val="000000"/>
                <w:sz w:val="20"/>
                <w:szCs w:val="20"/>
                <w:lang w:val="kk-KZ" w:eastAsia="ru-RU"/>
              </w:rPr>
              <w:t>объект</w:t>
            </w:r>
          </w:p>
        </w:tc>
        <w:tc>
          <w:tcPr>
            <w:tcW w:w="1276" w:type="dxa"/>
            <w:tcBorders>
              <w:top w:val="outset" w:sz="6" w:space="0" w:color="000000"/>
              <w:left w:val="outset" w:sz="6" w:space="0" w:color="000000"/>
              <w:bottom w:val="outset" w:sz="6" w:space="0" w:color="000000"/>
              <w:right w:val="outset" w:sz="6" w:space="0" w:color="000000"/>
            </w:tcBorders>
          </w:tcPr>
          <w:p w:rsidR="00DA41FB" w:rsidRPr="00B34BE2" w:rsidRDefault="00DA41FB" w:rsidP="00DA41FB">
            <w:pPr>
              <w:pStyle w:val="a3"/>
              <w:jc w:val="center"/>
              <w:rPr>
                <w:rFonts w:ascii="Times New Roman" w:hAnsi="Times New Roman"/>
                <w:color w:val="0D0D0D" w:themeColor="text1" w:themeTint="F2"/>
                <w:sz w:val="20"/>
                <w:szCs w:val="20"/>
                <w:lang w:val="kk-KZ"/>
              </w:rPr>
            </w:pPr>
          </w:p>
          <w:p w:rsidR="00DA41FB" w:rsidRPr="00B34BE2" w:rsidRDefault="00DA41FB" w:rsidP="00DA41FB">
            <w:pPr>
              <w:pStyle w:val="a3"/>
              <w:jc w:val="center"/>
              <w:rPr>
                <w:rFonts w:ascii="Times New Roman" w:hAnsi="Times New Roman"/>
                <w:color w:val="0D0D0D" w:themeColor="text1" w:themeTint="F2"/>
                <w:sz w:val="20"/>
                <w:szCs w:val="20"/>
                <w:lang w:val="en-US"/>
              </w:rPr>
            </w:pPr>
            <w:r w:rsidRPr="00B34BE2">
              <w:rPr>
                <w:rFonts w:ascii="Times New Roman" w:hAnsi="Times New Roman"/>
                <w:color w:val="0D0D0D" w:themeColor="text1" w:themeTint="F2"/>
                <w:sz w:val="20"/>
                <w:szCs w:val="20"/>
                <w:lang w:val="en-US"/>
              </w:rPr>
              <w:t>19</w:t>
            </w:r>
          </w:p>
        </w:tc>
        <w:tc>
          <w:tcPr>
            <w:tcW w:w="1134" w:type="dxa"/>
            <w:tcBorders>
              <w:top w:val="outset" w:sz="6" w:space="0" w:color="000000"/>
              <w:left w:val="outset" w:sz="6" w:space="0" w:color="000000"/>
              <w:bottom w:val="outset" w:sz="6" w:space="0" w:color="000000"/>
              <w:right w:val="outset" w:sz="6" w:space="0" w:color="000000"/>
            </w:tcBorders>
            <w:hideMark/>
          </w:tcPr>
          <w:p w:rsidR="00DA41FB" w:rsidRDefault="00DA41FB" w:rsidP="00DA41FB">
            <w:pPr>
              <w:pStyle w:val="a3"/>
              <w:jc w:val="center"/>
              <w:rPr>
                <w:rFonts w:ascii="Times New Roman" w:hAnsi="Times New Roman"/>
                <w:color w:val="0D0D0D" w:themeColor="text1" w:themeTint="F2"/>
                <w:sz w:val="20"/>
                <w:szCs w:val="20"/>
              </w:rPr>
            </w:pPr>
          </w:p>
          <w:p w:rsidR="00DA41FB" w:rsidRPr="00C10321" w:rsidRDefault="00DA41FB" w:rsidP="00DA41FB">
            <w:pPr>
              <w:pStyle w:val="a3"/>
              <w:jc w:val="center"/>
              <w:rPr>
                <w:rFonts w:ascii="Times New Roman" w:hAnsi="Times New Roman"/>
                <w:color w:val="0D0D0D" w:themeColor="text1" w:themeTint="F2"/>
                <w:sz w:val="20"/>
                <w:szCs w:val="20"/>
              </w:rPr>
            </w:pPr>
            <w:r>
              <w:rPr>
                <w:rFonts w:ascii="Times New Roman" w:hAnsi="Times New Roman"/>
                <w:color w:val="0D0D0D" w:themeColor="text1" w:themeTint="F2"/>
                <w:sz w:val="20"/>
                <w:szCs w:val="20"/>
              </w:rPr>
              <w:t>16</w:t>
            </w:r>
          </w:p>
        </w:tc>
        <w:tc>
          <w:tcPr>
            <w:tcW w:w="992" w:type="dxa"/>
            <w:tcBorders>
              <w:top w:val="outset" w:sz="6" w:space="0" w:color="000000"/>
              <w:left w:val="outset" w:sz="6" w:space="0" w:color="000000"/>
              <w:bottom w:val="outset" w:sz="6" w:space="0" w:color="000000"/>
              <w:right w:val="single" w:sz="4" w:space="0" w:color="auto"/>
            </w:tcBorders>
            <w:hideMark/>
          </w:tcPr>
          <w:p w:rsidR="00DA41FB" w:rsidRDefault="00DA41FB" w:rsidP="00DA41FB">
            <w:pPr>
              <w:pStyle w:val="a3"/>
              <w:jc w:val="center"/>
              <w:rPr>
                <w:rFonts w:ascii="Times New Roman" w:hAnsi="Times New Roman"/>
                <w:color w:val="0D0D0D" w:themeColor="text1" w:themeTint="F2"/>
                <w:sz w:val="20"/>
                <w:szCs w:val="20"/>
              </w:rPr>
            </w:pPr>
          </w:p>
          <w:p w:rsidR="00DA41FB" w:rsidRPr="00C10321" w:rsidRDefault="00DA41FB" w:rsidP="00DA41FB">
            <w:pPr>
              <w:pStyle w:val="a3"/>
              <w:jc w:val="center"/>
              <w:rPr>
                <w:rFonts w:ascii="Times New Roman" w:hAnsi="Times New Roman"/>
                <w:color w:val="0D0D0D" w:themeColor="text1" w:themeTint="F2"/>
                <w:sz w:val="20"/>
                <w:szCs w:val="20"/>
              </w:rPr>
            </w:pPr>
            <w:r>
              <w:rPr>
                <w:rFonts w:ascii="Times New Roman" w:hAnsi="Times New Roman"/>
                <w:color w:val="0D0D0D" w:themeColor="text1" w:themeTint="F2"/>
                <w:sz w:val="20"/>
                <w:szCs w:val="20"/>
              </w:rPr>
              <w:t>16</w:t>
            </w:r>
          </w:p>
        </w:tc>
        <w:tc>
          <w:tcPr>
            <w:tcW w:w="1134" w:type="dxa"/>
            <w:tcBorders>
              <w:top w:val="outset" w:sz="6" w:space="0" w:color="000000"/>
              <w:left w:val="single" w:sz="4" w:space="0" w:color="auto"/>
              <w:bottom w:val="outset" w:sz="6" w:space="0" w:color="000000"/>
              <w:right w:val="single" w:sz="4" w:space="0" w:color="auto"/>
            </w:tcBorders>
            <w:hideMark/>
          </w:tcPr>
          <w:p w:rsidR="00DA41FB" w:rsidRDefault="00DA41FB" w:rsidP="00DA41FB">
            <w:pPr>
              <w:pStyle w:val="a3"/>
              <w:jc w:val="center"/>
              <w:rPr>
                <w:rFonts w:ascii="Times New Roman" w:hAnsi="Times New Roman"/>
                <w:color w:val="0D0D0D" w:themeColor="text1" w:themeTint="F2"/>
                <w:sz w:val="20"/>
                <w:szCs w:val="20"/>
              </w:rPr>
            </w:pPr>
          </w:p>
          <w:p w:rsidR="00DA41FB" w:rsidRPr="00C10321" w:rsidRDefault="00DA41FB" w:rsidP="00DA41FB">
            <w:pPr>
              <w:pStyle w:val="a3"/>
              <w:jc w:val="center"/>
              <w:rPr>
                <w:rFonts w:ascii="Times New Roman" w:hAnsi="Times New Roman"/>
                <w:color w:val="0D0D0D" w:themeColor="text1" w:themeTint="F2"/>
                <w:sz w:val="20"/>
                <w:szCs w:val="20"/>
              </w:rPr>
            </w:pPr>
            <w:r>
              <w:rPr>
                <w:rFonts w:ascii="Times New Roman" w:hAnsi="Times New Roman"/>
                <w:color w:val="0D0D0D" w:themeColor="text1" w:themeTint="F2"/>
                <w:sz w:val="20"/>
                <w:szCs w:val="20"/>
              </w:rPr>
              <w:t>16</w:t>
            </w:r>
          </w:p>
        </w:tc>
        <w:tc>
          <w:tcPr>
            <w:tcW w:w="992" w:type="dxa"/>
            <w:tcBorders>
              <w:top w:val="outset" w:sz="6" w:space="0" w:color="000000"/>
              <w:left w:val="single" w:sz="4" w:space="0" w:color="auto"/>
              <w:bottom w:val="outset" w:sz="6" w:space="0" w:color="000000"/>
              <w:right w:val="outset" w:sz="6" w:space="0" w:color="000000"/>
            </w:tcBorders>
            <w:hideMark/>
          </w:tcPr>
          <w:p w:rsidR="00DA41FB" w:rsidRDefault="00DA41FB" w:rsidP="00DA41FB">
            <w:pPr>
              <w:pStyle w:val="a3"/>
              <w:jc w:val="center"/>
              <w:rPr>
                <w:rFonts w:ascii="Times New Roman" w:hAnsi="Times New Roman"/>
                <w:color w:val="0D0D0D" w:themeColor="text1" w:themeTint="F2"/>
                <w:sz w:val="20"/>
                <w:szCs w:val="20"/>
              </w:rPr>
            </w:pPr>
          </w:p>
          <w:p w:rsidR="00DA41FB" w:rsidRPr="00C10321" w:rsidRDefault="00DA41FB" w:rsidP="00DA41FB">
            <w:pPr>
              <w:pStyle w:val="a3"/>
              <w:jc w:val="center"/>
              <w:rPr>
                <w:rFonts w:ascii="Times New Roman" w:hAnsi="Times New Roman"/>
                <w:color w:val="0D0D0D" w:themeColor="text1" w:themeTint="F2"/>
                <w:sz w:val="20"/>
                <w:szCs w:val="20"/>
              </w:rPr>
            </w:pPr>
            <w:r>
              <w:rPr>
                <w:rFonts w:ascii="Times New Roman" w:hAnsi="Times New Roman"/>
                <w:color w:val="0D0D0D" w:themeColor="text1" w:themeTint="F2"/>
                <w:sz w:val="20"/>
                <w:szCs w:val="20"/>
              </w:rPr>
              <w:t>16</w:t>
            </w:r>
          </w:p>
        </w:tc>
      </w:tr>
      <w:tr w:rsidR="00DA41FB" w:rsidRPr="00D10A3B" w:rsidTr="009D5035">
        <w:trPr>
          <w:trHeight w:val="858"/>
        </w:trPr>
        <w:tc>
          <w:tcPr>
            <w:tcW w:w="3746" w:type="dxa"/>
            <w:tcBorders>
              <w:top w:val="outset" w:sz="6" w:space="0" w:color="000000"/>
              <w:left w:val="outset" w:sz="6" w:space="0" w:color="000000"/>
              <w:bottom w:val="outset" w:sz="6" w:space="0" w:color="000000"/>
              <w:right w:val="outset" w:sz="6" w:space="0" w:color="000000"/>
            </w:tcBorders>
            <w:hideMark/>
          </w:tcPr>
          <w:p w:rsidR="00DA41FB" w:rsidRPr="00D10A3B" w:rsidRDefault="00DA41FB" w:rsidP="00DA41FB">
            <w:pPr>
              <w:spacing w:after="0" w:line="200" w:lineRule="atLeast"/>
              <w:contextualSpacing/>
              <w:rPr>
                <w:rFonts w:ascii="Times New Roman" w:hAnsi="Times New Roman"/>
                <w:color w:val="262626" w:themeColor="text1" w:themeTint="D9"/>
                <w:sz w:val="20"/>
                <w:szCs w:val="20"/>
                <w:lang w:val="kk-KZ"/>
              </w:rPr>
            </w:pPr>
            <w:r w:rsidRPr="00D10A3B">
              <w:rPr>
                <w:rFonts w:ascii="Times New Roman" w:hAnsi="Times New Roman"/>
                <w:color w:val="262626" w:themeColor="text1" w:themeTint="D9"/>
                <w:sz w:val="20"/>
                <w:szCs w:val="20"/>
                <w:lang w:val="kk-KZ"/>
              </w:rPr>
              <w:t>Установка светодиодных светофороных объектов.</w:t>
            </w:r>
          </w:p>
        </w:tc>
        <w:tc>
          <w:tcPr>
            <w:tcW w:w="1134" w:type="dxa"/>
            <w:tcBorders>
              <w:top w:val="outset" w:sz="6" w:space="0" w:color="000000"/>
              <w:left w:val="outset" w:sz="6" w:space="0" w:color="000000"/>
              <w:bottom w:val="outset" w:sz="6" w:space="0" w:color="000000"/>
              <w:right w:val="outset" w:sz="6" w:space="0" w:color="000000"/>
            </w:tcBorders>
            <w:hideMark/>
          </w:tcPr>
          <w:p w:rsidR="00DA41FB" w:rsidRDefault="00DA41FB" w:rsidP="00DA41FB">
            <w:pPr>
              <w:spacing w:after="0"/>
              <w:jc w:val="center"/>
              <w:rPr>
                <w:rFonts w:ascii="Times New Roman" w:eastAsia="Times New Roman" w:hAnsi="Times New Roman"/>
                <w:color w:val="000000"/>
                <w:sz w:val="20"/>
                <w:szCs w:val="20"/>
                <w:lang w:val="kk-KZ" w:eastAsia="ru-RU"/>
              </w:rPr>
            </w:pPr>
          </w:p>
          <w:p w:rsidR="00DA41FB" w:rsidRDefault="00DA41FB" w:rsidP="00DA41FB">
            <w:pPr>
              <w:spacing w:after="0"/>
              <w:jc w:val="center"/>
              <w:rPr>
                <w:rFonts w:ascii="Times New Roman" w:eastAsia="Times New Roman" w:hAnsi="Times New Roman"/>
                <w:color w:val="000000"/>
                <w:sz w:val="20"/>
                <w:szCs w:val="20"/>
                <w:lang w:val="kk-KZ" w:eastAsia="ru-RU"/>
              </w:rPr>
            </w:pPr>
          </w:p>
          <w:p w:rsidR="00DA41FB" w:rsidRPr="00D10A3B" w:rsidRDefault="00DA41FB" w:rsidP="00DA41FB">
            <w:pPr>
              <w:spacing w:after="0"/>
              <w:jc w:val="center"/>
              <w:rPr>
                <w:rFonts w:ascii="Times New Roman" w:eastAsia="Times New Roman" w:hAnsi="Times New Roman"/>
                <w:color w:val="000000"/>
                <w:sz w:val="20"/>
                <w:szCs w:val="20"/>
                <w:lang w:val="kk-KZ"/>
              </w:rPr>
            </w:pPr>
            <w:r w:rsidRPr="00D10A3B">
              <w:rPr>
                <w:rFonts w:ascii="Times New Roman" w:eastAsia="Times New Roman" w:hAnsi="Times New Roman"/>
                <w:color w:val="000000"/>
                <w:sz w:val="20"/>
                <w:szCs w:val="20"/>
                <w:lang w:val="kk-KZ" w:eastAsia="ru-RU"/>
              </w:rPr>
              <w:t>объект</w:t>
            </w:r>
          </w:p>
        </w:tc>
        <w:tc>
          <w:tcPr>
            <w:tcW w:w="1276" w:type="dxa"/>
            <w:tcBorders>
              <w:top w:val="outset" w:sz="6" w:space="0" w:color="000000"/>
              <w:left w:val="outset" w:sz="6" w:space="0" w:color="000000"/>
              <w:bottom w:val="outset" w:sz="6" w:space="0" w:color="000000"/>
              <w:right w:val="outset" w:sz="6" w:space="0" w:color="000000"/>
            </w:tcBorders>
            <w:vAlign w:val="center"/>
          </w:tcPr>
          <w:p w:rsidR="00DA41FB" w:rsidRPr="00B34BE2" w:rsidRDefault="00DA41FB" w:rsidP="00DA41FB">
            <w:pPr>
              <w:pStyle w:val="a3"/>
              <w:jc w:val="center"/>
              <w:rPr>
                <w:rFonts w:ascii="Times New Roman" w:hAnsi="Times New Roman"/>
                <w:color w:val="0D0D0D" w:themeColor="text1" w:themeTint="F2"/>
                <w:sz w:val="20"/>
                <w:szCs w:val="20"/>
                <w:lang w:val="kk-KZ"/>
              </w:rPr>
            </w:pPr>
          </w:p>
          <w:p w:rsidR="00DA41FB" w:rsidRDefault="00DA41FB" w:rsidP="00DA41FB">
            <w:pPr>
              <w:pStyle w:val="a3"/>
              <w:jc w:val="center"/>
              <w:rPr>
                <w:rFonts w:ascii="Times New Roman" w:hAnsi="Times New Roman"/>
                <w:color w:val="0D0D0D" w:themeColor="text1" w:themeTint="F2"/>
                <w:sz w:val="20"/>
                <w:szCs w:val="20"/>
                <w:lang w:val="kk-KZ"/>
              </w:rPr>
            </w:pPr>
          </w:p>
          <w:p w:rsidR="00DA41FB" w:rsidRPr="00B34BE2" w:rsidRDefault="00DA41FB" w:rsidP="00DA41FB">
            <w:pPr>
              <w:pStyle w:val="a3"/>
              <w:jc w:val="center"/>
              <w:rPr>
                <w:rFonts w:ascii="Times New Roman" w:hAnsi="Times New Roman"/>
                <w:color w:val="0D0D0D" w:themeColor="text1" w:themeTint="F2"/>
                <w:sz w:val="20"/>
                <w:szCs w:val="20"/>
                <w:lang w:val="kk-KZ"/>
              </w:rPr>
            </w:pPr>
            <w:r>
              <w:rPr>
                <w:rFonts w:ascii="Times New Roman" w:hAnsi="Times New Roman"/>
                <w:color w:val="0D0D0D" w:themeColor="text1" w:themeTint="F2"/>
                <w:sz w:val="20"/>
                <w:szCs w:val="20"/>
                <w:lang w:val="kk-KZ"/>
              </w:rPr>
              <w:t>1</w:t>
            </w:r>
          </w:p>
          <w:p w:rsidR="00DA41FB" w:rsidRPr="00B34BE2" w:rsidRDefault="00DA41FB" w:rsidP="00DA41FB">
            <w:pPr>
              <w:pStyle w:val="a3"/>
              <w:jc w:val="center"/>
              <w:rPr>
                <w:rFonts w:ascii="Times New Roman" w:hAnsi="Times New Roman"/>
                <w:color w:val="0D0D0D" w:themeColor="text1" w:themeTint="F2"/>
                <w:sz w:val="20"/>
                <w:szCs w:val="20"/>
                <w:lang w:val="kk-KZ"/>
              </w:rPr>
            </w:pPr>
          </w:p>
          <w:p w:rsidR="00DA41FB" w:rsidRPr="00B34BE2" w:rsidRDefault="00DA41FB" w:rsidP="00DA41FB">
            <w:pPr>
              <w:pStyle w:val="a3"/>
              <w:jc w:val="center"/>
              <w:rPr>
                <w:rFonts w:ascii="Times New Roman" w:hAnsi="Times New Roman"/>
                <w:color w:val="0D0D0D" w:themeColor="text1" w:themeTint="F2"/>
                <w:sz w:val="20"/>
                <w:szCs w:val="20"/>
                <w:lang w:val="kk-KZ"/>
              </w:rPr>
            </w:pPr>
          </w:p>
        </w:tc>
        <w:tc>
          <w:tcPr>
            <w:tcW w:w="1134" w:type="dxa"/>
            <w:tcBorders>
              <w:top w:val="outset" w:sz="6" w:space="0" w:color="000000"/>
              <w:left w:val="outset" w:sz="6" w:space="0" w:color="000000"/>
              <w:bottom w:val="outset" w:sz="6" w:space="0" w:color="000000"/>
              <w:right w:val="outset" w:sz="6" w:space="0" w:color="000000"/>
            </w:tcBorders>
            <w:vAlign w:val="center"/>
            <w:hideMark/>
          </w:tcPr>
          <w:p w:rsidR="00DA41FB" w:rsidRPr="00B34BE2" w:rsidRDefault="00DA41FB" w:rsidP="00DA41FB">
            <w:pPr>
              <w:pStyle w:val="a3"/>
              <w:jc w:val="center"/>
              <w:rPr>
                <w:rFonts w:ascii="Times New Roman" w:hAnsi="Times New Roman"/>
                <w:color w:val="0D0D0D" w:themeColor="text1" w:themeTint="F2"/>
                <w:sz w:val="20"/>
                <w:szCs w:val="20"/>
                <w:lang w:val="kk-KZ"/>
              </w:rPr>
            </w:pPr>
            <w:r>
              <w:rPr>
                <w:rFonts w:ascii="Times New Roman" w:hAnsi="Times New Roman"/>
                <w:color w:val="0D0D0D" w:themeColor="text1" w:themeTint="F2"/>
                <w:sz w:val="20"/>
                <w:szCs w:val="20"/>
                <w:lang w:val="kk-KZ"/>
              </w:rPr>
              <w:t>1</w:t>
            </w:r>
          </w:p>
        </w:tc>
        <w:tc>
          <w:tcPr>
            <w:tcW w:w="992" w:type="dxa"/>
            <w:tcBorders>
              <w:top w:val="outset" w:sz="6" w:space="0" w:color="000000"/>
              <w:left w:val="outset" w:sz="6" w:space="0" w:color="000000"/>
              <w:bottom w:val="outset" w:sz="6" w:space="0" w:color="000000"/>
              <w:right w:val="single" w:sz="4" w:space="0" w:color="auto"/>
            </w:tcBorders>
            <w:vAlign w:val="center"/>
            <w:hideMark/>
          </w:tcPr>
          <w:p w:rsidR="00DA41FB" w:rsidRPr="00B34BE2" w:rsidRDefault="00DA41FB" w:rsidP="00DA41FB">
            <w:pPr>
              <w:pStyle w:val="a3"/>
              <w:jc w:val="center"/>
              <w:rPr>
                <w:rFonts w:ascii="Times New Roman" w:hAnsi="Times New Roman"/>
                <w:color w:val="0D0D0D" w:themeColor="text1" w:themeTint="F2"/>
                <w:sz w:val="20"/>
                <w:szCs w:val="20"/>
                <w:lang w:val="kk-KZ"/>
              </w:rPr>
            </w:pPr>
            <w:r>
              <w:rPr>
                <w:rFonts w:ascii="Times New Roman" w:hAnsi="Times New Roman"/>
                <w:color w:val="0D0D0D" w:themeColor="text1" w:themeTint="F2"/>
                <w:sz w:val="20"/>
                <w:szCs w:val="20"/>
                <w:lang w:val="kk-KZ"/>
              </w:rPr>
              <w:t>1</w:t>
            </w:r>
          </w:p>
        </w:tc>
        <w:tc>
          <w:tcPr>
            <w:tcW w:w="1134" w:type="dxa"/>
            <w:tcBorders>
              <w:top w:val="outset" w:sz="6" w:space="0" w:color="000000"/>
              <w:left w:val="single" w:sz="4" w:space="0" w:color="auto"/>
              <w:bottom w:val="outset" w:sz="6" w:space="0" w:color="000000"/>
              <w:right w:val="single" w:sz="4" w:space="0" w:color="auto"/>
            </w:tcBorders>
            <w:vAlign w:val="center"/>
            <w:hideMark/>
          </w:tcPr>
          <w:p w:rsidR="00DA41FB" w:rsidRPr="00B34BE2" w:rsidRDefault="00DA41FB" w:rsidP="00DA41FB">
            <w:pPr>
              <w:pStyle w:val="a3"/>
              <w:jc w:val="center"/>
              <w:rPr>
                <w:rFonts w:ascii="Times New Roman" w:hAnsi="Times New Roman"/>
                <w:color w:val="0D0D0D" w:themeColor="text1" w:themeTint="F2"/>
                <w:sz w:val="20"/>
                <w:szCs w:val="20"/>
                <w:lang w:val="kk-KZ"/>
              </w:rPr>
            </w:pPr>
            <w:r>
              <w:rPr>
                <w:rFonts w:ascii="Times New Roman" w:hAnsi="Times New Roman"/>
                <w:color w:val="0D0D0D" w:themeColor="text1" w:themeTint="F2"/>
                <w:sz w:val="20"/>
                <w:szCs w:val="20"/>
                <w:lang w:val="kk-KZ"/>
              </w:rPr>
              <w:t>1</w:t>
            </w:r>
          </w:p>
        </w:tc>
        <w:tc>
          <w:tcPr>
            <w:tcW w:w="992" w:type="dxa"/>
            <w:tcBorders>
              <w:top w:val="outset" w:sz="6" w:space="0" w:color="000000"/>
              <w:left w:val="single" w:sz="4" w:space="0" w:color="auto"/>
              <w:bottom w:val="outset" w:sz="6" w:space="0" w:color="000000"/>
              <w:right w:val="outset" w:sz="6" w:space="0" w:color="000000"/>
            </w:tcBorders>
            <w:vAlign w:val="center"/>
            <w:hideMark/>
          </w:tcPr>
          <w:p w:rsidR="00DA41FB" w:rsidRPr="00B34BE2" w:rsidRDefault="00DA41FB" w:rsidP="00DA41FB">
            <w:pPr>
              <w:pStyle w:val="a3"/>
              <w:jc w:val="center"/>
              <w:rPr>
                <w:rFonts w:ascii="Times New Roman" w:hAnsi="Times New Roman"/>
                <w:color w:val="0D0D0D" w:themeColor="text1" w:themeTint="F2"/>
                <w:sz w:val="20"/>
                <w:szCs w:val="20"/>
                <w:lang w:val="kk-KZ"/>
              </w:rPr>
            </w:pPr>
            <w:r>
              <w:rPr>
                <w:rFonts w:ascii="Times New Roman" w:hAnsi="Times New Roman"/>
                <w:color w:val="0D0D0D" w:themeColor="text1" w:themeTint="F2"/>
                <w:sz w:val="20"/>
                <w:szCs w:val="20"/>
                <w:lang w:val="kk-KZ"/>
              </w:rPr>
              <w:t>1</w:t>
            </w:r>
          </w:p>
        </w:tc>
      </w:tr>
      <w:tr w:rsidR="00DA41FB" w:rsidRPr="00D10A3B" w:rsidTr="003B6F6F">
        <w:trPr>
          <w:trHeight w:val="257"/>
        </w:trPr>
        <w:tc>
          <w:tcPr>
            <w:tcW w:w="3746" w:type="dxa"/>
            <w:tcBorders>
              <w:top w:val="outset" w:sz="6" w:space="0" w:color="000000"/>
              <w:left w:val="outset" w:sz="6" w:space="0" w:color="000000"/>
              <w:bottom w:val="outset" w:sz="6" w:space="0" w:color="000000"/>
              <w:right w:val="outset" w:sz="6" w:space="0" w:color="000000"/>
            </w:tcBorders>
            <w:hideMark/>
          </w:tcPr>
          <w:p w:rsidR="00DA41FB" w:rsidRPr="00D10A3B" w:rsidRDefault="00DA41FB" w:rsidP="00DA41FB">
            <w:pPr>
              <w:spacing w:after="0" w:line="200" w:lineRule="atLeast"/>
              <w:contextualSpacing/>
              <w:rPr>
                <w:rFonts w:ascii="Times New Roman" w:hAnsi="Times New Roman"/>
                <w:color w:val="262626" w:themeColor="text1" w:themeTint="D9"/>
                <w:sz w:val="20"/>
                <w:szCs w:val="20"/>
                <w:lang w:val="kk-KZ"/>
              </w:rPr>
            </w:pPr>
            <w:r w:rsidRPr="00D10A3B">
              <w:rPr>
                <w:rFonts w:ascii="Times New Roman" w:hAnsi="Times New Roman"/>
                <w:color w:val="262626" w:themeColor="text1" w:themeTint="D9"/>
                <w:sz w:val="20"/>
                <w:szCs w:val="20"/>
                <w:lang w:val="kk-KZ"/>
              </w:rPr>
              <w:t>Текущий ремонт светофорных объектов.</w:t>
            </w:r>
          </w:p>
        </w:tc>
        <w:tc>
          <w:tcPr>
            <w:tcW w:w="1134" w:type="dxa"/>
            <w:tcBorders>
              <w:top w:val="outset" w:sz="6" w:space="0" w:color="000000"/>
              <w:left w:val="outset" w:sz="6" w:space="0" w:color="000000"/>
              <w:bottom w:val="outset" w:sz="6" w:space="0" w:color="000000"/>
              <w:right w:val="outset" w:sz="6" w:space="0" w:color="000000"/>
            </w:tcBorders>
            <w:hideMark/>
          </w:tcPr>
          <w:p w:rsidR="00DA41FB" w:rsidRPr="00D10A3B" w:rsidRDefault="00DA41FB" w:rsidP="00DA41FB">
            <w:pPr>
              <w:spacing w:after="0"/>
              <w:jc w:val="center"/>
              <w:rPr>
                <w:rFonts w:ascii="Times New Roman" w:eastAsia="Times New Roman" w:hAnsi="Times New Roman"/>
                <w:color w:val="000000"/>
                <w:sz w:val="20"/>
                <w:szCs w:val="20"/>
                <w:lang w:val="kk-KZ"/>
              </w:rPr>
            </w:pPr>
            <w:r w:rsidRPr="00D10A3B">
              <w:rPr>
                <w:rFonts w:ascii="Times New Roman" w:eastAsia="Times New Roman" w:hAnsi="Times New Roman"/>
                <w:color w:val="000000"/>
                <w:sz w:val="20"/>
                <w:szCs w:val="20"/>
                <w:lang w:val="kk-KZ" w:eastAsia="ru-RU"/>
              </w:rPr>
              <w:t>объект</w:t>
            </w:r>
          </w:p>
        </w:tc>
        <w:tc>
          <w:tcPr>
            <w:tcW w:w="1276" w:type="dxa"/>
            <w:tcBorders>
              <w:top w:val="outset" w:sz="6" w:space="0" w:color="000000"/>
              <w:left w:val="outset" w:sz="6" w:space="0" w:color="000000"/>
              <w:bottom w:val="outset" w:sz="6" w:space="0" w:color="000000"/>
              <w:right w:val="outset" w:sz="6" w:space="0" w:color="000000"/>
            </w:tcBorders>
            <w:vAlign w:val="center"/>
          </w:tcPr>
          <w:p w:rsidR="00DA41FB" w:rsidRPr="00B34BE2" w:rsidRDefault="00DA41FB" w:rsidP="00DA41FB">
            <w:pPr>
              <w:pStyle w:val="a3"/>
              <w:jc w:val="center"/>
              <w:rPr>
                <w:rFonts w:ascii="Times New Roman" w:hAnsi="Times New Roman"/>
                <w:color w:val="0D0D0D" w:themeColor="text1" w:themeTint="F2"/>
                <w:sz w:val="20"/>
                <w:szCs w:val="20"/>
                <w:lang w:val="kk-KZ"/>
              </w:rPr>
            </w:pPr>
            <w:r>
              <w:rPr>
                <w:rFonts w:ascii="Times New Roman" w:hAnsi="Times New Roman"/>
                <w:color w:val="0D0D0D" w:themeColor="text1" w:themeTint="F2"/>
                <w:sz w:val="20"/>
                <w:szCs w:val="20"/>
                <w:lang w:val="kk-KZ"/>
              </w:rPr>
              <w:t>13</w:t>
            </w:r>
          </w:p>
        </w:tc>
        <w:tc>
          <w:tcPr>
            <w:tcW w:w="1134" w:type="dxa"/>
            <w:tcBorders>
              <w:top w:val="outset" w:sz="6" w:space="0" w:color="000000"/>
              <w:left w:val="outset" w:sz="6" w:space="0" w:color="000000"/>
              <w:bottom w:val="outset" w:sz="6" w:space="0" w:color="000000"/>
              <w:right w:val="outset" w:sz="6" w:space="0" w:color="000000"/>
            </w:tcBorders>
            <w:vAlign w:val="center"/>
            <w:hideMark/>
          </w:tcPr>
          <w:p w:rsidR="00DA41FB" w:rsidRPr="00B34BE2" w:rsidRDefault="00DA41FB" w:rsidP="00DA41FB">
            <w:pPr>
              <w:pStyle w:val="a3"/>
              <w:jc w:val="center"/>
              <w:rPr>
                <w:rFonts w:ascii="Times New Roman" w:hAnsi="Times New Roman"/>
                <w:color w:val="0D0D0D" w:themeColor="text1" w:themeTint="F2"/>
                <w:sz w:val="20"/>
                <w:szCs w:val="20"/>
                <w:lang w:val="kk-KZ"/>
              </w:rPr>
            </w:pPr>
            <w:r>
              <w:rPr>
                <w:rFonts w:ascii="Times New Roman" w:hAnsi="Times New Roman"/>
                <w:color w:val="0D0D0D" w:themeColor="text1" w:themeTint="F2"/>
                <w:sz w:val="20"/>
                <w:szCs w:val="20"/>
                <w:lang w:val="kk-KZ"/>
              </w:rPr>
              <w:t>3</w:t>
            </w:r>
          </w:p>
        </w:tc>
        <w:tc>
          <w:tcPr>
            <w:tcW w:w="992" w:type="dxa"/>
            <w:tcBorders>
              <w:top w:val="outset" w:sz="6" w:space="0" w:color="000000"/>
              <w:left w:val="outset" w:sz="6" w:space="0" w:color="000000"/>
              <w:bottom w:val="outset" w:sz="6" w:space="0" w:color="000000"/>
              <w:right w:val="single" w:sz="4" w:space="0" w:color="auto"/>
            </w:tcBorders>
            <w:vAlign w:val="center"/>
            <w:hideMark/>
          </w:tcPr>
          <w:p w:rsidR="00DA41FB" w:rsidRPr="00B34BE2" w:rsidRDefault="00DA41FB" w:rsidP="00DA41FB">
            <w:pPr>
              <w:pStyle w:val="a3"/>
              <w:jc w:val="center"/>
              <w:rPr>
                <w:rFonts w:ascii="Times New Roman" w:hAnsi="Times New Roman"/>
                <w:color w:val="0D0D0D" w:themeColor="text1" w:themeTint="F2"/>
                <w:sz w:val="20"/>
                <w:szCs w:val="20"/>
                <w:lang w:val="kk-KZ"/>
              </w:rPr>
            </w:pPr>
            <w:r>
              <w:rPr>
                <w:rFonts w:ascii="Times New Roman" w:hAnsi="Times New Roman"/>
                <w:color w:val="0D0D0D" w:themeColor="text1" w:themeTint="F2"/>
                <w:sz w:val="20"/>
                <w:szCs w:val="20"/>
                <w:lang w:val="kk-KZ"/>
              </w:rPr>
              <w:t>3</w:t>
            </w:r>
          </w:p>
        </w:tc>
        <w:tc>
          <w:tcPr>
            <w:tcW w:w="1134" w:type="dxa"/>
            <w:tcBorders>
              <w:top w:val="outset" w:sz="6" w:space="0" w:color="000000"/>
              <w:left w:val="single" w:sz="4" w:space="0" w:color="auto"/>
              <w:bottom w:val="outset" w:sz="6" w:space="0" w:color="000000"/>
              <w:right w:val="single" w:sz="4" w:space="0" w:color="auto"/>
            </w:tcBorders>
            <w:vAlign w:val="center"/>
            <w:hideMark/>
          </w:tcPr>
          <w:p w:rsidR="00DA41FB" w:rsidRPr="00B34BE2" w:rsidRDefault="00DA41FB" w:rsidP="00DA41FB">
            <w:pPr>
              <w:pStyle w:val="a3"/>
              <w:jc w:val="center"/>
              <w:rPr>
                <w:rFonts w:ascii="Times New Roman" w:hAnsi="Times New Roman"/>
                <w:color w:val="0D0D0D" w:themeColor="text1" w:themeTint="F2"/>
                <w:sz w:val="20"/>
                <w:szCs w:val="20"/>
                <w:lang w:val="kk-KZ"/>
              </w:rPr>
            </w:pPr>
            <w:r>
              <w:rPr>
                <w:rFonts w:ascii="Times New Roman" w:hAnsi="Times New Roman"/>
                <w:color w:val="0D0D0D" w:themeColor="text1" w:themeTint="F2"/>
                <w:sz w:val="20"/>
                <w:szCs w:val="20"/>
                <w:lang w:val="kk-KZ"/>
              </w:rPr>
              <w:t>3</w:t>
            </w:r>
          </w:p>
        </w:tc>
        <w:tc>
          <w:tcPr>
            <w:tcW w:w="992" w:type="dxa"/>
            <w:tcBorders>
              <w:top w:val="outset" w:sz="6" w:space="0" w:color="000000"/>
              <w:left w:val="single" w:sz="4" w:space="0" w:color="auto"/>
              <w:bottom w:val="outset" w:sz="6" w:space="0" w:color="000000"/>
              <w:right w:val="outset" w:sz="6" w:space="0" w:color="000000"/>
            </w:tcBorders>
            <w:vAlign w:val="center"/>
            <w:hideMark/>
          </w:tcPr>
          <w:p w:rsidR="00DA41FB" w:rsidRPr="00B34BE2" w:rsidRDefault="00DA41FB" w:rsidP="00DA41FB">
            <w:pPr>
              <w:pStyle w:val="a3"/>
              <w:jc w:val="center"/>
              <w:rPr>
                <w:rFonts w:ascii="Times New Roman" w:hAnsi="Times New Roman"/>
                <w:color w:val="0D0D0D" w:themeColor="text1" w:themeTint="F2"/>
                <w:sz w:val="20"/>
                <w:szCs w:val="20"/>
                <w:lang w:val="kk-KZ"/>
              </w:rPr>
            </w:pPr>
            <w:r>
              <w:rPr>
                <w:rFonts w:ascii="Times New Roman" w:hAnsi="Times New Roman"/>
                <w:color w:val="0D0D0D" w:themeColor="text1" w:themeTint="F2"/>
                <w:sz w:val="20"/>
                <w:szCs w:val="20"/>
                <w:lang w:val="kk-KZ"/>
              </w:rPr>
              <w:t>3</w:t>
            </w:r>
          </w:p>
        </w:tc>
      </w:tr>
      <w:tr w:rsidR="00DA41FB" w:rsidRPr="00D10A3B" w:rsidTr="003B6F6F">
        <w:trPr>
          <w:trHeight w:val="257"/>
        </w:trPr>
        <w:tc>
          <w:tcPr>
            <w:tcW w:w="3746" w:type="dxa"/>
            <w:tcBorders>
              <w:top w:val="outset" w:sz="6" w:space="0" w:color="000000"/>
              <w:left w:val="outset" w:sz="6" w:space="0" w:color="000000"/>
              <w:bottom w:val="outset" w:sz="6" w:space="0" w:color="000000"/>
              <w:right w:val="outset" w:sz="6" w:space="0" w:color="000000"/>
            </w:tcBorders>
            <w:hideMark/>
          </w:tcPr>
          <w:p w:rsidR="00DA41FB" w:rsidRPr="00D10A3B" w:rsidRDefault="00DA41FB" w:rsidP="00DA41FB">
            <w:pPr>
              <w:spacing w:after="0" w:line="200" w:lineRule="atLeast"/>
              <w:contextualSpacing/>
              <w:rPr>
                <w:rFonts w:ascii="Times New Roman" w:hAnsi="Times New Roman"/>
                <w:color w:val="262626" w:themeColor="text1" w:themeTint="D9"/>
                <w:sz w:val="20"/>
                <w:szCs w:val="20"/>
                <w:lang w:val="kk-KZ"/>
              </w:rPr>
            </w:pPr>
            <w:r w:rsidRPr="00D10A3B">
              <w:rPr>
                <w:rFonts w:ascii="Times New Roman" w:hAnsi="Times New Roman"/>
                <w:color w:val="262626" w:themeColor="text1" w:themeTint="D9"/>
                <w:sz w:val="20"/>
                <w:szCs w:val="20"/>
                <w:lang w:val="kk-KZ"/>
              </w:rPr>
              <w:t>Установка дорожных знаков</w:t>
            </w:r>
          </w:p>
        </w:tc>
        <w:tc>
          <w:tcPr>
            <w:tcW w:w="1134" w:type="dxa"/>
            <w:tcBorders>
              <w:top w:val="outset" w:sz="6" w:space="0" w:color="000000"/>
              <w:left w:val="outset" w:sz="6" w:space="0" w:color="000000"/>
              <w:bottom w:val="outset" w:sz="6" w:space="0" w:color="000000"/>
              <w:right w:val="outset" w:sz="6" w:space="0" w:color="000000"/>
            </w:tcBorders>
            <w:hideMark/>
          </w:tcPr>
          <w:p w:rsidR="00DA41FB" w:rsidRPr="00D10A3B" w:rsidRDefault="00DA41FB" w:rsidP="00DA41FB">
            <w:pPr>
              <w:spacing w:after="0"/>
              <w:jc w:val="center"/>
              <w:rPr>
                <w:rFonts w:ascii="Times New Roman" w:eastAsia="Times New Roman" w:hAnsi="Times New Roman"/>
                <w:color w:val="000000"/>
                <w:sz w:val="20"/>
                <w:szCs w:val="20"/>
              </w:rPr>
            </w:pPr>
            <w:proofErr w:type="spellStart"/>
            <w:proofErr w:type="gramStart"/>
            <w:r w:rsidRPr="00D10A3B">
              <w:rPr>
                <w:rFonts w:ascii="Times New Roman" w:eastAsia="Times New Roman" w:hAnsi="Times New Roman"/>
                <w:color w:val="000000"/>
                <w:sz w:val="20"/>
                <w:szCs w:val="20"/>
              </w:rPr>
              <w:t>шт</w:t>
            </w:r>
            <w:proofErr w:type="spellEnd"/>
            <w:proofErr w:type="gramEnd"/>
          </w:p>
        </w:tc>
        <w:tc>
          <w:tcPr>
            <w:tcW w:w="1276" w:type="dxa"/>
            <w:tcBorders>
              <w:top w:val="outset" w:sz="6" w:space="0" w:color="000000"/>
              <w:left w:val="outset" w:sz="6" w:space="0" w:color="000000"/>
              <w:bottom w:val="outset" w:sz="6" w:space="0" w:color="000000"/>
              <w:right w:val="outset" w:sz="6" w:space="0" w:color="000000"/>
            </w:tcBorders>
            <w:vAlign w:val="center"/>
          </w:tcPr>
          <w:p w:rsidR="00DA41FB" w:rsidRPr="00B34BE2" w:rsidRDefault="00DA41FB" w:rsidP="00DA41FB">
            <w:pPr>
              <w:pStyle w:val="a3"/>
              <w:jc w:val="center"/>
              <w:rPr>
                <w:rFonts w:ascii="Times New Roman" w:hAnsi="Times New Roman"/>
                <w:color w:val="0D0D0D" w:themeColor="text1" w:themeTint="F2"/>
                <w:sz w:val="20"/>
                <w:szCs w:val="20"/>
                <w:lang w:val="kk-KZ"/>
              </w:rPr>
            </w:pPr>
            <w:r>
              <w:rPr>
                <w:rFonts w:ascii="Times New Roman" w:hAnsi="Times New Roman"/>
                <w:color w:val="0D0D0D" w:themeColor="text1" w:themeTint="F2"/>
                <w:sz w:val="20"/>
                <w:szCs w:val="20"/>
                <w:lang w:val="kk-KZ"/>
              </w:rPr>
              <w:t>182</w:t>
            </w:r>
          </w:p>
        </w:tc>
        <w:tc>
          <w:tcPr>
            <w:tcW w:w="1134" w:type="dxa"/>
            <w:tcBorders>
              <w:top w:val="outset" w:sz="6" w:space="0" w:color="000000"/>
              <w:left w:val="outset" w:sz="6" w:space="0" w:color="000000"/>
              <w:bottom w:val="outset" w:sz="6" w:space="0" w:color="000000"/>
              <w:right w:val="outset" w:sz="6" w:space="0" w:color="000000"/>
            </w:tcBorders>
            <w:vAlign w:val="center"/>
            <w:hideMark/>
          </w:tcPr>
          <w:p w:rsidR="00DA41FB" w:rsidRPr="00B34BE2" w:rsidRDefault="00DA41FB" w:rsidP="00DA41FB">
            <w:pPr>
              <w:pStyle w:val="a3"/>
              <w:jc w:val="center"/>
              <w:rPr>
                <w:rFonts w:ascii="Times New Roman" w:hAnsi="Times New Roman"/>
                <w:color w:val="0D0D0D" w:themeColor="text1" w:themeTint="F2"/>
                <w:sz w:val="20"/>
                <w:szCs w:val="20"/>
                <w:lang w:val="kk-KZ"/>
              </w:rPr>
            </w:pPr>
            <w:r>
              <w:rPr>
                <w:rFonts w:ascii="Times New Roman" w:hAnsi="Times New Roman"/>
                <w:color w:val="0D0D0D" w:themeColor="text1" w:themeTint="F2"/>
                <w:sz w:val="20"/>
                <w:szCs w:val="20"/>
                <w:lang w:val="kk-KZ"/>
              </w:rPr>
              <w:t>277</w:t>
            </w:r>
          </w:p>
        </w:tc>
        <w:tc>
          <w:tcPr>
            <w:tcW w:w="992" w:type="dxa"/>
            <w:tcBorders>
              <w:top w:val="outset" w:sz="6" w:space="0" w:color="000000"/>
              <w:left w:val="outset" w:sz="6" w:space="0" w:color="000000"/>
              <w:bottom w:val="outset" w:sz="6" w:space="0" w:color="000000"/>
              <w:right w:val="single" w:sz="4" w:space="0" w:color="auto"/>
            </w:tcBorders>
            <w:vAlign w:val="center"/>
            <w:hideMark/>
          </w:tcPr>
          <w:p w:rsidR="00DA41FB" w:rsidRPr="00B34BE2" w:rsidRDefault="00DA41FB" w:rsidP="00DA41FB">
            <w:pPr>
              <w:pStyle w:val="a3"/>
              <w:jc w:val="center"/>
              <w:rPr>
                <w:rFonts w:ascii="Times New Roman" w:hAnsi="Times New Roman"/>
                <w:color w:val="0D0D0D" w:themeColor="text1" w:themeTint="F2"/>
                <w:sz w:val="20"/>
                <w:szCs w:val="20"/>
                <w:lang w:val="kk-KZ"/>
              </w:rPr>
            </w:pPr>
            <w:r>
              <w:rPr>
                <w:rFonts w:ascii="Times New Roman" w:hAnsi="Times New Roman"/>
                <w:color w:val="0D0D0D" w:themeColor="text1" w:themeTint="F2"/>
                <w:sz w:val="20"/>
                <w:szCs w:val="20"/>
                <w:lang w:val="kk-KZ"/>
              </w:rPr>
              <w:t>277</w:t>
            </w:r>
          </w:p>
        </w:tc>
        <w:tc>
          <w:tcPr>
            <w:tcW w:w="1134" w:type="dxa"/>
            <w:tcBorders>
              <w:top w:val="outset" w:sz="6" w:space="0" w:color="000000"/>
              <w:left w:val="single" w:sz="4" w:space="0" w:color="auto"/>
              <w:bottom w:val="outset" w:sz="6" w:space="0" w:color="000000"/>
              <w:right w:val="single" w:sz="4" w:space="0" w:color="auto"/>
            </w:tcBorders>
            <w:vAlign w:val="center"/>
            <w:hideMark/>
          </w:tcPr>
          <w:p w:rsidR="00DA41FB" w:rsidRPr="00B34BE2" w:rsidRDefault="00DA41FB" w:rsidP="00DA41FB">
            <w:pPr>
              <w:pStyle w:val="a3"/>
              <w:jc w:val="center"/>
              <w:rPr>
                <w:rFonts w:ascii="Times New Roman" w:hAnsi="Times New Roman"/>
                <w:color w:val="0D0D0D" w:themeColor="text1" w:themeTint="F2"/>
                <w:sz w:val="20"/>
                <w:szCs w:val="20"/>
                <w:lang w:val="kk-KZ"/>
              </w:rPr>
            </w:pPr>
            <w:r>
              <w:rPr>
                <w:rFonts w:ascii="Times New Roman" w:hAnsi="Times New Roman"/>
                <w:color w:val="0D0D0D" w:themeColor="text1" w:themeTint="F2"/>
                <w:sz w:val="20"/>
                <w:szCs w:val="20"/>
                <w:lang w:val="kk-KZ"/>
              </w:rPr>
              <w:t>277</w:t>
            </w:r>
          </w:p>
        </w:tc>
        <w:tc>
          <w:tcPr>
            <w:tcW w:w="992" w:type="dxa"/>
            <w:tcBorders>
              <w:top w:val="outset" w:sz="6" w:space="0" w:color="000000"/>
              <w:left w:val="single" w:sz="4" w:space="0" w:color="auto"/>
              <w:bottom w:val="outset" w:sz="6" w:space="0" w:color="000000"/>
              <w:right w:val="outset" w:sz="6" w:space="0" w:color="000000"/>
            </w:tcBorders>
            <w:vAlign w:val="center"/>
            <w:hideMark/>
          </w:tcPr>
          <w:p w:rsidR="00DA41FB" w:rsidRPr="00B34BE2" w:rsidRDefault="00DA41FB" w:rsidP="00DA41FB">
            <w:pPr>
              <w:pStyle w:val="a3"/>
              <w:jc w:val="center"/>
              <w:rPr>
                <w:rFonts w:ascii="Times New Roman" w:hAnsi="Times New Roman"/>
                <w:color w:val="0D0D0D" w:themeColor="text1" w:themeTint="F2"/>
                <w:sz w:val="20"/>
                <w:szCs w:val="20"/>
                <w:lang w:val="kk-KZ"/>
              </w:rPr>
            </w:pPr>
            <w:r>
              <w:rPr>
                <w:rFonts w:ascii="Times New Roman" w:hAnsi="Times New Roman"/>
                <w:color w:val="0D0D0D" w:themeColor="text1" w:themeTint="F2"/>
                <w:sz w:val="20"/>
                <w:szCs w:val="20"/>
                <w:lang w:val="kk-KZ"/>
              </w:rPr>
              <w:t>277</w:t>
            </w:r>
          </w:p>
        </w:tc>
      </w:tr>
      <w:tr w:rsidR="00AF151D" w:rsidRPr="00D10A3B" w:rsidTr="00630CA3">
        <w:trPr>
          <w:trHeight w:val="257"/>
        </w:trPr>
        <w:tc>
          <w:tcPr>
            <w:tcW w:w="3746" w:type="dxa"/>
            <w:tcBorders>
              <w:top w:val="outset" w:sz="6" w:space="0" w:color="000000"/>
              <w:left w:val="outset" w:sz="6" w:space="0" w:color="000000"/>
              <w:bottom w:val="outset" w:sz="6" w:space="0" w:color="000000"/>
              <w:right w:val="outset" w:sz="6" w:space="0" w:color="000000"/>
            </w:tcBorders>
            <w:hideMark/>
          </w:tcPr>
          <w:p w:rsidR="00AF151D" w:rsidRPr="00AF151D" w:rsidRDefault="00AF151D" w:rsidP="00AF151D">
            <w:pPr>
              <w:spacing w:after="0" w:line="200" w:lineRule="atLeast"/>
              <w:contextualSpacing/>
              <w:rPr>
                <w:rFonts w:ascii="Times New Roman" w:hAnsi="Times New Roman"/>
                <w:b/>
                <w:color w:val="262626" w:themeColor="text1" w:themeTint="D9"/>
                <w:sz w:val="20"/>
                <w:szCs w:val="20"/>
                <w:lang w:val="kk-KZ"/>
              </w:rPr>
            </w:pPr>
            <w:r w:rsidRPr="00AF151D">
              <w:rPr>
                <w:rFonts w:ascii="Times New Roman" w:hAnsi="Times New Roman"/>
                <w:b/>
                <w:color w:val="262626" w:themeColor="text1" w:themeTint="D9"/>
                <w:sz w:val="20"/>
                <w:szCs w:val="20"/>
                <w:lang w:val="kk-KZ"/>
              </w:rPr>
              <w:t>Показатели  качества</w:t>
            </w:r>
          </w:p>
        </w:tc>
        <w:tc>
          <w:tcPr>
            <w:tcW w:w="1134" w:type="dxa"/>
            <w:tcBorders>
              <w:top w:val="outset" w:sz="6" w:space="0" w:color="000000"/>
              <w:left w:val="outset" w:sz="6" w:space="0" w:color="000000"/>
              <w:bottom w:val="outset" w:sz="6" w:space="0" w:color="000000"/>
              <w:right w:val="outset" w:sz="6" w:space="0" w:color="000000"/>
            </w:tcBorders>
            <w:hideMark/>
          </w:tcPr>
          <w:p w:rsidR="00AF151D" w:rsidRPr="00D10A3B" w:rsidRDefault="00C758A7" w:rsidP="00C758A7">
            <w:pPr>
              <w:tabs>
                <w:tab w:val="left" w:pos="405"/>
                <w:tab w:val="center" w:pos="507"/>
              </w:tabs>
              <w:spacing w:after="0"/>
              <w:rPr>
                <w:rFonts w:ascii="Times New Roman" w:eastAsia="Times New Roman" w:hAnsi="Times New Roman"/>
                <w:color w:val="000000"/>
                <w:sz w:val="20"/>
                <w:szCs w:val="20"/>
              </w:rPr>
            </w:pPr>
            <w:r>
              <w:rPr>
                <w:rFonts w:ascii="Times New Roman" w:eastAsia="Times New Roman" w:hAnsi="Times New Roman"/>
                <w:color w:val="000000"/>
                <w:sz w:val="20"/>
                <w:szCs w:val="20"/>
              </w:rPr>
              <w:tab/>
            </w:r>
            <w:r>
              <w:rPr>
                <w:rFonts w:ascii="Times New Roman" w:eastAsia="Times New Roman" w:hAnsi="Times New Roman"/>
                <w:color w:val="000000"/>
                <w:sz w:val="20"/>
                <w:szCs w:val="20"/>
              </w:rPr>
              <w:tab/>
            </w:r>
            <w:r w:rsidR="00AF151D">
              <w:rPr>
                <w:rFonts w:ascii="Times New Roman" w:eastAsia="Times New Roman" w:hAnsi="Times New Roman"/>
                <w:color w:val="000000"/>
                <w:sz w:val="20"/>
                <w:szCs w:val="20"/>
              </w:rPr>
              <w:t>%</w:t>
            </w:r>
          </w:p>
        </w:tc>
        <w:tc>
          <w:tcPr>
            <w:tcW w:w="1276" w:type="dxa"/>
            <w:tcBorders>
              <w:top w:val="outset" w:sz="6" w:space="0" w:color="000000"/>
              <w:left w:val="outset" w:sz="6" w:space="0" w:color="000000"/>
              <w:bottom w:val="outset" w:sz="6" w:space="0" w:color="000000"/>
              <w:right w:val="outset" w:sz="6" w:space="0" w:color="000000"/>
            </w:tcBorders>
            <w:vAlign w:val="center"/>
          </w:tcPr>
          <w:p w:rsidR="00AF151D" w:rsidRPr="00AF151D" w:rsidRDefault="00AF151D" w:rsidP="00AF151D">
            <w:pPr>
              <w:spacing w:line="200" w:lineRule="atLeast"/>
              <w:contextualSpacing/>
              <w:jc w:val="center"/>
              <w:rPr>
                <w:rFonts w:ascii="Times New Roman" w:hAnsi="Times New Roman"/>
                <w:color w:val="0D0D0D" w:themeColor="text1" w:themeTint="F2"/>
                <w:sz w:val="20"/>
                <w:szCs w:val="20"/>
              </w:rPr>
            </w:pPr>
            <w:r>
              <w:rPr>
                <w:rFonts w:ascii="Times New Roman" w:hAnsi="Times New Roman"/>
                <w:color w:val="0D0D0D" w:themeColor="text1" w:themeTint="F2"/>
                <w:sz w:val="20"/>
                <w:szCs w:val="20"/>
              </w:rPr>
              <w:t>100</w:t>
            </w:r>
          </w:p>
        </w:tc>
        <w:tc>
          <w:tcPr>
            <w:tcW w:w="1134" w:type="dxa"/>
            <w:tcBorders>
              <w:top w:val="outset" w:sz="6" w:space="0" w:color="000000"/>
              <w:left w:val="outset" w:sz="6" w:space="0" w:color="000000"/>
              <w:bottom w:val="outset" w:sz="6" w:space="0" w:color="000000"/>
              <w:right w:val="outset" w:sz="6" w:space="0" w:color="000000"/>
            </w:tcBorders>
            <w:vAlign w:val="center"/>
            <w:hideMark/>
          </w:tcPr>
          <w:p w:rsidR="00AF151D" w:rsidRPr="00AF151D" w:rsidRDefault="00AF151D" w:rsidP="00AF151D">
            <w:pPr>
              <w:spacing w:line="200" w:lineRule="atLeast"/>
              <w:contextualSpacing/>
              <w:jc w:val="center"/>
              <w:rPr>
                <w:rFonts w:ascii="Times New Roman" w:hAnsi="Times New Roman"/>
                <w:color w:val="0D0D0D" w:themeColor="text1" w:themeTint="F2"/>
                <w:sz w:val="20"/>
                <w:szCs w:val="20"/>
              </w:rPr>
            </w:pPr>
            <w:r>
              <w:rPr>
                <w:rFonts w:ascii="Times New Roman" w:hAnsi="Times New Roman"/>
                <w:color w:val="0D0D0D" w:themeColor="text1" w:themeTint="F2"/>
                <w:sz w:val="20"/>
                <w:szCs w:val="20"/>
              </w:rPr>
              <w:t>100</w:t>
            </w:r>
          </w:p>
        </w:tc>
        <w:tc>
          <w:tcPr>
            <w:tcW w:w="992" w:type="dxa"/>
            <w:tcBorders>
              <w:top w:val="outset" w:sz="6" w:space="0" w:color="000000"/>
              <w:left w:val="outset" w:sz="6" w:space="0" w:color="000000"/>
              <w:bottom w:val="outset" w:sz="6" w:space="0" w:color="000000"/>
              <w:right w:val="single" w:sz="4" w:space="0" w:color="auto"/>
            </w:tcBorders>
            <w:vAlign w:val="center"/>
            <w:hideMark/>
          </w:tcPr>
          <w:p w:rsidR="00AF151D" w:rsidRPr="00AF151D" w:rsidRDefault="00AF151D" w:rsidP="00AF151D">
            <w:pPr>
              <w:spacing w:line="200" w:lineRule="atLeast"/>
              <w:contextualSpacing/>
              <w:jc w:val="center"/>
              <w:rPr>
                <w:rFonts w:ascii="Times New Roman" w:hAnsi="Times New Roman"/>
                <w:color w:val="0D0D0D" w:themeColor="text1" w:themeTint="F2"/>
                <w:sz w:val="20"/>
                <w:szCs w:val="20"/>
              </w:rPr>
            </w:pPr>
            <w:r>
              <w:rPr>
                <w:rFonts w:ascii="Times New Roman" w:hAnsi="Times New Roman"/>
                <w:color w:val="0D0D0D" w:themeColor="text1" w:themeTint="F2"/>
                <w:sz w:val="20"/>
                <w:szCs w:val="20"/>
              </w:rPr>
              <w:t>100</w:t>
            </w:r>
          </w:p>
        </w:tc>
        <w:tc>
          <w:tcPr>
            <w:tcW w:w="1134" w:type="dxa"/>
            <w:tcBorders>
              <w:top w:val="outset" w:sz="6" w:space="0" w:color="000000"/>
              <w:left w:val="single" w:sz="4" w:space="0" w:color="auto"/>
              <w:bottom w:val="outset" w:sz="6" w:space="0" w:color="000000"/>
              <w:right w:val="single" w:sz="4" w:space="0" w:color="auto"/>
            </w:tcBorders>
            <w:vAlign w:val="center"/>
            <w:hideMark/>
          </w:tcPr>
          <w:p w:rsidR="00AF151D" w:rsidRPr="00AF151D" w:rsidRDefault="00AF151D" w:rsidP="00AF151D">
            <w:pPr>
              <w:spacing w:line="200" w:lineRule="atLeast"/>
              <w:contextualSpacing/>
              <w:jc w:val="center"/>
              <w:rPr>
                <w:rFonts w:ascii="Times New Roman" w:hAnsi="Times New Roman"/>
                <w:color w:val="0D0D0D" w:themeColor="text1" w:themeTint="F2"/>
                <w:sz w:val="20"/>
                <w:szCs w:val="20"/>
              </w:rPr>
            </w:pPr>
            <w:r>
              <w:rPr>
                <w:rFonts w:ascii="Times New Roman" w:hAnsi="Times New Roman"/>
                <w:color w:val="0D0D0D" w:themeColor="text1" w:themeTint="F2"/>
                <w:sz w:val="20"/>
                <w:szCs w:val="20"/>
              </w:rPr>
              <w:t>100</w:t>
            </w:r>
          </w:p>
        </w:tc>
        <w:tc>
          <w:tcPr>
            <w:tcW w:w="992" w:type="dxa"/>
            <w:tcBorders>
              <w:top w:val="outset" w:sz="6" w:space="0" w:color="000000"/>
              <w:left w:val="single" w:sz="4" w:space="0" w:color="auto"/>
              <w:bottom w:val="outset" w:sz="6" w:space="0" w:color="000000"/>
              <w:right w:val="outset" w:sz="6" w:space="0" w:color="000000"/>
            </w:tcBorders>
            <w:vAlign w:val="center"/>
            <w:hideMark/>
          </w:tcPr>
          <w:p w:rsidR="00AF151D" w:rsidRPr="00AF151D" w:rsidRDefault="00AF151D" w:rsidP="00AF151D">
            <w:pPr>
              <w:spacing w:line="200" w:lineRule="atLeast"/>
              <w:contextualSpacing/>
              <w:jc w:val="center"/>
              <w:rPr>
                <w:rFonts w:ascii="Times New Roman" w:hAnsi="Times New Roman"/>
                <w:color w:val="0D0D0D" w:themeColor="text1" w:themeTint="F2"/>
                <w:sz w:val="20"/>
                <w:szCs w:val="20"/>
              </w:rPr>
            </w:pPr>
            <w:r>
              <w:rPr>
                <w:rFonts w:ascii="Times New Roman" w:hAnsi="Times New Roman"/>
                <w:color w:val="0D0D0D" w:themeColor="text1" w:themeTint="F2"/>
                <w:sz w:val="20"/>
                <w:szCs w:val="20"/>
              </w:rPr>
              <w:t>100</w:t>
            </w:r>
          </w:p>
        </w:tc>
      </w:tr>
      <w:tr w:rsidR="00AF151D" w:rsidRPr="00D10A3B" w:rsidTr="00630CA3">
        <w:trPr>
          <w:trHeight w:val="257"/>
        </w:trPr>
        <w:tc>
          <w:tcPr>
            <w:tcW w:w="3746" w:type="dxa"/>
            <w:tcBorders>
              <w:top w:val="outset" w:sz="6" w:space="0" w:color="000000"/>
              <w:left w:val="outset" w:sz="6" w:space="0" w:color="000000"/>
              <w:bottom w:val="outset" w:sz="6" w:space="0" w:color="000000"/>
              <w:right w:val="outset" w:sz="6" w:space="0" w:color="000000"/>
            </w:tcBorders>
            <w:hideMark/>
          </w:tcPr>
          <w:p w:rsidR="00AF151D" w:rsidRPr="00AF151D" w:rsidRDefault="00AF151D" w:rsidP="00AF151D">
            <w:pPr>
              <w:spacing w:after="0" w:line="200" w:lineRule="atLeast"/>
              <w:contextualSpacing/>
              <w:rPr>
                <w:rFonts w:ascii="Times New Roman" w:hAnsi="Times New Roman"/>
                <w:b/>
                <w:color w:val="262626" w:themeColor="text1" w:themeTint="D9"/>
                <w:sz w:val="20"/>
                <w:szCs w:val="20"/>
                <w:lang w:val="kk-KZ"/>
              </w:rPr>
            </w:pPr>
            <w:r w:rsidRPr="00AF151D">
              <w:rPr>
                <w:rFonts w:ascii="Times New Roman" w:hAnsi="Times New Roman"/>
                <w:b/>
                <w:color w:val="262626" w:themeColor="text1" w:themeTint="D9"/>
                <w:sz w:val="20"/>
                <w:szCs w:val="20"/>
                <w:lang w:val="kk-KZ"/>
              </w:rPr>
              <w:t>Показатели  эффектиности</w:t>
            </w:r>
          </w:p>
        </w:tc>
        <w:tc>
          <w:tcPr>
            <w:tcW w:w="1134" w:type="dxa"/>
            <w:tcBorders>
              <w:top w:val="outset" w:sz="6" w:space="0" w:color="000000"/>
              <w:left w:val="outset" w:sz="6" w:space="0" w:color="000000"/>
              <w:bottom w:val="outset" w:sz="6" w:space="0" w:color="000000"/>
              <w:right w:val="outset" w:sz="6" w:space="0" w:color="000000"/>
            </w:tcBorders>
            <w:hideMark/>
          </w:tcPr>
          <w:p w:rsidR="00AF151D" w:rsidRPr="00D10A3B" w:rsidRDefault="00AF151D" w:rsidP="00AF151D">
            <w:pPr>
              <w:spacing w:after="0"/>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w:t>
            </w:r>
          </w:p>
        </w:tc>
        <w:tc>
          <w:tcPr>
            <w:tcW w:w="1276" w:type="dxa"/>
            <w:tcBorders>
              <w:top w:val="outset" w:sz="6" w:space="0" w:color="000000"/>
              <w:left w:val="outset" w:sz="6" w:space="0" w:color="000000"/>
              <w:bottom w:val="outset" w:sz="6" w:space="0" w:color="000000"/>
              <w:right w:val="outset" w:sz="6" w:space="0" w:color="000000"/>
            </w:tcBorders>
            <w:vAlign w:val="center"/>
          </w:tcPr>
          <w:p w:rsidR="00AF151D" w:rsidRPr="00AF151D" w:rsidRDefault="00AF151D" w:rsidP="00AF151D">
            <w:pPr>
              <w:spacing w:line="200" w:lineRule="atLeast"/>
              <w:contextualSpacing/>
              <w:jc w:val="center"/>
              <w:rPr>
                <w:rFonts w:ascii="Times New Roman" w:hAnsi="Times New Roman"/>
                <w:color w:val="0D0D0D" w:themeColor="text1" w:themeTint="F2"/>
                <w:sz w:val="20"/>
                <w:szCs w:val="20"/>
              </w:rPr>
            </w:pPr>
            <w:r>
              <w:rPr>
                <w:rFonts w:ascii="Times New Roman" w:hAnsi="Times New Roman"/>
                <w:color w:val="0D0D0D" w:themeColor="text1" w:themeTint="F2"/>
                <w:sz w:val="20"/>
                <w:szCs w:val="20"/>
              </w:rPr>
              <w:t>100</w:t>
            </w:r>
          </w:p>
        </w:tc>
        <w:tc>
          <w:tcPr>
            <w:tcW w:w="1134" w:type="dxa"/>
            <w:tcBorders>
              <w:top w:val="outset" w:sz="6" w:space="0" w:color="000000"/>
              <w:left w:val="outset" w:sz="6" w:space="0" w:color="000000"/>
              <w:bottom w:val="outset" w:sz="6" w:space="0" w:color="000000"/>
              <w:right w:val="outset" w:sz="6" w:space="0" w:color="000000"/>
            </w:tcBorders>
            <w:vAlign w:val="center"/>
            <w:hideMark/>
          </w:tcPr>
          <w:p w:rsidR="00AF151D" w:rsidRPr="00AF151D" w:rsidRDefault="00AF151D" w:rsidP="00AF151D">
            <w:pPr>
              <w:spacing w:line="200" w:lineRule="atLeast"/>
              <w:contextualSpacing/>
              <w:jc w:val="center"/>
              <w:rPr>
                <w:rFonts w:ascii="Times New Roman" w:hAnsi="Times New Roman"/>
                <w:color w:val="0D0D0D" w:themeColor="text1" w:themeTint="F2"/>
                <w:sz w:val="20"/>
                <w:szCs w:val="20"/>
              </w:rPr>
            </w:pPr>
            <w:r>
              <w:rPr>
                <w:rFonts w:ascii="Times New Roman" w:hAnsi="Times New Roman"/>
                <w:color w:val="0D0D0D" w:themeColor="text1" w:themeTint="F2"/>
                <w:sz w:val="20"/>
                <w:szCs w:val="20"/>
              </w:rPr>
              <w:t>100</w:t>
            </w:r>
          </w:p>
        </w:tc>
        <w:tc>
          <w:tcPr>
            <w:tcW w:w="992" w:type="dxa"/>
            <w:tcBorders>
              <w:top w:val="outset" w:sz="6" w:space="0" w:color="000000"/>
              <w:left w:val="outset" w:sz="6" w:space="0" w:color="000000"/>
              <w:bottom w:val="outset" w:sz="6" w:space="0" w:color="000000"/>
              <w:right w:val="single" w:sz="4" w:space="0" w:color="auto"/>
            </w:tcBorders>
            <w:vAlign w:val="center"/>
            <w:hideMark/>
          </w:tcPr>
          <w:p w:rsidR="00AF151D" w:rsidRPr="00AF151D" w:rsidRDefault="00AF151D" w:rsidP="00AF151D">
            <w:pPr>
              <w:spacing w:line="200" w:lineRule="atLeast"/>
              <w:contextualSpacing/>
              <w:jc w:val="center"/>
              <w:rPr>
                <w:rFonts w:ascii="Times New Roman" w:hAnsi="Times New Roman"/>
                <w:color w:val="0D0D0D" w:themeColor="text1" w:themeTint="F2"/>
                <w:sz w:val="20"/>
                <w:szCs w:val="20"/>
              </w:rPr>
            </w:pPr>
            <w:r>
              <w:rPr>
                <w:rFonts w:ascii="Times New Roman" w:hAnsi="Times New Roman"/>
                <w:color w:val="0D0D0D" w:themeColor="text1" w:themeTint="F2"/>
                <w:sz w:val="20"/>
                <w:szCs w:val="20"/>
              </w:rPr>
              <w:t>100</w:t>
            </w:r>
          </w:p>
        </w:tc>
        <w:tc>
          <w:tcPr>
            <w:tcW w:w="1134" w:type="dxa"/>
            <w:tcBorders>
              <w:top w:val="outset" w:sz="6" w:space="0" w:color="000000"/>
              <w:left w:val="single" w:sz="4" w:space="0" w:color="auto"/>
              <w:bottom w:val="outset" w:sz="6" w:space="0" w:color="000000"/>
              <w:right w:val="single" w:sz="4" w:space="0" w:color="auto"/>
            </w:tcBorders>
            <w:vAlign w:val="center"/>
            <w:hideMark/>
          </w:tcPr>
          <w:p w:rsidR="00AF151D" w:rsidRPr="00AF151D" w:rsidRDefault="00AF151D" w:rsidP="00AF151D">
            <w:pPr>
              <w:spacing w:line="200" w:lineRule="atLeast"/>
              <w:contextualSpacing/>
              <w:jc w:val="center"/>
              <w:rPr>
                <w:rFonts w:ascii="Times New Roman" w:hAnsi="Times New Roman"/>
                <w:color w:val="0D0D0D" w:themeColor="text1" w:themeTint="F2"/>
                <w:sz w:val="20"/>
                <w:szCs w:val="20"/>
              </w:rPr>
            </w:pPr>
            <w:r>
              <w:rPr>
                <w:rFonts w:ascii="Times New Roman" w:hAnsi="Times New Roman"/>
                <w:color w:val="0D0D0D" w:themeColor="text1" w:themeTint="F2"/>
                <w:sz w:val="20"/>
                <w:szCs w:val="20"/>
              </w:rPr>
              <w:t>100</w:t>
            </w:r>
          </w:p>
        </w:tc>
        <w:tc>
          <w:tcPr>
            <w:tcW w:w="992" w:type="dxa"/>
            <w:tcBorders>
              <w:top w:val="outset" w:sz="6" w:space="0" w:color="000000"/>
              <w:left w:val="single" w:sz="4" w:space="0" w:color="auto"/>
              <w:bottom w:val="outset" w:sz="6" w:space="0" w:color="000000"/>
              <w:right w:val="outset" w:sz="6" w:space="0" w:color="000000"/>
            </w:tcBorders>
            <w:vAlign w:val="center"/>
            <w:hideMark/>
          </w:tcPr>
          <w:p w:rsidR="00AF151D" w:rsidRPr="00AF151D" w:rsidRDefault="00AF151D" w:rsidP="00AF151D">
            <w:pPr>
              <w:spacing w:line="200" w:lineRule="atLeast"/>
              <w:contextualSpacing/>
              <w:jc w:val="center"/>
              <w:rPr>
                <w:rFonts w:ascii="Times New Roman" w:hAnsi="Times New Roman"/>
                <w:color w:val="0D0D0D" w:themeColor="text1" w:themeTint="F2"/>
                <w:sz w:val="20"/>
                <w:szCs w:val="20"/>
              </w:rPr>
            </w:pPr>
            <w:r>
              <w:rPr>
                <w:rFonts w:ascii="Times New Roman" w:hAnsi="Times New Roman"/>
                <w:color w:val="0D0D0D" w:themeColor="text1" w:themeTint="F2"/>
                <w:sz w:val="20"/>
                <w:szCs w:val="20"/>
              </w:rPr>
              <w:t>100</w:t>
            </w:r>
          </w:p>
        </w:tc>
      </w:tr>
    </w:tbl>
    <w:tbl>
      <w:tblPr>
        <w:tblW w:w="10348" w:type="dxa"/>
        <w:tblInd w:w="60" w:type="dxa"/>
        <w:tblBorders>
          <w:top w:val="outset" w:sz="6" w:space="0" w:color="000000"/>
          <w:left w:val="outset" w:sz="6" w:space="0" w:color="000000"/>
          <w:bottom w:val="outset" w:sz="6" w:space="0" w:color="000000"/>
          <w:right w:val="outset" w:sz="6" w:space="0" w:color="000000"/>
        </w:tblBorders>
        <w:tblLayout w:type="fixed"/>
        <w:tblCellMar>
          <w:top w:w="60" w:type="dxa"/>
          <w:left w:w="60" w:type="dxa"/>
          <w:bottom w:w="60" w:type="dxa"/>
          <w:right w:w="60" w:type="dxa"/>
        </w:tblCellMar>
        <w:tblLook w:val="04A0" w:firstRow="1" w:lastRow="0" w:firstColumn="1" w:lastColumn="0" w:noHBand="0" w:noVBand="1"/>
      </w:tblPr>
      <w:tblGrid>
        <w:gridCol w:w="3686"/>
        <w:gridCol w:w="1134"/>
        <w:gridCol w:w="1276"/>
        <w:gridCol w:w="1134"/>
        <w:gridCol w:w="1134"/>
        <w:gridCol w:w="992"/>
        <w:gridCol w:w="992"/>
      </w:tblGrid>
      <w:tr w:rsidR="004A5467" w:rsidRPr="00D10A3B" w:rsidTr="00AC3E66">
        <w:trPr>
          <w:trHeight w:val="640"/>
        </w:trPr>
        <w:tc>
          <w:tcPr>
            <w:tcW w:w="3686" w:type="dxa"/>
            <w:vMerge w:val="restart"/>
            <w:tcBorders>
              <w:top w:val="outset" w:sz="6" w:space="0" w:color="000000"/>
              <w:left w:val="outset" w:sz="6" w:space="0" w:color="000000"/>
              <w:right w:val="outset" w:sz="6" w:space="0" w:color="000000"/>
            </w:tcBorders>
            <w:hideMark/>
          </w:tcPr>
          <w:p w:rsidR="004A5467" w:rsidRPr="00D10A3B" w:rsidRDefault="004A5467" w:rsidP="00D10A3B">
            <w:pPr>
              <w:spacing w:after="0" w:line="200" w:lineRule="atLeast"/>
              <w:contextualSpacing/>
              <w:jc w:val="center"/>
              <w:rPr>
                <w:rFonts w:ascii="Times New Roman" w:eastAsia="Times New Roman" w:hAnsi="Times New Roman"/>
                <w:color w:val="000000"/>
                <w:sz w:val="20"/>
                <w:szCs w:val="20"/>
                <w:lang w:val="kk-KZ" w:eastAsia="ru-RU"/>
              </w:rPr>
            </w:pPr>
            <w:r w:rsidRPr="00D10A3B">
              <w:rPr>
                <w:rFonts w:ascii="Times New Roman" w:eastAsia="Times New Roman" w:hAnsi="Times New Roman"/>
                <w:color w:val="000000"/>
                <w:sz w:val="20"/>
                <w:szCs w:val="20"/>
                <w:lang w:eastAsia="ru-RU"/>
              </w:rPr>
              <w:lastRenderedPageBreak/>
              <w:t>Расходы по бюджетной подпрограмме</w:t>
            </w:r>
          </w:p>
        </w:tc>
        <w:tc>
          <w:tcPr>
            <w:tcW w:w="1134" w:type="dxa"/>
            <w:vMerge w:val="restart"/>
            <w:tcBorders>
              <w:top w:val="outset" w:sz="6" w:space="0" w:color="000000"/>
              <w:left w:val="outset" w:sz="6" w:space="0" w:color="000000"/>
              <w:right w:val="outset" w:sz="6" w:space="0" w:color="000000"/>
            </w:tcBorders>
            <w:hideMark/>
          </w:tcPr>
          <w:p w:rsidR="004A5467" w:rsidRPr="00D10A3B" w:rsidRDefault="004A5467" w:rsidP="00D10A3B">
            <w:pPr>
              <w:spacing w:after="0" w:line="200" w:lineRule="atLeast"/>
              <w:contextualSpacing/>
              <w:jc w:val="center"/>
              <w:rPr>
                <w:rFonts w:ascii="Times New Roman" w:eastAsia="Times New Roman" w:hAnsi="Times New Roman"/>
                <w:color w:val="000000"/>
                <w:sz w:val="20"/>
                <w:szCs w:val="20"/>
                <w:lang w:eastAsia="ru-RU"/>
              </w:rPr>
            </w:pPr>
            <w:r w:rsidRPr="00D10A3B">
              <w:rPr>
                <w:rFonts w:ascii="Times New Roman" w:eastAsia="Times New Roman" w:hAnsi="Times New Roman"/>
                <w:color w:val="000000"/>
                <w:sz w:val="20"/>
                <w:szCs w:val="20"/>
                <w:lang w:eastAsia="ru-RU"/>
              </w:rPr>
              <w:t>Единица измерения</w:t>
            </w:r>
          </w:p>
        </w:tc>
        <w:tc>
          <w:tcPr>
            <w:tcW w:w="1276" w:type="dxa"/>
            <w:tcBorders>
              <w:top w:val="outset" w:sz="6" w:space="0" w:color="000000"/>
              <w:left w:val="outset" w:sz="6" w:space="0" w:color="000000"/>
              <w:bottom w:val="outset" w:sz="6" w:space="0" w:color="000000"/>
              <w:right w:val="outset" w:sz="6" w:space="0" w:color="000000"/>
            </w:tcBorders>
            <w:hideMark/>
          </w:tcPr>
          <w:p w:rsidR="004A5467" w:rsidRPr="00D10A3B" w:rsidRDefault="004A5467" w:rsidP="00D10A3B">
            <w:pPr>
              <w:spacing w:after="0" w:line="200" w:lineRule="atLeast"/>
              <w:contextualSpacing/>
              <w:jc w:val="center"/>
              <w:rPr>
                <w:rFonts w:ascii="Times New Roman" w:eastAsia="Times New Roman" w:hAnsi="Times New Roman"/>
                <w:color w:val="000000"/>
                <w:sz w:val="20"/>
                <w:szCs w:val="20"/>
                <w:lang w:eastAsia="ru-RU"/>
              </w:rPr>
            </w:pPr>
            <w:r w:rsidRPr="00D10A3B">
              <w:rPr>
                <w:rFonts w:ascii="Times New Roman" w:eastAsia="Times New Roman" w:hAnsi="Times New Roman"/>
                <w:color w:val="000000"/>
                <w:sz w:val="20"/>
                <w:szCs w:val="20"/>
                <w:lang w:eastAsia="ru-RU"/>
              </w:rPr>
              <w:t>Отчетный год</w:t>
            </w:r>
          </w:p>
        </w:tc>
        <w:tc>
          <w:tcPr>
            <w:tcW w:w="1134" w:type="dxa"/>
            <w:tcBorders>
              <w:top w:val="outset" w:sz="6" w:space="0" w:color="000000"/>
              <w:left w:val="outset" w:sz="6" w:space="0" w:color="000000"/>
              <w:bottom w:val="outset" w:sz="6" w:space="0" w:color="000000"/>
              <w:right w:val="outset" w:sz="6" w:space="0" w:color="000000"/>
            </w:tcBorders>
            <w:hideMark/>
          </w:tcPr>
          <w:p w:rsidR="004A5467" w:rsidRPr="00D10A3B" w:rsidRDefault="004A5467" w:rsidP="00D10A3B">
            <w:pPr>
              <w:spacing w:after="0" w:line="200" w:lineRule="atLeast"/>
              <w:contextualSpacing/>
              <w:jc w:val="center"/>
              <w:rPr>
                <w:rFonts w:ascii="Times New Roman" w:eastAsia="Times New Roman" w:hAnsi="Times New Roman"/>
                <w:color w:val="000000"/>
                <w:sz w:val="20"/>
                <w:szCs w:val="20"/>
                <w:lang w:val="kk-KZ" w:eastAsia="ru-RU"/>
              </w:rPr>
            </w:pPr>
            <w:r w:rsidRPr="00D10A3B">
              <w:rPr>
                <w:rFonts w:ascii="Times New Roman" w:eastAsia="Times New Roman" w:hAnsi="Times New Roman"/>
                <w:color w:val="000000"/>
                <w:sz w:val="20"/>
                <w:szCs w:val="20"/>
                <w:lang w:eastAsia="ru-RU"/>
              </w:rPr>
              <w:t>План текущего года</w:t>
            </w:r>
          </w:p>
        </w:tc>
        <w:tc>
          <w:tcPr>
            <w:tcW w:w="3118" w:type="dxa"/>
            <w:gridSpan w:val="3"/>
            <w:tcBorders>
              <w:top w:val="outset" w:sz="6" w:space="0" w:color="000000"/>
              <w:left w:val="outset" w:sz="6" w:space="0" w:color="000000"/>
              <w:bottom w:val="outset" w:sz="6" w:space="0" w:color="000000"/>
              <w:right w:val="outset" w:sz="6" w:space="0" w:color="000000"/>
            </w:tcBorders>
            <w:hideMark/>
          </w:tcPr>
          <w:p w:rsidR="004A5467" w:rsidRPr="00D10A3B" w:rsidRDefault="004A5467" w:rsidP="00D10A3B">
            <w:pPr>
              <w:spacing w:after="0" w:line="200" w:lineRule="atLeast"/>
              <w:contextualSpacing/>
              <w:jc w:val="center"/>
              <w:rPr>
                <w:rFonts w:ascii="Times New Roman" w:eastAsia="Times New Roman" w:hAnsi="Times New Roman"/>
                <w:color w:val="000000"/>
                <w:sz w:val="20"/>
                <w:szCs w:val="20"/>
                <w:lang w:val="kk-KZ" w:eastAsia="ru-RU"/>
              </w:rPr>
            </w:pPr>
            <w:r w:rsidRPr="00D10A3B">
              <w:rPr>
                <w:rFonts w:ascii="Times New Roman" w:eastAsia="Times New Roman" w:hAnsi="Times New Roman"/>
                <w:color w:val="000000"/>
                <w:sz w:val="20"/>
                <w:szCs w:val="20"/>
                <w:lang w:eastAsia="ru-RU"/>
              </w:rPr>
              <w:t>Плановый период</w:t>
            </w:r>
          </w:p>
        </w:tc>
      </w:tr>
      <w:tr w:rsidR="0033380A" w:rsidRPr="00D10A3B" w:rsidTr="00AC3E66">
        <w:trPr>
          <w:trHeight w:val="241"/>
        </w:trPr>
        <w:tc>
          <w:tcPr>
            <w:tcW w:w="3686" w:type="dxa"/>
            <w:vMerge/>
            <w:tcBorders>
              <w:left w:val="outset" w:sz="6" w:space="0" w:color="000000"/>
              <w:bottom w:val="outset" w:sz="6" w:space="0" w:color="000000"/>
              <w:right w:val="outset" w:sz="6" w:space="0" w:color="000000"/>
            </w:tcBorders>
            <w:hideMark/>
          </w:tcPr>
          <w:p w:rsidR="0033380A" w:rsidRPr="00D10A3B" w:rsidRDefault="0033380A" w:rsidP="0033380A">
            <w:pPr>
              <w:spacing w:after="0" w:line="200" w:lineRule="atLeast"/>
              <w:contextualSpacing/>
              <w:jc w:val="center"/>
              <w:rPr>
                <w:rFonts w:ascii="Times New Roman" w:eastAsia="Times New Roman" w:hAnsi="Times New Roman"/>
                <w:color w:val="000000"/>
                <w:sz w:val="20"/>
                <w:szCs w:val="20"/>
                <w:lang w:eastAsia="ru-RU"/>
              </w:rPr>
            </w:pPr>
          </w:p>
        </w:tc>
        <w:tc>
          <w:tcPr>
            <w:tcW w:w="1134" w:type="dxa"/>
            <w:vMerge/>
            <w:tcBorders>
              <w:left w:val="outset" w:sz="6" w:space="0" w:color="000000"/>
              <w:bottom w:val="outset" w:sz="6" w:space="0" w:color="000000"/>
              <w:right w:val="outset" w:sz="6" w:space="0" w:color="000000"/>
            </w:tcBorders>
            <w:hideMark/>
          </w:tcPr>
          <w:p w:rsidR="0033380A" w:rsidRPr="00D10A3B" w:rsidRDefault="0033380A" w:rsidP="0033380A">
            <w:pPr>
              <w:spacing w:after="0" w:line="200" w:lineRule="atLeast"/>
              <w:contextualSpacing/>
              <w:jc w:val="center"/>
              <w:rPr>
                <w:rFonts w:ascii="Times New Roman" w:eastAsia="Times New Roman" w:hAnsi="Times New Roman"/>
                <w:color w:val="000000"/>
                <w:sz w:val="20"/>
                <w:szCs w:val="20"/>
                <w:lang w:eastAsia="ru-RU"/>
              </w:rPr>
            </w:pPr>
          </w:p>
        </w:tc>
        <w:tc>
          <w:tcPr>
            <w:tcW w:w="1276" w:type="dxa"/>
            <w:tcBorders>
              <w:top w:val="outset" w:sz="6" w:space="0" w:color="000000"/>
              <w:left w:val="outset" w:sz="6" w:space="0" w:color="000000"/>
              <w:bottom w:val="outset" w:sz="6" w:space="0" w:color="000000"/>
              <w:right w:val="outset" w:sz="6" w:space="0" w:color="000000"/>
            </w:tcBorders>
            <w:hideMark/>
          </w:tcPr>
          <w:p w:rsidR="0033380A" w:rsidRPr="006B262F" w:rsidRDefault="0033380A" w:rsidP="0033380A">
            <w:pPr>
              <w:spacing w:after="0" w:line="200" w:lineRule="atLeast"/>
              <w:ind w:left="-108"/>
              <w:contextualSpacing/>
              <w:jc w:val="center"/>
              <w:rPr>
                <w:rFonts w:ascii="Times New Roman" w:eastAsia="Times New Roman" w:hAnsi="Times New Roman"/>
                <w:sz w:val="20"/>
                <w:szCs w:val="20"/>
                <w:lang w:val="kk-KZ" w:eastAsia="ru-RU"/>
              </w:rPr>
            </w:pPr>
            <w:r w:rsidRPr="006B262F">
              <w:rPr>
                <w:rFonts w:ascii="Times New Roman" w:eastAsia="Times New Roman" w:hAnsi="Times New Roman"/>
                <w:sz w:val="20"/>
                <w:szCs w:val="20"/>
                <w:lang w:val="kk-KZ" w:eastAsia="ru-RU"/>
              </w:rPr>
              <w:t>201</w:t>
            </w:r>
            <w:r>
              <w:rPr>
                <w:rFonts w:ascii="Times New Roman" w:eastAsia="Times New Roman" w:hAnsi="Times New Roman"/>
                <w:sz w:val="20"/>
                <w:szCs w:val="20"/>
                <w:lang w:val="kk-KZ" w:eastAsia="ru-RU"/>
              </w:rPr>
              <w:t>9</w:t>
            </w:r>
            <w:r w:rsidRPr="006B262F">
              <w:rPr>
                <w:rFonts w:ascii="Times New Roman" w:eastAsia="Times New Roman" w:hAnsi="Times New Roman"/>
                <w:sz w:val="20"/>
                <w:szCs w:val="20"/>
                <w:lang w:val="kk-KZ" w:eastAsia="ru-RU"/>
              </w:rPr>
              <w:t xml:space="preserve"> год</w:t>
            </w:r>
          </w:p>
        </w:tc>
        <w:tc>
          <w:tcPr>
            <w:tcW w:w="1134" w:type="dxa"/>
            <w:tcBorders>
              <w:top w:val="outset" w:sz="6" w:space="0" w:color="000000"/>
              <w:left w:val="outset" w:sz="6" w:space="0" w:color="000000"/>
              <w:bottom w:val="outset" w:sz="6" w:space="0" w:color="000000"/>
              <w:right w:val="outset" w:sz="6" w:space="0" w:color="000000"/>
            </w:tcBorders>
            <w:hideMark/>
          </w:tcPr>
          <w:p w:rsidR="0033380A" w:rsidRPr="006B262F" w:rsidRDefault="0033380A" w:rsidP="0033380A">
            <w:pPr>
              <w:spacing w:after="0" w:line="200" w:lineRule="atLeast"/>
              <w:ind w:left="-250" w:firstLine="142"/>
              <w:contextualSpacing/>
              <w:jc w:val="center"/>
              <w:rPr>
                <w:rFonts w:ascii="Times New Roman" w:eastAsia="Times New Roman" w:hAnsi="Times New Roman"/>
                <w:sz w:val="20"/>
                <w:szCs w:val="20"/>
                <w:lang w:val="kk-KZ" w:eastAsia="ru-RU"/>
              </w:rPr>
            </w:pPr>
            <w:r w:rsidRPr="006B262F">
              <w:rPr>
                <w:rFonts w:ascii="Times New Roman" w:eastAsia="Times New Roman" w:hAnsi="Times New Roman"/>
                <w:sz w:val="20"/>
                <w:szCs w:val="20"/>
                <w:lang w:val="kk-KZ" w:eastAsia="ru-RU"/>
              </w:rPr>
              <w:t>20</w:t>
            </w:r>
            <w:r>
              <w:rPr>
                <w:rFonts w:ascii="Times New Roman" w:eastAsia="Times New Roman" w:hAnsi="Times New Roman"/>
                <w:sz w:val="20"/>
                <w:szCs w:val="20"/>
                <w:lang w:val="kk-KZ" w:eastAsia="ru-RU"/>
              </w:rPr>
              <w:t>20</w:t>
            </w:r>
            <w:r w:rsidRPr="006B262F">
              <w:rPr>
                <w:rFonts w:ascii="Times New Roman" w:eastAsia="Times New Roman" w:hAnsi="Times New Roman"/>
                <w:sz w:val="20"/>
                <w:szCs w:val="20"/>
                <w:lang w:val="kk-KZ" w:eastAsia="ru-RU"/>
              </w:rPr>
              <w:t xml:space="preserve"> год</w:t>
            </w:r>
          </w:p>
        </w:tc>
        <w:tc>
          <w:tcPr>
            <w:tcW w:w="1134" w:type="dxa"/>
            <w:tcBorders>
              <w:top w:val="outset" w:sz="6" w:space="0" w:color="000000"/>
              <w:left w:val="outset" w:sz="6" w:space="0" w:color="000000"/>
              <w:bottom w:val="outset" w:sz="6" w:space="0" w:color="000000"/>
              <w:right w:val="single" w:sz="4" w:space="0" w:color="auto"/>
            </w:tcBorders>
            <w:hideMark/>
          </w:tcPr>
          <w:p w:rsidR="0033380A" w:rsidRPr="006B262F" w:rsidRDefault="0033380A" w:rsidP="0033380A">
            <w:pPr>
              <w:spacing w:after="0" w:line="200" w:lineRule="atLeast"/>
              <w:ind w:left="84" w:hanging="192"/>
              <w:contextualSpacing/>
              <w:jc w:val="center"/>
              <w:rPr>
                <w:rFonts w:ascii="Times New Roman" w:eastAsia="Times New Roman" w:hAnsi="Times New Roman"/>
                <w:sz w:val="20"/>
                <w:szCs w:val="20"/>
                <w:lang w:val="kk-KZ" w:eastAsia="ru-RU"/>
              </w:rPr>
            </w:pPr>
            <w:r>
              <w:rPr>
                <w:rFonts w:ascii="Times New Roman" w:eastAsia="Times New Roman" w:hAnsi="Times New Roman"/>
                <w:sz w:val="20"/>
                <w:szCs w:val="20"/>
                <w:lang w:val="kk-KZ" w:eastAsia="ru-RU"/>
              </w:rPr>
              <w:t xml:space="preserve">  2021</w:t>
            </w:r>
            <w:r w:rsidRPr="006B262F">
              <w:rPr>
                <w:rFonts w:ascii="Times New Roman" w:eastAsia="Times New Roman" w:hAnsi="Times New Roman"/>
                <w:sz w:val="20"/>
                <w:szCs w:val="20"/>
                <w:lang w:val="kk-KZ" w:eastAsia="ru-RU"/>
              </w:rPr>
              <w:t>год</w:t>
            </w:r>
          </w:p>
        </w:tc>
        <w:tc>
          <w:tcPr>
            <w:tcW w:w="992" w:type="dxa"/>
            <w:tcBorders>
              <w:top w:val="outset" w:sz="6" w:space="0" w:color="000000"/>
              <w:left w:val="single" w:sz="4" w:space="0" w:color="auto"/>
              <w:bottom w:val="outset" w:sz="6" w:space="0" w:color="000000"/>
              <w:right w:val="single" w:sz="4" w:space="0" w:color="auto"/>
            </w:tcBorders>
          </w:tcPr>
          <w:p w:rsidR="0033380A" w:rsidRPr="004D5CA2" w:rsidRDefault="0033380A" w:rsidP="0033380A">
            <w:pPr>
              <w:spacing w:after="0" w:line="200" w:lineRule="atLeast"/>
              <w:ind w:left="84" w:hanging="192"/>
              <w:contextualSpacing/>
              <w:jc w:val="center"/>
              <w:rPr>
                <w:rFonts w:ascii="Times New Roman" w:eastAsia="Times New Roman" w:hAnsi="Times New Roman"/>
                <w:sz w:val="20"/>
                <w:szCs w:val="20"/>
                <w:lang w:val="kk-KZ" w:eastAsia="ru-RU"/>
              </w:rPr>
            </w:pPr>
            <w:r>
              <w:rPr>
                <w:rFonts w:ascii="Times New Roman" w:eastAsia="Times New Roman" w:hAnsi="Times New Roman"/>
                <w:sz w:val="20"/>
                <w:szCs w:val="20"/>
                <w:lang w:val="kk-KZ" w:eastAsia="ru-RU"/>
              </w:rPr>
              <w:t xml:space="preserve">  </w:t>
            </w:r>
            <w:r w:rsidRPr="004D5CA2">
              <w:rPr>
                <w:rFonts w:ascii="Times New Roman" w:eastAsia="Times New Roman" w:hAnsi="Times New Roman"/>
                <w:sz w:val="20"/>
                <w:szCs w:val="20"/>
                <w:lang w:val="kk-KZ" w:eastAsia="ru-RU"/>
              </w:rPr>
              <w:t>20</w:t>
            </w:r>
            <w:r>
              <w:rPr>
                <w:rFonts w:ascii="Times New Roman" w:eastAsia="Times New Roman" w:hAnsi="Times New Roman"/>
                <w:sz w:val="20"/>
                <w:szCs w:val="20"/>
                <w:lang w:val="kk-KZ" w:eastAsia="ru-RU"/>
              </w:rPr>
              <w:t>22</w:t>
            </w:r>
            <w:r w:rsidRPr="004D5CA2">
              <w:rPr>
                <w:rFonts w:ascii="Times New Roman" w:eastAsia="Times New Roman" w:hAnsi="Times New Roman"/>
                <w:sz w:val="20"/>
                <w:szCs w:val="20"/>
                <w:lang w:val="kk-KZ" w:eastAsia="ru-RU"/>
              </w:rPr>
              <w:t xml:space="preserve"> год</w:t>
            </w:r>
          </w:p>
        </w:tc>
        <w:tc>
          <w:tcPr>
            <w:tcW w:w="992" w:type="dxa"/>
            <w:tcBorders>
              <w:top w:val="outset" w:sz="6" w:space="0" w:color="000000"/>
              <w:left w:val="single" w:sz="4" w:space="0" w:color="auto"/>
              <w:bottom w:val="outset" w:sz="6" w:space="0" w:color="000000"/>
              <w:right w:val="outset" w:sz="6" w:space="0" w:color="000000"/>
            </w:tcBorders>
          </w:tcPr>
          <w:p w:rsidR="0033380A" w:rsidRPr="004D5CA2" w:rsidRDefault="0033380A" w:rsidP="0033380A">
            <w:pPr>
              <w:spacing w:after="0" w:line="200" w:lineRule="atLeast"/>
              <w:ind w:left="84" w:hanging="192"/>
              <w:contextualSpacing/>
              <w:jc w:val="center"/>
              <w:rPr>
                <w:rFonts w:ascii="Times New Roman" w:eastAsia="Times New Roman" w:hAnsi="Times New Roman"/>
                <w:sz w:val="20"/>
                <w:szCs w:val="20"/>
                <w:lang w:val="kk-KZ" w:eastAsia="ru-RU"/>
              </w:rPr>
            </w:pPr>
            <w:r>
              <w:rPr>
                <w:rFonts w:ascii="Times New Roman" w:eastAsia="Times New Roman" w:hAnsi="Times New Roman"/>
                <w:sz w:val="20"/>
                <w:szCs w:val="20"/>
                <w:lang w:val="kk-KZ" w:eastAsia="ru-RU"/>
              </w:rPr>
              <w:t xml:space="preserve">  </w:t>
            </w:r>
            <w:r w:rsidRPr="004D5CA2">
              <w:rPr>
                <w:rFonts w:ascii="Times New Roman" w:eastAsia="Times New Roman" w:hAnsi="Times New Roman"/>
                <w:sz w:val="20"/>
                <w:szCs w:val="20"/>
                <w:lang w:val="kk-KZ" w:eastAsia="ru-RU"/>
              </w:rPr>
              <w:t>20</w:t>
            </w:r>
            <w:r>
              <w:rPr>
                <w:rFonts w:ascii="Times New Roman" w:eastAsia="Times New Roman" w:hAnsi="Times New Roman"/>
                <w:sz w:val="20"/>
                <w:szCs w:val="20"/>
                <w:lang w:val="kk-KZ" w:eastAsia="ru-RU"/>
              </w:rPr>
              <w:t>23</w:t>
            </w:r>
            <w:r w:rsidRPr="004D5CA2">
              <w:rPr>
                <w:rFonts w:ascii="Times New Roman" w:eastAsia="Times New Roman" w:hAnsi="Times New Roman"/>
                <w:sz w:val="20"/>
                <w:szCs w:val="20"/>
                <w:lang w:val="kk-KZ" w:eastAsia="ru-RU"/>
              </w:rPr>
              <w:t xml:space="preserve"> год</w:t>
            </w:r>
          </w:p>
        </w:tc>
      </w:tr>
      <w:tr w:rsidR="0033380A" w:rsidRPr="00D10A3B" w:rsidTr="0034651B">
        <w:trPr>
          <w:trHeight w:val="585"/>
        </w:trPr>
        <w:tc>
          <w:tcPr>
            <w:tcW w:w="3686" w:type="dxa"/>
            <w:tcBorders>
              <w:left w:val="outset" w:sz="6" w:space="0" w:color="000000"/>
              <w:bottom w:val="outset" w:sz="6" w:space="0" w:color="000000"/>
              <w:right w:val="outset" w:sz="6" w:space="0" w:color="000000"/>
            </w:tcBorders>
            <w:hideMark/>
          </w:tcPr>
          <w:p w:rsidR="0033380A" w:rsidRPr="00D10A3B" w:rsidRDefault="0033380A" w:rsidP="00025813">
            <w:pPr>
              <w:spacing w:after="0" w:line="200" w:lineRule="atLeast"/>
              <w:contextualSpacing/>
              <w:rPr>
                <w:rFonts w:ascii="Times New Roman" w:hAnsi="Times New Roman"/>
                <w:color w:val="262626" w:themeColor="text1" w:themeTint="D9"/>
                <w:sz w:val="20"/>
                <w:szCs w:val="20"/>
              </w:rPr>
            </w:pPr>
            <w:r w:rsidRPr="00D10A3B">
              <w:rPr>
                <w:rFonts w:ascii="Times New Roman" w:hAnsi="Times New Roman"/>
                <w:color w:val="262626" w:themeColor="text1" w:themeTint="D9"/>
                <w:sz w:val="20"/>
                <w:szCs w:val="20"/>
              </w:rPr>
              <w:t>Обеспечение безопасности дорожного движения.</w:t>
            </w:r>
          </w:p>
        </w:tc>
        <w:tc>
          <w:tcPr>
            <w:tcW w:w="1134" w:type="dxa"/>
            <w:tcBorders>
              <w:left w:val="outset" w:sz="6" w:space="0" w:color="000000"/>
              <w:bottom w:val="outset" w:sz="6" w:space="0" w:color="000000"/>
              <w:right w:val="outset" w:sz="6" w:space="0" w:color="000000"/>
            </w:tcBorders>
            <w:vAlign w:val="center"/>
            <w:hideMark/>
          </w:tcPr>
          <w:p w:rsidR="0033380A" w:rsidRPr="00D10A3B" w:rsidRDefault="0033380A" w:rsidP="00D10A3B">
            <w:pPr>
              <w:jc w:val="center"/>
              <w:rPr>
                <w:color w:val="000000"/>
                <w:sz w:val="20"/>
                <w:szCs w:val="20"/>
              </w:rPr>
            </w:pPr>
            <w:r w:rsidRPr="00D10A3B">
              <w:rPr>
                <w:rFonts w:ascii="Times New Roman" w:eastAsia="Times New Roman" w:hAnsi="Times New Roman"/>
                <w:color w:val="000000"/>
                <w:sz w:val="20"/>
                <w:szCs w:val="20"/>
                <w:lang w:eastAsia="ru-RU"/>
              </w:rPr>
              <w:t>тысяч тенге</w:t>
            </w:r>
          </w:p>
        </w:tc>
        <w:tc>
          <w:tcPr>
            <w:tcW w:w="1276" w:type="dxa"/>
            <w:tcBorders>
              <w:top w:val="outset" w:sz="6" w:space="0" w:color="000000"/>
              <w:left w:val="outset" w:sz="6" w:space="0" w:color="000000"/>
              <w:bottom w:val="outset" w:sz="6" w:space="0" w:color="000000"/>
              <w:right w:val="outset" w:sz="6" w:space="0" w:color="000000"/>
            </w:tcBorders>
          </w:tcPr>
          <w:p w:rsidR="0033380A" w:rsidRDefault="0033380A" w:rsidP="00D45B2D">
            <w:pPr>
              <w:spacing w:after="0" w:line="200" w:lineRule="atLeast"/>
              <w:ind w:firstLine="52"/>
              <w:contextualSpacing/>
              <w:jc w:val="center"/>
              <w:rPr>
                <w:rFonts w:ascii="Times New Roman" w:eastAsia="Times New Roman" w:hAnsi="Times New Roman"/>
                <w:color w:val="000000"/>
                <w:sz w:val="20"/>
                <w:szCs w:val="20"/>
                <w:lang w:eastAsia="ru-RU"/>
              </w:rPr>
            </w:pPr>
          </w:p>
          <w:p w:rsidR="0033380A" w:rsidRPr="009542DB" w:rsidRDefault="0033380A" w:rsidP="00D45B2D">
            <w:pPr>
              <w:spacing w:after="0" w:line="200" w:lineRule="atLeast"/>
              <w:ind w:firstLine="52"/>
              <w:contextualSpacing/>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11236</w:t>
            </w:r>
          </w:p>
        </w:tc>
        <w:tc>
          <w:tcPr>
            <w:tcW w:w="1134" w:type="dxa"/>
            <w:tcBorders>
              <w:top w:val="outset" w:sz="6" w:space="0" w:color="000000"/>
              <w:left w:val="outset" w:sz="6" w:space="0" w:color="000000"/>
              <w:bottom w:val="outset" w:sz="6" w:space="0" w:color="000000"/>
              <w:right w:val="outset" w:sz="6" w:space="0" w:color="000000"/>
            </w:tcBorders>
            <w:hideMark/>
          </w:tcPr>
          <w:p w:rsidR="0033380A" w:rsidRDefault="0033380A" w:rsidP="00D45B2D">
            <w:pPr>
              <w:spacing w:after="0" w:line="200" w:lineRule="atLeast"/>
              <w:ind w:firstLine="52"/>
              <w:contextualSpacing/>
              <w:jc w:val="center"/>
              <w:rPr>
                <w:rFonts w:ascii="Times New Roman" w:eastAsia="Times New Roman" w:hAnsi="Times New Roman"/>
                <w:color w:val="000000"/>
                <w:sz w:val="20"/>
                <w:szCs w:val="20"/>
                <w:lang w:eastAsia="ru-RU"/>
              </w:rPr>
            </w:pPr>
          </w:p>
          <w:p w:rsidR="0033380A" w:rsidRPr="009542DB" w:rsidRDefault="0033380A" w:rsidP="00D45B2D">
            <w:pPr>
              <w:spacing w:after="0" w:line="200" w:lineRule="atLeast"/>
              <w:ind w:firstLine="52"/>
              <w:contextualSpacing/>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10249</w:t>
            </w:r>
          </w:p>
        </w:tc>
        <w:tc>
          <w:tcPr>
            <w:tcW w:w="1134" w:type="dxa"/>
            <w:tcBorders>
              <w:top w:val="outset" w:sz="6" w:space="0" w:color="000000"/>
              <w:left w:val="outset" w:sz="6" w:space="0" w:color="000000"/>
              <w:bottom w:val="outset" w:sz="6" w:space="0" w:color="000000"/>
              <w:right w:val="single" w:sz="4" w:space="0" w:color="auto"/>
            </w:tcBorders>
            <w:hideMark/>
          </w:tcPr>
          <w:p w:rsidR="00DA41FB" w:rsidRDefault="00DA41FB" w:rsidP="00187287">
            <w:pPr>
              <w:spacing w:after="0" w:line="200" w:lineRule="atLeast"/>
              <w:ind w:firstLine="52"/>
              <w:contextualSpacing/>
              <w:jc w:val="center"/>
              <w:rPr>
                <w:rFonts w:ascii="Times New Roman" w:eastAsia="Times New Roman" w:hAnsi="Times New Roman"/>
                <w:color w:val="000000"/>
                <w:sz w:val="20"/>
                <w:szCs w:val="20"/>
                <w:lang w:val="kk-KZ" w:eastAsia="ru-RU"/>
              </w:rPr>
            </w:pPr>
          </w:p>
          <w:p w:rsidR="0033380A" w:rsidRPr="00DA41FB" w:rsidRDefault="00DA41FB" w:rsidP="00187287">
            <w:pPr>
              <w:spacing w:after="0" w:line="200" w:lineRule="atLeast"/>
              <w:ind w:firstLine="52"/>
              <w:contextualSpacing/>
              <w:jc w:val="center"/>
              <w:rPr>
                <w:rFonts w:ascii="Times New Roman" w:eastAsia="Times New Roman" w:hAnsi="Times New Roman"/>
                <w:color w:val="000000"/>
                <w:sz w:val="20"/>
                <w:szCs w:val="20"/>
                <w:lang w:val="kk-KZ" w:eastAsia="ru-RU"/>
              </w:rPr>
            </w:pPr>
            <w:r>
              <w:rPr>
                <w:rFonts w:ascii="Times New Roman" w:eastAsia="Times New Roman" w:hAnsi="Times New Roman"/>
                <w:color w:val="000000"/>
                <w:sz w:val="20"/>
                <w:szCs w:val="20"/>
                <w:lang w:val="kk-KZ" w:eastAsia="ru-RU"/>
              </w:rPr>
              <w:t>10659</w:t>
            </w:r>
          </w:p>
        </w:tc>
        <w:tc>
          <w:tcPr>
            <w:tcW w:w="992" w:type="dxa"/>
            <w:tcBorders>
              <w:top w:val="outset" w:sz="6" w:space="0" w:color="000000"/>
              <w:left w:val="single" w:sz="4" w:space="0" w:color="auto"/>
              <w:bottom w:val="outset" w:sz="6" w:space="0" w:color="000000"/>
              <w:right w:val="single" w:sz="4" w:space="0" w:color="auto"/>
            </w:tcBorders>
          </w:tcPr>
          <w:p w:rsidR="00B36EF3" w:rsidRDefault="00B36EF3" w:rsidP="00187287">
            <w:pPr>
              <w:spacing w:after="0" w:line="200" w:lineRule="atLeast"/>
              <w:ind w:firstLine="52"/>
              <w:contextualSpacing/>
              <w:jc w:val="center"/>
              <w:rPr>
                <w:rFonts w:ascii="Times New Roman" w:eastAsia="Times New Roman" w:hAnsi="Times New Roman"/>
                <w:color w:val="000000"/>
                <w:sz w:val="20"/>
                <w:szCs w:val="20"/>
                <w:lang w:val="kk-KZ" w:eastAsia="ru-RU"/>
              </w:rPr>
            </w:pPr>
          </w:p>
          <w:p w:rsidR="0033380A" w:rsidRPr="00B36EF3" w:rsidRDefault="00B36EF3" w:rsidP="00187287">
            <w:pPr>
              <w:spacing w:after="0" w:line="200" w:lineRule="atLeast"/>
              <w:ind w:firstLine="52"/>
              <w:contextualSpacing/>
              <w:jc w:val="center"/>
              <w:rPr>
                <w:rFonts w:ascii="Times New Roman" w:eastAsia="Times New Roman" w:hAnsi="Times New Roman"/>
                <w:color w:val="000000"/>
                <w:sz w:val="20"/>
                <w:szCs w:val="20"/>
                <w:lang w:val="kk-KZ" w:eastAsia="ru-RU"/>
              </w:rPr>
            </w:pPr>
            <w:r>
              <w:rPr>
                <w:rFonts w:ascii="Times New Roman" w:eastAsia="Times New Roman" w:hAnsi="Times New Roman"/>
                <w:color w:val="000000"/>
                <w:sz w:val="20"/>
                <w:szCs w:val="20"/>
                <w:lang w:val="kk-KZ" w:eastAsia="ru-RU"/>
              </w:rPr>
              <w:t>11085</w:t>
            </w:r>
          </w:p>
        </w:tc>
        <w:tc>
          <w:tcPr>
            <w:tcW w:w="992" w:type="dxa"/>
            <w:tcBorders>
              <w:top w:val="outset" w:sz="6" w:space="0" w:color="000000"/>
              <w:left w:val="single" w:sz="4" w:space="0" w:color="auto"/>
              <w:bottom w:val="outset" w:sz="6" w:space="0" w:color="000000"/>
              <w:right w:val="outset" w:sz="6" w:space="0" w:color="000000"/>
            </w:tcBorders>
          </w:tcPr>
          <w:p w:rsidR="00B36EF3" w:rsidRDefault="00B36EF3" w:rsidP="00187287">
            <w:pPr>
              <w:spacing w:after="0" w:line="200" w:lineRule="atLeast"/>
              <w:ind w:firstLine="52"/>
              <w:contextualSpacing/>
              <w:jc w:val="center"/>
              <w:rPr>
                <w:rFonts w:ascii="Times New Roman" w:eastAsia="Times New Roman" w:hAnsi="Times New Roman"/>
                <w:color w:val="000000"/>
                <w:sz w:val="20"/>
                <w:szCs w:val="20"/>
                <w:lang w:val="kk-KZ" w:eastAsia="ru-RU"/>
              </w:rPr>
            </w:pPr>
          </w:p>
          <w:p w:rsidR="0033380A" w:rsidRPr="00B36EF3" w:rsidRDefault="00B36EF3" w:rsidP="00187287">
            <w:pPr>
              <w:spacing w:after="0" w:line="200" w:lineRule="atLeast"/>
              <w:ind w:firstLine="52"/>
              <w:contextualSpacing/>
              <w:jc w:val="center"/>
              <w:rPr>
                <w:rFonts w:ascii="Times New Roman" w:eastAsia="Times New Roman" w:hAnsi="Times New Roman"/>
                <w:color w:val="000000"/>
                <w:sz w:val="20"/>
                <w:szCs w:val="20"/>
                <w:lang w:val="kk-KZ" w:eastAsia="ru-RU"/>
              </w:rPr>
            </w:pPr>
            <w:r>
              <w:rPr>
                <w:rFonts w:ascii="Times New Roman" w:eastAsia="Times New Roman" w:hAnsi="Times New Roman"/>
                <w:color w:val="000000"/>
                <w:sz w:val="20"/>
                <w:szCs w:val="20"/>
                <w:lang w:val="kk-KZ" w:eastAsia="ru-RU"/>
              </w:rPr>
              <w:t>11529</w:t>
            </w:r>
          </w:p>
        </w:tc>
      </w:tr>
      <w:tr w:rsidR="0033380A" w:rsidRPr="00D10A3B" w:rsidTr="00AC6393">
        <w:trPr>
          <w:trHeight w:val="336"/>
        </w:trPr>
        <w:tc>
          <w:tcPr>
            <w:tcW w:w="3686" w:type="dxa"/>
            <w:tcBorders>
              <w:left w:val="outset" w:sz="6" w:space="0" w:color="000000"/>
              <w:bottom w:val="outset" w:sz="6" w:space="0" w:color="000000"/>
              <w:right w:val="outset" w:sz="6" w:space="0" w:color="000000"/>
            </w:tcBorders>
            <w:hideMark/>
          </w:tcPr>
          <w:p w:rsidR="0033380A" w:rsidRPr="00D10A3B" w:rsidRDefault="0033380A" w:rsidP="00025813">
            <w:pPr>
              <w:spacing w:after="0" w:line="200" w:lineRule="atLeast"/>
              <w:contextualSpacing/>
              <w:rPr>
                <w:rFonts w:ascii="Times New Roman" w:hAnsi="Times New Roman"/>
                <w:color w:val="262626" w:themeColor="text1" w:themeTint="D9"/>
                <w:sz w:val="20"/>
                <w:szCs w:val="20"/>
                <w:lang w:val="kk-KZ"/>
              </w:rPr>
            </w:pPr>
            <w:r w:rsidRPr="00D10A3B">
              <w:rPr>
                <w:rFonts w:ascii="Times New Roman" w:hAnsi="Times New Roman"/>
                <w:color w:val="262626" w:themeColor="text1" w:themeTint="D9"/>
                <w:sz w:val="20"/>
                <w:szCs w:val="20"/>
                <w:lang w:val="kk-KZ"/>
              </w:rPr>
              <w:t>Установка светодиодных светофороных объектов.</w:t>
            </w:r>
          </w:p>
        </w:tc>
        <w:tc>
          <w:tcPr>
            <w:tcW w:w="1134" w:type="dxa"/>
            <w:tcBorders>
              <w:left w:val="outset" w:sz="6" w:space="0" w:color="000000"/>
              <w:bottom w:val="outset" w:sz="6" w:space="0" w:color="000000"/>
              <w:right w:val="outset" w:sz="6" w:space="0" w:color="000000"/>
            </w:tcBorders>
            <w:vAlign w:val="center"/>
            <w:hideMark/>
          </w:tcPr>
          <w:p w:rsidR="0033380A" w:rsidRPr="00D10A3B" w:rsidRDefault="0033380A" w:rsidP="00D10A3B">
            <w:pPr>
              <w:jc w:val="center"/>
              <w:rPr>
                <w:color w:val="000000"/>
                <w:sz w:val="20"/>
                <w:szCs w:val="20"/>
              </w:rPr>
            </w:pPr>
            <w:r w:rsidRPr="00D10A3B">
              <w:rPr>
                <w:rFonts w:ascii="Times New Roman" w:eastAsia="Times New Roman" w:hAnsi="Times New Roman"/>
                <w:color w:val="000000"/>
                <w:sz w:val="20"/>
                <w:szCs w:val="20"/>
                <w:lang w:eastAsia="ru-RU"/>
              </w:rPr>
              <w:t>тысяч тенге</w:t>
            </w:r>
          </w:p>
        </w:tc>
        <w:tc>
          <w:tcPr>
            <w:tcW w:w="1276" w:type="dxa"/>
            <w:tcBorders>
              <w:top w:val="outset" w:sz="6" w:space="0" w:color="000000"/>
              <w:left w:val="outset" w:sz="6" w:space="0" w:color="000000"/>
              <w:bottom w:val="outset" w:sz="6" w:space="0" w:color="000000"/>
              <w:right w:val="outset" w:sz="6" w:space="0" w:color="000000"/>
            </w:tcBorders>
          </w:tcPr>
          <w:p w:rsidR="0033380A" w:rsidRPr="009542DB" w:rsidRDefault="0033380A" w:rsidP="00D45B2D">
            <w:pPr>
              <w:spacing w:after="0" w:line="200" w:lineRule="atLeast"/>
              <w:contextualSpacing/>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7704</w:t>
            </w:r>
          </w:p>
        </w:tc>
        <w:tc>
          <w:tcPr>
            <w:tcW w:w="1134" w:type="dxa"/>
            <w:tcBorders>
              <w:top w:val="outset" w:sz="6" w:space="0" w:color="000000"/>
              <w:left w:val="outset" w:sz="6" w:space="0" w:color="000000"/>
              <w:bottom w:val="outset" w:sz="6" w:space="0" w:color="000000"/>
              <w:right w:val="outset" w:sz="6" w:space="0" w:color="000000"/>
            </w:tcBorders>
            <w:hideMark/>
          </w:tcPr>
          <w:p w:rsidR="0033380A" w:rsidRPr="009542DB" w:rsidRDefault="0033380A" w:rsidP="00D45B2D">
            <w:pPr>
              <w:spacing w:after="0" w:line="200" w:lineRule="atLeast"/>
              <w:ind w:firstLine="52"/>
              <w:contextualSpacing/>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7664</w:t>
            </w:r>
          </w:p>
        </w:tc>
        <w:tc>
          <w:tcPr>
            <w:tcW w:w="1134" w:type="dxa"/>
            <w:tcBorders>
              <w:top w:val="outset" w:sz="6" w:space="0" w:color="000000"/>
              <w:left w:val="outset" w:sz="6" w:space="0" w:color="000000"/>
              <w:bottom w:val="outset" w:sz="6" w:space="0" w:color="000000"/>
              <w:right w:val="single" w:sz="4" w:space="0" w:color="auto"/>
            </w:tcBorders>
            <w:hideMark/>
          </w:tcPr>
          <w:p w:rsidR="0033380A" w:rsidRPr="00B36EF3" w:rsidRDefault="00B36EF3" w:rsidP="00187287">
            <w:pPr>
              <w:spacing w:after="0" w:line="200" w:lineRule="atLeast"/>
              <w:ind w:firstLine="52"/>
              <w:contextualSpacing/>
              <w:jc w:val="center"/>
              <w:rPr>
                <w:rFonts w:ascii="Times New Roman" w:eastAsia="Times New Roman" w:hAnsi="Times New Roman"/>
                <w:color w:val="000000"/>
                <w:sz w:val="20"/>
                <w:szCs w:val="20"/>
                <w:lang w:val="kk-KZ" w:eastAsia="ru-RU"/>
              </w:rPr>
            </w:pPr>
            <w:r>
              <w:rPr>
                <w:rFonts w:ascii="Times New Roman" w:eastAsia="Times New Roman" w:hAnsi="Times New Roman"/>
                <w:color w:val="000000"/>
                <w:sz w:val="20"/>
                <w:szCs w:val="20"/>
                <w:lang w:val="kk-KZ" w:eastAsia="ru-RU"/>
              </w:rPr>
              <w:t>7970</w:t>
            </w:r>
          </w:p>
        </w:tc>
        <w:tc>
          <w:tcPr>
            <w:tcW w:w="992" w:type="dxa"/>
            <w:tcBorders>
              <w:top w:val="outset" w:sz="6" w:space="0" w:color="000000"/>
              <w:left w:val="single" w:sz="4" w:space="0" w:color="auto"/>
              <w:bottom w:val="outset" w:sz="6" w:space="0" w:color="000000"/>
              <w:right w:val="single" w:sz="4" w:space="0" w:color="auto"/>
            </w:tcBorders>
          </w:tcPr>
          <w:p w:rsidR="0033380A" w:rsidRPr="00B36EF3" w:rsidRDefault="00B36EF3" w:rsidP="00187287">
            <w:pPr>
              <w:spacing w:after="0" w:line="200" w:lineRule="atLeast"/>
              <w:contextualSpacing/>
              <w:jc w:val="center"/>
              <w:rPr>
                <w:rFonts w:ascii="Times New Roman" w:eastAsia="Times New Roman" w:hAnsi="Times New Roman"/>
                <w:color w:val="000000"/>
                <w:sz w:val="20"/>
                <w:szCs w:val="20"/>
                <w:lang w:val="kk-KZ" w:eastAsia="ru-RU"/>
              </w:rPr>
            </w:pPr>
            <w:r>
              <w:rPr>
                <w:rFonts w:ascii="Times New Roman" w:eastAsia="Times New Roman" w:hAnsi="Times New Roman"/>
                <w:color w:val="000000"/>
                <w:sz w:val="20"/>
                <w:szCs w:val="20"/>
                <w:lang w:val="kk-KZ" w:eastAsia="ru-RU"/>
              </w:rPr>
              <w:t>8289</w:t>
            </w:r>
          </w:p>
        </w:tc>
        <w:tc>
          <w:tcPr>
            <w:tcW w:w="992" w:type="dxa"/>
            <w:tcBorders>
              <w:top w:val="outset" w:sz="6" w:space="0" w:color="000000"/>
              <w:left w:val="single" w:sz="4" w:space="0" w:color="auto"/>
              <w:bottom w:val="outset" w:sz="6" w:space="0" w:color="000000"/>
              <w:right w:val="outset" w:sz="6" w:space="0" w:color="000000"/>
            </w:tcBorders>
          </w:tcPr>
          <w:p w:rsidR="0033380A" w:rsidRPr="00B36EF3" w:rsidRDefault="00B36EF3" w:rsidP="00187287">
            <w:pPr>
              <w:spacing w:after="0" w:line="200" w:lineRule="atLeast"/>
              <w:contextualSpacing/>
              <w:jc w:val="center"/>
              <w:rPr>
                <w:rFonts w:ascii="Times New Roman" w:eastAsia="Times New Roman" w:hAnsi="Times New Roman"/>
                <w:color w:val="000000"/>
                <w:sz w:val="20"/>
                <w:szCs w:val="20"/>
                <w:lang w:val="kk-KZ" w:eastAsia="ru-RU"/>
              </w:rPr>
            </w:pPr>
            <w:r>
              <w:rPr>
                <w:rFonts w:ascii="Times New Roman" w:eastAsia="Times New Roman" w:hAnsi="Times New Roman"/>
                <w:color w:val="000000"/>
                <w:sz w:val="20"/>
                <w:szCs w:val="20"/>
                <w:lang w:val="kk-KZ" w:eastAsia="ru-RU"/>
              </w:rPr>
              <w:t>8621</w:t>
            </w:r>
          </w:p>
        </w:tc>
      </w:tr>
      <w:tr w:rsidR="0033380A" w:rsidRPr="00D10A3B" w:rsidTr="00AC6393">
        <w:trPr>
          <w:trHeight w:val="336"/>
        </w:trPr>
        <w:tc>
          <w:tcPr>
            <w:tcW w:w="3686" w:type="dxa"/>
            <w:tcBorders>
              <w:left w:val="outset" w:sz="6" w:space="0" w:color="000000"/>
              <w:bottom w:val="outset" w:sz="6" w:space="0" w:color="000000"/>
              <w:right w:val="outset" w:sz="6" w:space="0" w:color="000000"/>
            </w:tcBorders>
            <w:hideMark/>
          </w:tcPr>
          <w:p w:rsidR="0033380A" w:rsidRPr="00D10A3B" w:rsidRDefault="0033380A" w:rsidP="00025813">
            <w:pPr>
              <w:spacing w:after="0" w:line="200" w:lineRule="atLeast"/>
              <w:contextualSpacing/>
              <w:rPr>
                <w:rFonts w:ascii="Times New Roman" w:hAnsi="Times New Roman"/>
                <w:color w:val="262626" w:themeColor="text1" w:themeTint="D9"/>
                <w:sz w:val="20"/>
                <w:szCs w:val="20"/>
                <w:lang w:val="kk-KZ"/>
              </w:rPr>
            </w:pPr>
            <w:r w:rsidRPr="00D10A3B">
              <w:rPr>
                <w:rFonts w:ascii="Times New Roman" w:hAnsi="Times New Roman"/>
                <w:color w:val="262626" w:themeColor="text1" w:themeTint="D9"/>
                <w:sz w:val="20"/>
                <w:szCs w:val="20"/>
                <w:lang w:val="kk-KZ"/>
              </w:rPr>
              <w:t>Текущий ремонт светофорных объектов.</w:t>
            </w:r>
          </w:p>
        </w:tc>
        <w:tc>
          <w:tcPr>
            <w:tcW w:w="1134" w:type="dxa"/>
            <w:tcBorders>
              <w:left w:val="outset" w:sz="6" w:space="0" w:color="000000"/>
              <w:bottom w:val="outset" w:sz="6" w:space="0" w:color="000000"/>
              <w:right w:val="outset" w:sz="6" w:space="0" w:color="000000"/>
            </w:tcBorders>
            <w:vAlign w:val="center"/>
            <w:hideMark/>
          </w:tcPr>
          <w:p w:rsidR="0033380A" w:rsidRPr="00D10A3B" w:rsidRDefault="0033380A" w:rsidP="00D10A3B">
            <w:pPr>
              <w:jc w:val="center"/>
              <w:rPr>
                <w:color w:val="000000"/>
                <w:sz w:val="20"/>
                <w:szCs w:val="20"/>
              </w:rPr>
            </w:pPr>
            <w:r w:rsidRPr="00D10A3B">
              <w:rPr>
                <w:rFonts w:ascii="Times New Roman" w:eastAsia="Times New Roman" w:hAnsi="Times New Roman"/>
                <w:color w:val="000000"/>
                <w:sz w:val="20"/>
                <w:szCs w:val="20"/>
                <w:lang w:eastAsia="ru-RU"/>
              </w:rPr>
              <w:t>тысяч тенге</w:t>
            </w:r>
          </w:p>
        </w:tc>
        <w:tc>
          <w:tcPr>
            <w:tcW w:w="1276" w:type="dxa"/>
            <w:tcBorders>
              <w:top w:val="outset" w:sz="6" w:space="0" w:color="000000"/>
              <w:left w:val="outset" w:sz="6" w:space="0" w:color="000000"/>
              <w:bottom w:val="outset" w:sz="6" w:space="0" w:color="000000"/>
              <w:right w:val="outset" w:sz="6" w:space="0" w:color="000000"/>
            </w:tcBorders>
          </w:tcPr>
          <w:p w:rsidR="0033380A" w:rsidRPr="009542DB" w:rsidRDefault="0033380A" w:rsidP="00D45B2D">
            <w:pPr>
              <w:spacing w:after="0" w:line="200" w:lineRule="atLeast"/>
              <w:contextualSpacing/>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4250</w:t>
            </w:r>
          </w:p>
        </w:tc>
        <w:tc>
          <w:tcPr>
            <w:tcW w:w="1134" w:type="dxa"/>
            <w:tcBorders>
              <w:top w:val="outset" w:sz="6" w:space="0" w:color="000000"/>
              <w:left w:val="outset" w:sz="6" w:space="0" w:color="000000"/>
              <w:bottom w:val="outset" w:sz="6" w:space="0" w:color="000000"/>
              <w:right w:val="outset" w:sz="6" w:space="0" w:color="000000"/>
            </w:tcBorders>
            <w:hideMark/>
          </w:tcPr>
          <w:p w:rsidR="0033380A" w:rsidRPr="009542DB" w:rsidRDefault="0033380A" w:rsidP="00D45B2D">
            <w:pPr>
              <w:spacing w:after="0" w:line="200" w:lineRule="atLeast"/>
              <w:ind w:firstLine="52"/>
              <w:contextualSpacing/>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9100</w:t>
            </w:r>
          </w:p>
        </w:tc>
        <w:tc>
          <w:tcPr>
            <w:tcW w:w="1134" w:type="dxa"/>
            <w:tcBorders>
              <w:top w:val="outset" w:sz="6" w:space="0" w:color="000000"/>
              <w:left w:val="outset" w:sz="6" w:space="0" w:color="000000"/>
              <w:bottom w:val="outset" w:sz="6" w:space="0" w:color="000000"/>
              <w:right w:val="single" w:sz="4" w:space="0" w:color="auto"/>
            </w:tcBorders>
            <w:hideMark/>
          </w:tcPr>
          <w:p w:rsidR="0033380A" w:rsidRPr="00B36EF3" w:rsidRDefault="00B36EF3" w:rsidP="00187287">
            <w:pPr>
              <w:spacing w:after="0" w:line="200" w:lineRule="atLeast"/>
              <w:ind w:firstLine="52"/>
              <w:contextualSpacing/>
              <w:jc w:val="center"/>
              <w:rPr>
                <w:rFonts w:ascii="Times New Roman" w:eastAsia="Times New Roman" w:hAnsi="Times New Roman"/>
                <w:color w:val="000000"/>
                <w:sz w:val="20"/>
                <w:szCs w:val="20"/>
                <w:lang w:val="kk-KZ" w:eastAsia="ru-RU"/>
              </w:rPr>
            </w:pPr>
            <w:r>
              <w:rPr>
                <w:rFonts w:ascii="Times New Roman" w:eastAsia="Times New Roman" w:hAnsi="Times New Roman"/>
                <w:color w:val="000000"/>
                <w:sz w:val="20"/>
                <w:szCs w:val="20"/>
                <w:lang w:val="kk-KZ" w:eastAsia="ru-RU"/>
              </w:rPr>
              <w:t>9464</w:t>
            </w:r>
          </w:p>
        </w:tc>
        <w:tc>
          <w:tcPr>
            <w:tcW w:w="992" w:type="dxa"/>
            <w:tcBorders>
              <w:top w:val="outset" w:sz="6" w:space="0" w:color="000000"/>
              <w:left w:val="single" w:sz="4" w:space="0" w:color="auto"/>
              <w:bottom w:val="outset" w:sz="6" w:space="0" w:color="000000"/>
              <w:right w:val="single" w:sz="4" w:space="0" w:color="auto"/>
            </w:tcBorders>
          </w:tcPr>
          <w:p w:rsidR="0033380A" w:rsidRPr="00B36EF3" w:rsidRDefault="00B36EF3" w:rsidP="00187287">
            <w:pPr>
              <w:spacing w:after="0" w:line="200" w:lineRule="atLeast"/>
              <w:contextualSpacing/>
              <w:jc w:val="center"/>
              <w:rPr>
                <w:rFonts w:ascii="Times New Roman" w:eastAsia="Times New Roman" w:hAnsi="Times New Roman"/>
                <w:color w:val="000000"/>
                <w:sz w:val="20"/>
                <w:szCs w:val="20"/>
                <w:lang w:val="kk-KZ" w:eastAsia="ru-RU"/>
              </w:rPr>
            </w:pPr>
            <w:r>
              <w:rPr>
                <w:rFonts w:ascii="Times New Roman" w:eastAsia="Times New Roman" w:hAnsi="Times New Roman"/>
                <w:color w:val="000000"/>
                <w:sz w:val="20"/>
                <w:szCs w:val="20"/>
                <w:lang w:val="kk-KZ" w:eastAsia="ru-RU"/>
              </w:rPr>
              <w:t>9842</w:t>
            </w:r>
          </w:p>
        </w:tc>
        <w:tc>
          <w:tcPr>
            <w:tcW w:w="992" w:type="dxa"/>
            <w:tcBorders>
              <w:top w:val="outset" w:sz="6" w:space="0" w:color="000000"/>
              <w:left w:val="single" w:sz="4" w:space="0" w:color="auto"/>
              <w:bottom w:val="outset" w:sz="6" w:space="0" w:color="000000"/>
              <w:right w:val="outset" w:sz="6" w:space="0" w:color="000000"/>
            </w:tcBorders>
          </w:tcPr>
          <w:p w:rsidR="0033380A" w:rsidRPr="00B36EF3" w:rsidRDefault="00B36EF3" w:rsidP="00187287">
            <w:pPr>
              <w:spacing w:after="0" w:line="200" w:lineRule="atLeast"/>
              <w:contextualSpacing/>
              <w:jc w:val="center"/>
              <w:rPr>
                <w:rFonts w:ascii="Times New Roman" w:eastAsia="Times New Roman" w:hAnsi="Times New Roman"/>
                <w:color w:val="000000"/>
                <w:sz w:val="20"/>
                <w:szCs w:val="20"/>
                <w:lang w:val="kk-KZ" w:eastAsia="ru-RU"/>
              </w:rPr>
            </w:pPr>
            <w:r>
              <w:rPr>
                <w:rFonts w:ascii="Times New Roman" w:eastAsia="Times New Roman" w:hAnsi="Times New Roman"/>
                <w:color w:val="000000"/>
                <w:sz w:val="20"/>
                <w:szCs w:val="20"/>
                <w:lang w:val="kk-KZ" w:eastAsia="ru-RU"/>
              </w:rPr>
              <w:t>10236</w:t>
            </w:r>
          </w:p>
        </w:tc>
      </w:tr>
      <w:tr w:rsidR="0033380A" w:rsidRPr="00E72E4B" w:rsidTr="00AC6393">
        <w:trPr>
          <w:trHeight w:val="336"/>
        </w:trPr>
        <w:tc>
          <w:tcPr>
            <w:tcW w:w="3686" w:type="dxa"/>
            <w:tcBorders>
              <w:left w:val="outset" w:sz="6" w:space="0" w:color="000000"/>
              <w:bottom w:val="outset" w:sz="6" w:space="0" w:color="000000"/>
              <w:right w:val="outset" w:sz="6" w:space="0" w:color="000000"/>
            </w:tcBorders>
            <w:hideMark/>
          </w:tcPr>
          <w:p w:rsidR="0033380A" w:rsidRPr="007338A5" w:rsidRDefault="0033380A" w:rsidP="00025813">
            <w:pPr>
              <w:spacing w:after="0" w:line="200" w:lineRule="atLeast"/>
              <w:contextualSpacing/>
              <w:rPr>
                <w:rFonts w:ascii="Times New Roman" w:hAnsi="Times New Roman"/>
                <w:color w:val="262626" w:themeColor="text1" w:themeTint="D9"/>
                <w:sz w:val="20"/>
                <w:szCs w:val="20"/>
                <w:lang w:val="kk-KZ"/>
              </w:rPr>
            </w:pPr>
            <w:r w:rsidRPr="007338A5">
              <w:rPr>
                <w:rFonts w:ascii="Times New Roman" w:hAnsi="Times New Roman"/>
                <w:color w:val="262626" w:themeColor="text1" w:themeTint="D9"/>
                <w:sz w:val="20"/>
                <w:szCs w:val="20"/>
                <w:lang w:val="kk-KZ"/>
              </w:rPr>
              <w:t>Установка дорожных знаков</w:t>
            </w:r>
          </w:p>
        </w:tc>
        <w:tc>
          <w:tcPr>
            <w:tcW w:w="1134" w:type="dxa"/>
            <w:tcBorders>
              <w:left w:val="outset" w:sz="6" w:space="0" w:color="000000"/>
              <w:bottom w:val="outset" w:sz="6" w:space="0" w:color="000000"/>
              <w:right w:val="outset" w:sz="6" w:space="0" w:color="000000"/>
            </w:tcBorders>
            <w:vAlign w:val="center"/>
            <w:hideMark/>
          </w:tcPr>
          <w:p w:rsidR="0033380A" w:rsidRPr="00E72E4B" w:rsidRDefault="0033380A" w:rsidP="007338A5">
            <w:pPr>
              <w:jc w:val="center"/>
              <w:rPr>
                <w:rFonts w:ascii="Times New Roman" w:eastAsia="Times New Roman" w:hAnsi="Times New Roman"/>
                <w:color w:val="000000"/>
                <w:sz w:val="20"/>
                <w:szCs w:val="20"/>
                <w:lang w:eastAsia="ru-RU"/>
              </w:rPr>
            </w:pPr>
            <w:r w:rsidRPr="00E72E4B">
              <w:rPr>
                <w:rFonts w:ascii="Times New Roman" w:eastAsia="Times New Roman" w:hAnsi="Times New Roman"/>
                <w:color w:val="000000"/>
                <w:sz w:val="20"/>
                <w:szCs w:val="20"/>
                <w:lang w:eastAsia="ru-RU"/>
              </w:rPr>
              <w:t>тысяч тенге</w:t>
            </w:r>
          </w:p>
        </w:tc>
        <w:tc>
          <w:tcPr>
            <w:tcW w:w="1276" w:type="dxa"/>
            <w:tcBorders>
              <w:top w:val="outset" w:sz="6" w:space="0" w:color="000000"/>
              <w:left w:val="outset" w:sz="6" w:space="0" w:color="000000"/>
              <w:bottom w:val="outset" w:sz="6" w:space="0" w:color="000000"/>
              <w:right w:val="outset" w:sz="6" w:space="0" w:color="000000"/>
            </w:tcBorders>
          </w:tcPr>
          <w:p w:rsidR="0033380A" w:rsidRPr="009542DB" w:rsidRDefault="0033380A" w:rsidP="00D45B2D">
            <w:pPr>
              <w:spacing w:after="0" w:line="200" w:lineRule="atLeast"/>
              <w:contextualSpacing/>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4792</w:t>
            </w:r>
          </w:p>
        </w:tc>
        <w:tc>
          <w:tcPr>
            <w:tcW w:w="1134" w:type="dxa"/>
            <w:tcBorders>
              <w:top w:val="outset" w:sz="6" w:space="0" w:color="000000"/>
              <w:left w:val="outset" w:sz="6" w:space="0" w:color="000000"/>
              <w:bottom w:val="outset" w:sz="6" w:space="0" w:color="000000"/>
              <w:right w:val="outset" w:sz="6" w:space="0" w:color="000000"/>
            </w:tcBorders>
            <w:hideMark/>
          </w:tcPr>
          <w:p w:rsidR="0033380A" w:rsidRPr="009542DB" w:rsidRDefault="0033380A" w:rsidP="00D45B2D">
            <w:pPr>
              <w:spacing w:after="0" w:line="200" w:lineRule="atLeast"/>
              <w:ind w:firstLine="52"/>
              <w:contextualSpacing/>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5000</w:t>
            </w:r>
          </w:p>
        </w:tc>
        <w:tc>
          <w:tcPr>
            <w:tcW w:w="1134" w:type="dxa"/>
            <w:tcBorders>
              <w:top w:val="outset" w:sz="6" w:space="0" w:color="000000"/>
              <w:left w:val="outset" w:sz="6" w:space="0" w:color="000000"/>
              <w:bottom w:val="outset" w:sz="6" w:space="0" w:color="000000"/>
              <w:right w:val="single" w:sz="4" w:space="0" w:color="auto"/>
            </w:tcBorders>
            <w:hideMark/>
          </w:tcPr>
          <w:p w:rsidR="0033380A" w:rsidRPr="00B36EF3" w:rsidRDefault="00B36EF3" w:rsidP="00187287">
            <w:pPr>
              <w:spacing w:after="0" w:line="200" w:lineRule="atLeast"/>
              <w:ind w:firstLine="52"/>
              <w:contextualSpacing/>
              <w:jc w:val="center"/>
              <w:rPr>
                <w:rFonts w:ascii="Times New Roman" w:eastAsia="Times New Roman" w:hAnsi="Times New Roman"/>
                <w:color w:val="000000"/>
                <w:sz w:val="20"/>
                <w:szCs w:val="20"/>
                <w:lang w:val="kk-KZ" w:eastAsia="ru-RU"/>
              </w:rPr>
            </w:pPr>
            <w:r>
              <w:rPr>
                <w:rFonts w:ascii="Times New Roman" w:eastAsia="Times New Roman" w:hAnsi="Times New Roman"/>
                <w:color w:val="000000"/>
                <w:sz w:val="20"/>
                <w:szCs w:val="20"/>
                <w:lang w:val="kk-KZ" w:eastAsia="ru-RU"/>
              </w:rPr>
              <w:t>5200</w:t>
            </w:r>
          </w:p>
        </w:tc>
        <w:tc>
          <w:tcPr>
            <w:tcW w:w="992" w:type="dxa"/>
            <w:tcBorders>
              <w:top w:val="outset" w:sz="6" w:space="0" w:color="000000"/>
              <w:left w:val="single" w:sz="4" w:space="0" w:color="auto"/>
              <w:bottom w:val="outset" w:sz="6" w:space="0" w:color="000000"/>
              <w:right w:val="single" w:sz="4" w:space="0" w:color="auto"/>
            </w:tcBorders>
          </w:tcPr>
          <w:p w:rsidR="0033380A" w:rsidRPr="00B36EF3" w:rsidRDefault="00B36EF3" w:rsidP="00187287">
            <w:pPr>
              <w:spacing w:after="0" w:line="200" w:lineRule="atLeast"/>
              <w:contextualSpacing/>
              <w:jc w:val="center"/>
              <w:rPr>
                <w:rFonts w:ascii="Times New Roman" w:eastAsia="Times New Roman" w:hAnsi="Times New Roman"/>
                <w:color w:val="000000"/>
                <w:sz w:val="20"/>
                <w:szCs w:val="20"/>
                <w:lang w:val="kk-KZ" w:eastAsia="ru-RU"/>
              </w:rPr>
            </w:pPr>
            <w:r>
              <w:rPr>
                <w:rFonts w:ascii="Times New Roman" w:eastAsia="Times New Roman" w:hAnsi="Times New Roman"/>
                <w:color w:val="000000"/>
                <w:sz w:val="20"/>
                <w:szCs w:val="20"/>
                <w:lang w:val="kk-KZ" w:eastAsia="ru-RU"/>
              </w:rPr>
              <w:t>5408</w:t>
            </w:r>
          </w:p>
        </w:tc>
        <w:tc>
          <w:tcPr>
            <w:tcW w:w="992" w:type="dxa"/>
            <w:tcBorders>
              <w:top w:val="outset" w:sz="6" w:space="0" w:color="000000"/>
              <w:left w:val="single" w:sz="4" w:space="0" w:color="auto"/>
              <w:bottom w:val="outset" w:sz="6" w:space="0" w:color="000000"/>
              <w:right w:val="outset" w:sz="6" w:space="0" w:color="000000"/>
            </w:tcBorders>
          </w:tcPr>
          <w:p w:rsidR="0033380A" w:rsidRPr="00B36EF3" w:rsidRDefault="00B36EF3" w:rsidP="00187287">
            <w:pPr>
              <w:spacing w:after="0" w:line="200" w:lineRule="atLeast"/>
              <w:contextualSpacing/>
              <w:jc w:val="center"/>
              <w:rPr>
                <w:rFonts w:ascii="Times New Roman" w:eastAsia="Times New Roman" w:hAnsi="Times New Roman"/>
                <w:color w:val="000000"/>
                <w:sz w:val="20"/>
                <w:szCs w:val="20"/>
                <w:lang w:val="kk-KZ" w:eastAsia="ru-RU"/>
              </w:rPr>
            </w:pPr>
            <w:r>
              <w:rPr>
                <w:rFonts w:ascii="Times New Roman" w:eastAsia="Times New Roman" w:hAnsi="Times New Roman"/>
                <w:color w:val="000000"/>
                <w:sz w:val="20"/>
                <w:szCs w:val="20"/>
                <w:lang w:val="kk-KZ" w:eastAsia="ru-RU"/>
              </w:rPr>
              <w:t>5624</w:t>
            </w:r>
          </w:p>
        </w:tc>
      </w:tr>
      <w:tr w:rsidR="0033380A" w:rsidRPr="007D4CCC" w:rsidTr="00AC6393">
        <w:trPr>
          <w:trHeight w:val="373"/>
        </w:trPr>
        <w:tc>
          <w:tcPr>
            <w:tcW w:w="3686" w:type="dxa"/>
            <w:tcBorders>
              <w:top w:val="outset" w:sz="6" w:space="0" w:color="000000"/>
              <w:left w:val="outset" w:sz="6" w:space="0" w:color="000000"/>
              <w:bottom w:val="outset" w:sz="6" w:space="0" w:color="000000"/>
              <w:right w:val="outset" w:sz="6" w:space="0" w:color="000000"/>
            </w:tcBorders>
            <w:hideMark/>
          </w:tcPr>
          <w:p w:rsidR="0033380A" w:rsidRPr="00940113" w:rsidRDefault="0033380A" w:rsidP="00AC6393">
            <w:pPr>
              <w:spacing w:after="0" w:line="200" w:lineRule="atLeast"/>
              <w:contextualSpacing/>
              <w:rPr>
                <w:rFonts w:ascii="Times New Roman" w:eastAsia="Times New Roman" w:hAnsi="Times New Roman"/>
                <w:b/>
                <w:color w:val="000000"/>
                <w:sz w:val="20"/>
                <w:szCs w:val="20"/>
                <w:lang w:val="kk-KZ" w:eastAsia="ru-RU"/>
              </w:rPr>
            </w:pPr>
            <w:r w:rsidRPr="00940113">
              <w:rPr>
                <w:rFonts w:ascii="Times New Roman" w:eastAsia="Times New Roman" w:hAnsi="Times New Roman"/>
                <w:b/>
                <w:sz w:val="20"/>
                <w:szCs w:val="20"/>
                <w:lang w:eastAsia="ru-RU"/>
              </w:rPr>
              <w:t>Итого расходы по бюджетной подпрограмме</w:t>
            </w:r>
          </w:p>
        </w:tc>
        <w:tc>
          <w:tcPr>
            <w:tcW w:w="1134" w:type="dxa"/>
            <w:tcBorders>
              <w:top w:val="outset" w:sz="6" w:space="0" w:color="000000"/>
              <w:left w:val="outset" w:sz="6" w:space="0" w:color="000000"/>
              <w:bottom w:val="outset" w:sz="6" w:space="0" w:color="000000"/>
              <w:right w:val="outset" w:sz="6" w:space="0" w:color="000000"/>
            </w:tcBorders>
            <w:hideMark/>
          </w:tcPr>
          <w:p w:rsidR="0033380A" w:rsidRPr="00940113" w:rsidRDefault="0033380A" w:rsidP="00AC6393">
            <w:pPr>
              <w:spacing w:line="200" w:lineRule="atLeast"/>
              <w:contextualSpacing/>
              <w:jc w:val="center"/>
              <w:rPr>
                <w:b/>
                <w:sz w:val="20"/>
                <w:szCs w:val="20"/>
              </w:rPr>
            </w:pPr>
            <w:r w:rsidRPr="00940113">
              <w:rPr>
                <w:rFonts w:ascii="Times New Roman" w:eastAsia="Times New Roman" w:hAnsi="Times New Roman"/>
                <w:b/>
                <w:sz w:val="20"/>
                <w:szCs w:val="20"/>
                <w:lang w:eastAsia="ru-RU"/>
              </w:rPr>
              <w:t>тысяч тенге</w:t>
            </w:r>
          </w:p>
        </w:tc>
        <w:tc>
          <w:tcPr>
            <w:tcW w:w="1276" w:type="dxa"/>
            <w:tcBorders>
              <w:top w:val="outset" w:sz="6" w:space="0" w:color="000000"/>
              <w:left w:val="outset" w:sz="6" w:space="0" w:color="000000"/>
              <w:bottom w:val="outset" w:sz="6" w:space="0" w:color="000000"/>
              <w:right w:val="outset" w:sz="6" w:space="0" w:color="000000"/>
            </w:tcBorders>
            <w:vAlign w:val="center"/>
            <w:hideMark/>
          </w:tcPr>
          <w:p w:rsidR="0033380A" w:rsidRPr="009542DB" w:rsidRDefault="0033380A" w:rsidP="00D45B2D">
            <w:pPr>
              <w:spacing w:after="0" w:line="160" w:lineRule="atLeast"/>
              <w:contextualSpacing/>
              <w:jc w:val="center"/>
              <w:rPr>
                <w:rFonts w:ascii="Times New Roman" w:hAnsi="Times New Roman"/>
                <w:b/>
                <w:color w:val="000000"/>
                <w:sz w:val="20"/>
                <w:szCs w:val="20"/>
              </w:rPr>
            </w:pPr>
            <w:r>
              <w:rPr>
                <w:rFonts w:ascii="Times New Roman" w:hAnsi="Times New Roman"/>
                <w:b/>
                <w:color w:val="000000"/>
                <w:sz w:val="20"/>
                <w:szCs w:val="20"/>
              </w:rPr>
              <w:t>27982</w:t>
            </w:r>
          </w:p>
        </w:tc>
        <w:tc>
          <w:tcPr>
            <w:tcW w:w="1134" w:type="dxa"/>
            <w:tcBorders>
              <w:top w:val="outset" w:sz="6" w:space="0" w:color="000000"/>
              <w:left w:val="outset" w:sz="6" w:space="0" w:color="000000"/>
              <w:bottom w:val="outset" w:sz="6" w:space="0" w:color="000000"/>
              <w:right w:val="outset" w:sz="6" w:space="0" w:color="000000"/>
            </w:tcBorders>
            <w:vAlign w:val="center"/>
            <w:hideMark/>
          </w:tcPr>
          <w:p w:rsidR="0033380A" w:rsidRPr="009542DB" w:rsidRDefault="0033380A" w:rsidP="00D45B2D">
            <w:pPr>
              <w:spacing w:after="0" w:line="160" w:lineRule="atLeast"/>
              <w:contextualSpacing/>
              <w:jc w:val="center"/>
              <w:rPr>
                <w:rFonts w:ascii="Times New Roman" w:hAnsi="Times New Roman"/>
                <w:b/>
                <w:color w:val="000000"/>
                <w:sz w:val="20"/>
                <w:szCs w:val="20"/>
              </w:rPr>
            </w:pPr>
            <w:r>
              <w:rPr>
                <w:rFonts w:ascii="Times New Roman" w:hAnsi="Times New Roman"/>
                <w:b/>
                <w:color w:val="000000"/>
                <w:sz w:val="20"/>
                <w:szCs w:val="20"/>
              </w:rPr>
              <w:t>32013</w:t>
            </w:r>
          </w:p>
        </w:tc>
        <w:tc>
          <w:tcPr>
            <w:tcW w:w="1134" w:type="dxa"/>
            <w:tcBorders>
              <w:top w:val="outset" w:sz="6" w:space="0" w:color="000000"/>
              <w:left w:val="outset" w:sz="6" w:space="0" w:color="000000"/>
              <w:bottom w:val="outset" w:sz="6" w:space="0" w:color="000000"/>
              <w:right w:val="single" w:sz="4" w:space="0" w:color="auto"/>
            </w:tcBorders>
            <w:vAlign w:val="center"/>
            <w:hideMark/>
          </w:tcPr>
          <w:p w:rsidR="0033380A" w:rsidRPr="00B36EF3" w:rsidRDefault="00B36EF3" w:rsidP="00187287">
            <w:pPr>
              <w:spacing w:after="0" w:line="160" w:lineRule="atLeast"/>
              <w:contextualSpacing/>
              <w:jc w:val="center"/>
              <w:rPr>
                <w:rFonts w:ascii="Times New Roman" w:hAnsi="Times New Roman"/>
                <w:b/>
                <w:color w:val="000000"/>
                <w:sz w:val="20"/>
                <w:szCs w:val="20"/>
                <w:lang w:val="kk-KZ"/>
              </w:rPr>
            </w:pPr>
            <w:r>
              <w:rPr>
                <w:rFonts w:ascii="Times New Roman" w:hAnsi="Times New Roman"/>
                <w:b/>
                <w:color w:val="000000"/>
                <w:sz w:val="20"/>
                <w:szCs w:val="20"/>
                <w:lang w:val="kk-KZ"/>
              </w:rPr>
              <w:t>33293</w:t>
            </w:r>
          </w:p>
        </w:tc>
        <w:tc>
          <w:tcPr>
            <w:tcW w:w="992" w:type="dxa"/>
            <w:tcBorders>
              <w:top w:val="outset" w:sz="6" w:space="0" w:color="000000"/>
              <w:left w:val="single" w:sz="4" w:space="0" w:color="auto"/>
              <w:bottom w:val="outset" w:sz="6" w:space="0" w:color="000000"/>
              <w:right w:val="single" w:sz="4" w:space="0" w:color="auto"/>
            </w:tcBorders>
            <w:vAlign w:val="center"/>
            <w:hideMark/>
          </w:tcPr>
          <w:p w:rsidR="0033380A" w:rsidRPr="00B36EF3" w:rsidRDefault="00B36EF3" w:rsidP="00187287">
            <w:pPr>
              <w:spacing w:after="0" w:line="160" w:lineRule="atLeast"/>
              <w:contextualSpacing/>
              <w:jc w:val="center"/>
              <w:rPr>
                <w:rFonts w:ascii="Times New Roman" w:hAnsi="Times New Roman"/>
                <w:b/>
                <w:color w:val="000000"/>
                <w:sz w:val="20"/>
                <w:szCs w:val="20"/>
                <w:lang w:val="kk-KZ"/>
              </w:rPr>
            </w:pPr>
            <w:r>
              <w:rPr>
                <w:rFonts w:ascii="Times New Roman" w:hAnsi="Times New Roman"/>
                <w:b/>
                <w:color w:val="000000"/>
                <w:sz w:val="20"/>
                <w:szCs w:val="20"/>
                <w:lang w:val="kk-KZ"/>
              </w:rPr>
              <w:t>34624</w:t>
            </w:r>
          </w:p>
        </w:tc>
        <w:tc>
          <w:tcPr>
            <w:tcW w:w="992" w:type="dxa"/>
            <w:tcBorders>
              <w:top w:val="outset" w:sz="6" w:space="0" w:color="000000"/>
              <w:left w:val="single" w:sz="4" w:space="0" w:color="auto"/>
              <w:bottom w:val="outset" w:sz="6" w:space="0" w:color="000000"/>
              <w:right w:val="outset" w:sz="6" w:space="0" w:color="000000"/>
            </w:tcBorders>
            <w:vAlign w:val="center"/>
            <w:hideMark/>
          </w:tcPr>
          <w:p w:rsidR="0033380A" w:rsidRPr="00B36EF3" w:rsidRDefault="00B36EF3" w:rsidP="00187287">
            <w:pPr>
              <w:spacing w:after="0" w:line="160" w:lineRule="atLeast"/>
              <w:contextualSpacing/>
              <w:jc w:val="center"/>
              <w:rPr>
                <w:rFonts w:ascii="Times New Roman" w:hAnsi="Times New Roman"/>
                <w:b/>
                <w:color w:val="000000"/>
                <w:sz w:val="20"/>
                <w:szCs w:val="20"/>
                <w:lang w:val="kk-KZ"/>
              </w:rPr>
            </w:pPr>
            <w:r>
              <w:rPr>
                <w:rFonts w:ascii="Times New Roman" w:hAnsi="Times New Roman"/>
                <w:b/>
                <w:color w:val="000000"/>
                <w:sz w:val="20"/>
                <w:szCs w:val="20"/>
                <w:lang w:val="kk-KZ"/>
              </w:rPr>
              <w:t>36010</w:t>
            </w:r>
          </w:p>
        </w:tc>
      </w:tr>
    </w:tbl>
    <w:p w:rsidR="00951887" w:rsidRPr="007619CD" w:rsidRDefault="00951887">
      <w:pPr>
        <w:rPr>
          <w:lang w:val="en-US"/>
        </w:rPr>
      </w:pPr>
    </w:p>
    <w:p w:rsidR="00BB52A1" w:rsidRDefault="00240DD8" w:rsidP="005001F6">
      <w:pPr>
        <w:pStyle w:val="1"/>
        <w:ind w:left="5103"/>
        <w:jc w:val="right"/>
        <w:rPr>
          <w:rFonts w:ascii="Times New Roman" w:hAnsi="Times New Roman"/>
          <w:lang w:val="en-US"/>
        </w:rPr>
      </w:pPr>
      <w:r>
        <w:rPr>
          <w:rFonts w:ascii="Times New Roman" w:hAnsi="Times New Roman"/>
          <w:sz w:val="20"/>
          <w:szCs w:val="20"/>
          <w:lang w:val="kk-KZ"/>
        </w:rPr>
        <w:br/>
      </w:r>
    </w:p>
    <w:p w:rsidR="00BB52A1" w:rsidRDefault="00BB52A1" w:rsidP="005001F6">
      <w:pPr>
        <w:pStyle w:val="1"/>
        <w:ind w:left="5103"/>
        <w:jc w:val="right"/>
        <w:rPr>
          <w:rFonts w:ascii="Times New Roman" w:hAnsi="Times New Roman"/>
          <w:lang w:val="en-US"/>
        </w:rPr>
      </w:pPr>
    </w:p>
    <w:p w:rsidR="00BB52A1" w:rsidRDefault="00BB52A1" w:rsidP="005001F6">
      <w:pPr>
        <w:pStyle w:val="1"/>
        <w:ind w:left="5103"/>
        <w:jc w:val="right"/>
        <w:rPr>
          <w:rFonts w:ascii="Times New Roman" w:hAnsi="Times New Roman"/>
          <w:lang w:val="en-US"/>
        </w:rPr>
      </w:pPr>
    </w:p>
    <w:p w:rsidR="00BB52A1" w:rsidRDefault="00BB52A1" w:rsidP="005001F6">
      <w:pPr>
        <w:pStyle w:val="1"/>
        <w:ind w:left="5103"/>
        <w:jc w:val="right"/>
        <w:rPr>
          <w:rFonts w:ascii="Times New Roman" w:hAnsi="Times New Roman"/>
          <w:lang w:val="en-US"/>
        </w:rPr>
      </w:pPr>
    </w:p>
    <w:p w:rsidR="00BB52A1" w:rsidRDefault="00BB52A1" w:rsidP="005001F6">
      <w:pPr>
        <w:pStyle w:val="1"/>
        <w:ind w:left="5103"/>
        <w:jc w:val="right"/>
        <w:rPr>
          <w:rFonts w:ascii="Times New Roman" w:hAnsi="Times New Roman"/>
          <w:lang w:val="en-US"/>
        </w:rPr>
      </w:pPr>
    </w:p>
    <w:p w:rsidR="00BB52A1" w:rsidRDefault="00BB52A1" w:rsidP="005001F6">
      <w:pPr>
        <w:pStyle w:val="1"/>
        <w:ind w:left="5103"/>
        <w:jc w:val="right"/>
        <w:rPr>
          <w:rFonts w:ascii="Times New Roman" w:hAnsi="Times New Roman"/>
          <w:lang w:val="en-US"/>
        </w:rPr>
      </w:pPr>
    </w:p>
    <w:p w:rsidR="00BB52A1" w:rsidRDefault="00BB52A1" w:rsidP="005001F6">
      <w:pPr>
        <w:pStyle w:val="1"/>
        <w:ind w:left="5103"/>
        <w:jc w:val="right"/>
        <w:rPr>
          <w:rFonts w:ascii="Times New Roman" w:hAnsi="Times New Roman"/>
          <w:lang w:val="en-US"/>
        </w:rPr>
      </w:pPr>
    </w:p>
    <w:p w:rsidR="00BB52A1" w:rsidRDefault="00BB52A1" w:rsidP="005001F6">
      <w:pPr>
        <w:pStyle w:val="1"/>
        <w:ind w:left="5103"/>
        <w:jc w:val="right"/>
        <w:rPr>
          <w:rFonts w:ascii="Times New Roman" w:hAnsi="Times New Roman"/>
          <w:lang w:val="en-US"/>
        </w:rPr>
      </w:pPr>
    </w:p>
    <w:p w:rsidR="00BB52A1" w:rsidRDefault="00BB52A1" w:rsidP="005001F6">
      <w:pPr>
        <w:pStyle w:val="1"/>
        <w:ind w:left="5103"/>
        <w:jc w:val="right"/>
        <w:rPr>
          <w:rFonts w:ascii="Times New Roman" w:hAnsi="Times New Roman"/>
          <w:lang w:val="en-US"/>
        </w:rPr>
      </w:pPr>
    </w:p>
    <w:p w:rsidR="00BB52A1" w:rsidRDefault="00BB52A1" w:rsidP="005001F6">
      <w:pPr>
        <w:pStyle w:val="1"/>
        <w:ind w:left="5103"/>
        <w:jc w:val="right"/>
        <w:rPr>
          <w:rFonts w:ascii="Times New Roman" w:hAnsi="Times New Roman"/>
          <w:lang w:val="en-US"/>
        </w:rPr>
      </w:pPr>
    </w:p>
    <w:p w:rsidR="00BB52A1" w:rsidRDefault="00BB52A1" w:rsidP="005001F6">
      <w:pPr>
        <w:pStyle w:val="1"/>
        <w:ind w:left="5103"/>
        <w:jc w:val="right"/>
        <w:rPr>
          <w:rFonts w:ascii="Times New Roman" w:hAnsi="Times New Roman"/>
          <w:lang w:val="en-US"/>
        </w:rPr>
      </w:pPr>
    </w:p>
    <w:p w:rsidR="00BB52A1" w:rsidRDefault="00BB52A1" w:rsidP="005001F6">
      <w:pPr>
        <w:pStyle w:val="1"/>
        <w:ind w:left="5103"/>
        <w:jc w:val="right"/>
        <w:rPr>
          <w:rFonts w:ascii="Times New Roman" w:hAnsi="Times New Roman"/>
          <w:lang w:val="en-US"/>
        </w:rPr>
      </w:pPr>
    </w:p>
    <w:p w:rsidR="00BB52A1" w:rsidRDefault="00BB52A1" w:rsidP="005001F6">
      <w:pPr>
        <w:pStyle w:val="1"/>
        <w:ind w:left="5103"/>
        <w:jc w:val="right"/>
        <w:rPr>
          <w:rFonts w:ascii="Times New Roman" w:hAnsi="Times New Roman"/>
          <w:lang w:val="en-US"/>
        </w:rPr>
      </w:pPr>
    </w:p>
    <w:p w:rsidR="00BB52A1" w:rsidRDefault="00BB52A1" w:rsidP="005001F6">
      <w:pPr>
        <w:pStyle w:val="1"/>
        <w:ind w:left="5103"/>
        <w:jc w:val="right"/>
        <w:rPr>
          <w:rFonts w:ascii="Times New Roman" w:hAnsi="Times New Roman"/>
          <w:lang w:val="en-US"/>
        </w:rPr>
      </w:pPr>
    </w:p>
    <w:p w:rsidR="00BB52A1" w:rsidRDefault="00BB52A1" w:rsidP="005001F6">
      <w:pPr>
        <w:pStyle w:val="1"/>
        <w:ind w:left="5103"/>
        <w:jc w:val="right"/>
        <w:rPr>
          <w:rFonts w:ascii="Times New Roman" w:hAnsi="Times New Roman"/>
          <w:lang w:val="en-US"/>
        </w:rPr>
      </w:pPr>
    </w:p>
    <w:p w:rsidR="00BB52A1" w:rsidRDefault="00BB52A1" w:rsidP="005001F6">
      <w:pPr>
        <w:pStyle w:val="1"/>
        <w:ind w:left="5103"/>
        <w:jc w:val="right"/>
        <w:rPr>
          <w:rFonts w:ascii="Times New Roman" w:hAnsi="Times New Roman"/>
          <w:lang w:val="en-US"/>
        </w:rPr>
      </w:pPr>
    </w:p>
    <w:p w:rsidR="00BB52A1" w:rsidRDefault="00BB52A1" w:rsidP="005001F6">
      <w:pPr>
        <w:pStyle w:val="1"/>
        <w:ind w:left="5103"/>
        <w:jc w:val="right"/>
        <w:rPr>
          <w:rFonts w:ascii="Times New Roman" w:hAnsi="Times New Roman"/>
          <w:lang w:val="en-US"/>
        </w:rPr>
      </w:pPr>
    </w:p>
    <w:p w:rsidR="00BB52A1" w:rsidRDefault="00BB52A1" w:rsidP="005001F6">
      <w:pPr>
        <w:pStyle w:val="1"/>
        <w:ind w:left="5103"/>
        <w:jc w:val="right"/>
        <w:rPr>
          <w:rFonts w:ascii="Times New Roman" w:hAnsi="Times New Roman"/>
          <w:lang w:val="en-US"/>
        </w:rPr>
      </w:pPr>
    </w:p>
    <w:p w:rsidR="00BB52A1" w:rsidRDefault="00BB52A1" w:rsidP="005001F6">
      <w:pPr>
        <w:pStyle w:val="1"/>
        <w:ind w:left="5103"/>
        <w:jc w:val="right"/>
        <w:rPr>
          <w:rFonts w:ascii="Times New Roman" w:hAnsi="Times New Roman"/>
          <w:lang w:val="en-US"/>
        </w:rPr>
      </w:pPr>
    </w:p>
    <w:p w:rsidR="00BB52A1" w:rsidRDefault="00BB52A1" w:rsidP="005001F6">
      <w:pPr>
        <w:pStyle w:val="1"/>
        <w:ind w:left="5103"/>
        <w:jc w:val="right"/>
        <w:rPr>
          <w:rFonts w:ascii="Times New Roman" w:hAnsi="Times New Roman"/>
          <w:lang w:val="en-US"/>
        </w:rPr>
      </w:pPr>
    </w:p>
    <w:p w:rsidR="00BB52A1" w:rsidRDefault="00BB52A1" w:rsidP="005001F6">
      <w:pPr>
        <w:pStyle w:val="1"/>
        <w:ind w:left="5103"/>
        <w:jc w:val="right"/>
        <w:rPr>
          <w:rFonts w:ascii="Times New Roman" w:hAnsi="Times New Roman"/>
          <w:lang w:val="en-US"/>
        </w:rPr>
      </w:pPr>
    </w:p>
    <w:p w:rsidR="00BB52A1" w:rsidRDefault="00BB52A1" w:rsidP="005001F6">
      <w:pPr>
        <w:pStyle w:val="1"/>
        <w:ind w:left="5103"/>
        <w:jc w:val="right"/>
        <w:rPr>
          <w:rFonts w:ascii="Times New Roman" w:hAnsi="Times New Roman"/>
          <w:lang w:val="en-US"/>
        </w:rPr>
      </w:pPr>
    </w:p>
    <w:p w:rsidR="00BB52A1" w:rsidRDefault="00BB52A1" w:rsidP="005001F6">
      <w:pPr>
        <w:pStyle w:val="1"/>
        <w:ind w:left="5103"/>
        <w:jc w:val="right"/>
        <w:rPr>
          <w:rFonts w:ascii="Times New Roman" w:hAnsi="Times New Roman"/>
          <w:lang w:val="en-US"/>
        </w:rPr>
      </w:pPr>
    </w:p>
    <w:p w:rsidR="00BB52A1" w:rsidRDefault="00BB52A1" w:rsidP="005001F6">
      <w:pPr>
        <w:pStyle w:val="1"/>
        <w:ind w:left="5103"/>
        <w:jc w:val="right"/>
        <w:rPr>
          <w:rFonts w:ascii="Times New Roman" w:hAnsi="Times New Roman"/>
          <w:lang w:val="en-US"/>
        </w:rPr>
      </w:pPr>
    </w:p>
    <w:p w:rsidR="00BB52A1" w:rsidRDefault="00BB52A1" w:rsidP="005001F6">
      <w:pPr>
        <w:pStyle w:val="1"/>
        <w:ind w:left="5103"/>
        <w:jc w:val="right"/>
        <w:rPr>
          <w:rFonts w:ascii="Times New Roman" w:hAnsi="Times New Roman"/>
          <w:lang w:val="en-US"/>
        </w:rPr>
      </w:pPr>
    </w:p>
    <w:p w:rsidR="00BB52A1" w:rsidRDefault="00BB52A1" w:rsidP="005001F6">
      <w:pPr>
        <w:pStyle w:val="1"/>
        <w:ind w:left="5103"/>
        <w:jc w:val="right"/>
        <w:rPr>
          <w:rFonts w:ascii="Times New Roman" w:hAnsi="Times New Roman"/>
          <w:lang w:val="en-US"/>
        </w:rPr>
      </w:pPr>
    </w:p>
    <w:p w:rsidR="00BB52A1" w:rsidRDefault="00BB52A1" w:rsidP="005001F6">
      <w:pPr>
        <w:pStyle w:val="1"/>
        <w:ind w:left="5103"/>
        <w:jc w:val="right"/>
        <w:rPr>
          <w:rFonts w:ascii="Times New Roman" w:hAnsi="Times New Roman"/>
          <w:lang w:val="en-US"/>
        </w:rPr>
      </w:pPr>
    </w:p>
    <w:p w:rsidR="00BB52A1" w:rsidRDefault="00BB52A1" w:rsidP="005001F6">
      <w:pPr>
        <w:pStyle w:val="1"/>
        <w:ind w:left="5103"/>
        <w:jc w:val="right"/>
        <w:rPr>
          <w:rFonts w:ascii="Times New Roman" w:hAnsi="Times New Roman"/>
          <w:lang w:val="en-US"/>
        </w:rPr>
      </w:pPr>
    </w:p>
    <w:p w:rsidR="00BB52A1" w:rsidRDefault="00BB52A1" w:rsidP="005001F6">
      <w:pPr>
        <w:pStyle w:val="1"/>
        <w:ind w:left="5103"/>
        <w:jc w:val="right"/>
        <w:rPr>
          <w:rFonts w:ascii="Times New Roman" w:hAnsi="Times New Roman"/>
          <w:lang w:val="en-US"/>
        </w:rPr>
      </w:pPr>
    </w:p>
    <w:p w:rsidR="00BB52A1" w:rsidRDefault="00BB52A1" w:rsidP="005001F6">
      <w:pPr>
        <w:pStyle w:val="1"/>
        <w:ind w:left="5103"/>
        <w:jc w:val="right"/>
        <w:rPr>
          <w:rFonts w:ascii="Times New Roman" w:hAnsi="Times New Roman"/>
          <w:lang w:val="en-US"/>
        </w:rPr>
      </w:pPr>
    </w:p>
    <w:p w:rsidR="00BB52A1" w:rsidRDefault="00BB52A1" w:rsidP="005001F6">
      <w:pPr>
        <w:pStyle w:val="1"/>
        <w:ind w:left="5103"/>
        <w:jc w:val="right"/>
        <w:rPr>
          <w:rFonts w:ascii="Times New Roman" w:hAnsi="Times New Roman"/>
          <w:lang w:val="en-US"/>
        </w:rPr>
      </w:pPr>
    </w:p>
    <w:p w:rsidR="00BB52A1" w:rsidRDefault="00BB52A1" w:rsidP="005001F6">
      <w:pPr>
        <w:pStyle w:val="1"/>
        <w:ind w:left="5103"/>
        <w:jc w:val="right"/>
        <w:rPr>
          <w:rFonts w:ascii="Times New Roman" w:hAnsi="Times New Roman"/>
          <w:lang w:val="en-US"/>
        </w:rPr>
      </w:pPr>
    </w:p>
    <w:p w:rsidR="00BB52A1" w:rsidRDefault="00BB52A1" w:rsidP="00AF151D">
      <w:pPr>
        <w:pStyle w:val="1"/>
        <w:rPr>
          <w:rFonts w:ascii="Times New Roman" w:hAnsi="Times New Roman"/>
        </w:rPr>
      </w:pPr>
    </w:p>
    <w:p w:rsidR="00AF151D" w:rsidRDefault="00AF151D" w:rsidP="00AF151D">
      <w:pPr>
        <w:pStyle w:val="1"/>
        <w:rPr>
          <w:rFonts w:ascii="Times New Roman" w:hAnsi="Times New Roman"/>
        </w:rPr>
      </w:pPr>
    </w:p>
    <w:p w:rsidR="00A35E8E" w:rsidRDefault="00A35E8E" w:rsidP="00AF151D">
      <w:pPr>
        <w:pStyle w:val="1"/>
        <w:rPr>
          <w:rFonts w:ascii="Times New Roman" w:hAnsi="Times New Roman"/>
        </w:rPr>
      </w:pPr>
    </w:p>
    <w:p w:rsidR="00A35E8E" w:rsidRDefault="00A35E8E" w:rsidP="00AF151D">
      <w:pPr>
        <w:pStyle w:val="1"/>
        <w:rPr>
          <w:rFonts w:ascii="Times New Roman" w:hAnsi="Times New Roman"/>
        </w:rPr>
      </w:pPr>
    </w:p>
    <w:p w:rsidR="00A35E8E" w:rsidRPr="00AF151D" w:rsidRDefault="00A35E8E" w:rsidP="00AF151D">
      <w:pPr>
        <w:pStyle w:val="1"/>
        <w:rPr>
          <w:rFonts w:ascii="Times New Roman" w:hAnsi="Times New Roman"/>
        </w:rPr>
      </w:pPr>
    </w:p>
    <w:p w:rsidR="00BB52A1" w:rsidRDefault="00BB52A1" w:rsidP="002C370B">
      <w:pPr>
        <w:spacing w:after="0" w:line="200" w:lineRule="atLeast"/>
        <w:contextualSpacing/>
        <w:jc w:val="center"/>
        <w:rPr>
          <w:rFonts w:ascii="Times New Roman" w:eastAsia="Times New Roman" w:hAnsi="Times New Roman"/>
          <w:b/>
          <w:bCs/>
          <w:sz w:val="28"/>
          <w:szCs w:val="28"/>
          <w:lang w:val="en-US" w:eastAsia="ru-RU"/>
        </w:rPr>
      </w:pPr>
      <w:bookmarkStart w:id="0" w:name="_GoBack"/>
      <w:bookmarkEnd w:id="0"/>
    </w:p>
    <w:p w:rsidR="00BB52A1" w:rsidRDefault="00BB52A1" w:rsidP="002C370B">
      <w:pPr>
        <w:spacing w:after="0" w:line="200" w:lineRule="atLeast"/>
        <w:contextualSpacing/>
        <w:jc w:val="center"/>
        <w:rPr>
          <w:rFonts w:ascii="Times New Roman" w:eastAsia="Times New Roman" w:hAnsi="Times New Roman"/>
          <w:b/>
          <w:bCs/>
          <w:sz w:val="28"/>
          <w:szCs w:val="28"/>
          <w:lang w:val="en-US" w:eastAsia="ru-RU"/>
        </w:rPr>
      </w:pPr>
    </w:p>
    <w:p w:rsidR="00BB52A1" w:rsidRDefault="00BB52A1" w:rsidP="002C370B">
      <w:pPr>
        <w:spacing w:after="0" w:line="200" w:lineRule="atLeast"/>
        <w:contextualSpacing/>
        <w:jc w:val="center"/>
        <w:rPr>
          <w:rFonts w:ascii="Times New Roman" w:eastAsia="Times New Roman" w:hAnsi="Times New Roman"/>
          <w:b/>
          <w:bCs/>
          <w:sz w:val="28"/>
          <w:szCs w:val="28"/>
          <w:lang w:val="en-US" w:eastAsia="ru-RU"/>
        </w:rPr>
      </w:pPr>
    </w:p>
    <w:sectPr w:rsidR="00BB52A1" w:rsidSect="004A5467">
      <w:pgSz w:w="11906" w:h="16838"/>
      <w:pgMar w:top="1134" w:right="850" w:bottom="1134"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2557" w:rsidRDefault="003B2557" w:rsidP="0081095A">
      <w:pPr>
        <w:spacing w:after="0" w:line="240" w:lineRule="auto"/>
      </w:pPr>
      <w:r>
        <w:separator/>
      </w:r>
    </w:p>
  </w:endnote>
  <w:endnote w:type="continuationSeparator" w:id="0">
    <w:p w:rsidR="003B2557" w:rsidRDefault="003B2557" w:rsidP="008109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2557" w:rsidRDefault="003B2557" w:rsidP="0081095A">
      <w:pPr>
        <w:spacing w:after="0" w:line="240" w:lineRule="auto"/>
      </w:pPr>
      <w:r>
        <w:separator/>
      </w:r>
    </w:p>
  </w:footnote>
  <w:footnote w:type="continuationSeparator" w:id="0">
    <w:p w:rsidR="003B2557" w:rsidRDefault="003B2557" w:rsidP="0081095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5467"/>
    <w:rsid w:val="0000419D"/>
    <w:rsid w:val="00025813"/>
    <w:rsid w:val="00026AFC"/>
    <w:rsid w:val="00032654"/>
    <w:rsid w:val="000346B3"/>
    <w:rsid w:val="000417EE"/>
    <w:rsid w:val="00044BE8"/>
    <w:rsid w:val="000461EB"/>
    <w:rsid w:val="000531AD"/>
    <w:rsid w:val="00053BDD"/>
    <w:rsid w:val="00056716"/>
    <w:rsid w:val="00056DA6"/>
    <w:rsid w:val="000713E7"/>
    <w:rsid w:val="000772A6"/>
    <w:rsid w:val="000803EE"/>
    <w:rsid w:val="00092388"/>
    <w:rsid w:val="00096B57"/>
    <w:rsid w:val="000B2A73"/>
    <w:rsid w:val="000E1D91"/>
    <w:rsid w:val="000E3675"/>
    <w:rsid w:val="000E5872"/>
    <w:rsid w:val="000F2171"/>
    <w:rsid w:val="001001CD"/>
    <w:rsid w:val="001369C2"/>
    <w:rsid w:val="0014078E"/>
    <w:rsid w:val="00140C18"/>
    <w:rsid w:val="0014250E"/>
    <w:rsid w:val="001442BA"/>
    <w:rsid w:val="00145247"/>
    <w:rsid w:val="00161E77"/>
    <w:rsid w:val="00172A01"/>
    <w:rsid w:val="001A06B1"/>
    <w:rsid w:val="001A0F6E"/>
    <w:rsid w:val="001A5989"/>
    <w:rsid w:val="001A688C"/>
    <w:rsid w:val="001B2A21"/>
    <w:rsid w:val="001C3629"/>
    <w:rsid w:val="002119A4"/>
    <w:rsid w:val="00216BF6"/>
    <w:rsid w:val="0021718C"/>
    <w:rsid w:val="00227359"/>
    <w:rsid w:val="002273E1"/>
    <w:rsid w:val="00231A60"/>
    <w:rsid w:val="00240DD8"/>
    <w:rsid w:val="00261ED1"/>
    <w:rsid w:val="00265B3E"/>
    <w:rsid w:val="0026798A"/>
    <w:rsid w:val="00270407"/>
    <w:rsid w:val="00275E1D"/>
    <w:rsid w:val="00284C2D"/>
    <w:rsid w:val="002927D0"/>
    <w:rsid w:val="002C370B"/>
    <w:rsid w:val="002E0807"/>
    <w:rsid w:val="00307F8F"/>
    <w:rsid w:val="00311AC0"/>
    <w:rsid w:val="00314FDC"/>
    <w:rsid w:val="00317BA1"/>
    <w:rsid w:val="0032255B"/>
    <w:rsid w:val="0033380A"/>
    <w:rsid w:val="00354058"/>
    <w:rsid w:val="00362EA8"/>
    <w:rsid w:val="00367A3D"/>
    <w:rsid w:val="00370BF8"/>
    <w:rsid w:val="003A09A3"/>
    <w:rsid w:val="003B2557"/>
    <w:rsid w:val="003C775A"/>
    <w:rsid w:val="003E1A9A"/>
    <w:rsid w:val="003E3661"/>
    <w:rsid w:val="003F0CF3"/>
    <w:rsid w:val="003F20AC"/>
    <w:rsid w:val="003F3BB9"/>
    <w:rsid w:val="00412C2E"/>
    <w:rsid w:val="00422E0B"/>
    <w:rsid w:val="00451836"/>
    <w:rsid w:val="0046164E"/>
    <w:rsid w:val="00463156"/>
    <w:rsid w:val="00471661"/>
    <w:rsid w:val="0047409C"/>
    <w:rsid w:val="004A5467"/>
    <w:rsid w:val="004B0CC2"/>
    <w:rsid w:val="004C068D"/>
    <w:rsid w:val="004C2D80"/>
    <w:rsid w:val="004C46F7"/>
    <w:rsid w:val="004C6A20"/>
    <w:rsid w:val="004D1C99"/>
    <w:rsid w:val="004E42F4"/>
    <w:rsid w:val="005001F6"/>
    <w:rsid w:val="00501AEB"/>
    <w:rsid w:val="00506B13"/>
    <w:rsid w:val="0052448E"/>
    <w:rsid w:val="0054141E"/>
    <w:rsid w:val="0054357F"/>
    <w:rsid w:val="00545F2C"/>
    <w:rsid w:val="00560787"/>
    <w:rsid w:val="005651F1"/>
    <w:rsid w:val="00573DA0"/>
    <w:rsid w:val="00581195"/>
    <w:rsid w:val="00583E7B"/>
    <w:rsid w:val="00593846"/>
    <w:rsid w:val="005A5D96"/>
    <w:rsid w:val="005A6B57"/>
    <w:rsid w:val="0060694B"/>
    <w:rsid w:val="00627975"/>
    <w:rsid w:val="006432EF"/>
    <w:rsid w:val="00643EB9"/>
    <w:rsid w:val="00644D27"/>
    <w:rsid w:val="00651386"/>
    <w:rsid w:val="00653BD1"/>
    <w:rsid w:val="00670D6E"/>
    <w:rsid w:val="0068082C"/>
    <w:rsid w:val="006834CA"/>
    <w:rsid w:val="0069143C"/>
    <w:rsid w:val="006925D3"/>
    <w:rsid w:val="006A22A6"/>
    <w:rsid w:val="006A6A82"/>
    <w:rsid w:val="006C679D"/>
    <w:rsid w:val="006D0C08"/>
    <w:rsid w:val="006D4201"/>
    <w:rsid w:val="006E4122"/>
    <w:rsid w:val="006F0895"/>
    <w:rsid w:val="006F22CE"/>
    <w:rsid w:val="00700FC7"/>
    <w:rsid w:val="00712E05"/>
    <w:rsid w:val="00723481"/>
    <w:rsid w:val="00724401"/>
    <w:rsid w:val="007338A5"/>
    <w:rsid w:val="007619CD"/>
    <w:rsid w:val="00764C90"/>
    <w:rsid w:val="007B08FA"/>
    <w:rsid w:val="007B214B"/>
    <w:rsid w:val="007B22A2"/>
    <w:rsid w:val="007D6F6C"/>
    <w:rsid w:val="007E16E3"/>
    <w:rsid w:val="007E2984"/>
    <w:rsid w:val="007E528C"/>
    <w:rsid w:val="0081095A"/>
    <w:rsid w:val="0082570F"/>
    <w:rsid w:val="00845806"/>
    <w:rsid w:val="008467C0"/>
    <w:rsid w:val="008544E4"/>
    <w:rsid w:val="00854C57"/>
    <w:rsid w:val="00877326"/>
    <w:rsid w:val="008A5E67"/>
    <w:rsid w:val="008B0DFF"/>
    <w:rsid w:val="008B57BF"/>
    <w:rsid w:val="008B6B59"/>
    <w:rsid w:val="008C6243"/>
    <w:rsid w:val="008D0FB8"/>
    <w:rsid w:val="008D6D32"/>
    <w:rsid w:val="00905089"/>
    <w:rsid w:val="0091061A"/>
    <w:rsid w:val="0091450C"/>
    <w:rsid w:val="00943356"/>
    <w:rsid w:val="0094581A"/>
    <w:rsid w:val="00951887"/>
    <w:rsid w:val="009542DB"/>
    <w:rsid w:val="00966D29"/>
    <w:rsid w:val="00972247"/>
    <w:rsid w:val="009A0801"/>
    <w:rsid w:val="009A189B"/>
    <w:rsid w:val="009A55D8"/>
    <w:rsid w:val="009B25EA"/>
    <w:rsid w:val="009B6D88"/>
    <w:rsid w:val="009C7D2E"/>
    <w:rsid w:val="009D5035"/>
    <w:rsid w:val="009D6AB3"/>
    <w:rsid w:val="009E120C"/>
    <w:rsid w:val="009E1E1D"/>
    <w:rsid w:val="009F0DB9"/>
    <w:rsid w:val="00A00822"/>
    <w:rsid w:val="00A028E1"/>
    <w:rsid w:val="00A20ED0"/>
    <w:rsid w:val="00A253EA"/>
    <w:rsid w:val="00A32C50"/>
    <w:rsid w:val="00A35E8E"/>
    <w:rsid w:val="00A44F6F"/>
    <w:rsid w:val="00A46BA4"/>
    <w:rsid w:val="00A57BD1"/>
    <w:rsid w:val="00A70FB2"/>
    <w:rsid w:val="00A77A2C"/>
    <w:rsid w:val="00A86A61"/>
    <w:rsid w:val="00A870CE"/>
    <w:rsid w:val="00A905F2"/>
    <w:rsid w:val="00A97D54"/>
    <w:rsid w:val="00AB4DE5"/>
    <w:rsid w:val="00AC0D46"/>
    <w:rsid w:val="00AC2D91"/>
    <w:rsid w:val="00AC3E66"/>
    <w:rsid w:val="00AC6393"/>
    <w:rsid w:val="00AD304F"/>
    <w:rsid w:val="00AF151D"/>
    <w:rsid w:val="00B16EC8"/>
    <w:rsid w:val="00B21331"/>
    <w:rsid w:val="00B34BE2"/>
    <w:rsid w:val="00B36EF3"/>
    <w:rsid w:val="00B43D9D"/>
    <w:rsid w:val="00B548F4"/>
    <w:rsid w:val="00B6042B"/>
    <w:rsid w:val="00B63C64"/>
    <w:rsid w:val="00B64A12"/>
    <w:rsid w:val="00B705B6"/>
    <w:rsid w:val="00B7137E"/>
    <w:rsid w:val="00B74C34"/>
    <w:rsid w:val="00B774FE"/>
    <w:rsid w:val="00B80FDE"/>
    <w:rsid w:val="00B82118"/>
    <w:rsid w:val="00B86CF7"/>
    <w:rsid w:val="00BB52A1"/>
    <w:rsid w:val="00BC02C9"/>
    <w:rsid w:val="00BC0BC7"/>
    <w:rsid w:val="00BC3FE3"/>
    <w:rsid w:val="00BE1CD6"/>
    <w:rsid w:val="00BF11C2"/>
    <w:rsid w:val="00C0201B"/>
    <w:rsid w:val="00C06740"/>
    <w:rsid w:val="00C10321"/>
    <w:rsid w:val="00C416C7"/>
    <w:rsid w:val="00C52560"/>
    <w:rsid w:val="00C5452F"/>
    <w:rsid w:val="00C558A9"/>
    <w:rsid w:val="00C6755F"/>
    <w:rsid w:val="00C757EE"/>
    <w:rsid w:val="00C758A7"/>
    <w:rsid w:val="00CA7121"/>
    <w:rsid w:val="00CC34E5"/>
    <w:rsid w:val="00CD2682"/>
    <w:rsid w:val="00D04BB9"/>
    <w:rsid w:val="00D10A3B"/>
    <w:rsid w:val="00D11411"/>
    <w:rsid w:val="00D21168"/>
    <w:rsid w:val="00D237A6"/>
    <w:rsid w:val="00D35B96"/>
    <w:rsid w:val="00D42CA9"/>
    <w:rsid w:val="00D645ED"/>
    <w:rsid w:val="00D66C2A"/>
    <w:rsid w:val="00D70FA3"/>
    <w:rsid w:val="00D73AC3"/>
    <w:rsid w:val="00D74BAC"/>
    <w:rsid w:val="00D77F7F"/>
    <w:rsid w:val="00DA05DC"/>
    <w:rsid w:val="00DA41FB"/>
    <w:rsid w:val="00DD280B"/>
    <w:rsid w:val="00DD308E"/>
    <w:rsid w:val="00DE2413"/>
    <w:rsid w:val="00E04928"/>
    <w:rsid w:val="00E22C53"/>
    <w:rsid w:val="00E27F65"/>
    <w:rsid w:val="00E403DE"/>
    <w:rsid w:val="00E51EDE"/>
    <w:rsid w:val="00E552E5"/>
    <w:rsid w:val="00E55422"/>
    <w:rsid w:val="00E62F0A"/>
    <w:rsid w:val="00E84038"/>
    <w:rsid w:val="00E920D1"/>
    <w:rsid w:val="00EA0D67"/>
    <w:rsid w:val="00EA6983"/>
    <w:rsid w:val="00EB312C"/>
    <w:rsid w:val="00EB49D2"/>
    <w:rsid w:val="00EC2DC6"/>
    <w:rsid w:val="00F024FC"/>
    <w:rsid w:val="00F049FC"/>
    <w:rsid w:val="00F148AD"/>
    <w:rsid w:val="00F21B9D"/>
    <w:rsid w:val="00F40202"/>
    <w:rsid w:val="00F47D9A"/>
    <w:rsid w:val="00F52B99"/>
    <w:rsid w:val="00F67EC6"/>
    <w:rsid w:val="00F8348F"/>
    <w:rsid w:val="00F86993"/>
    <w:rsid w:val="00FB5D75"/>
    <w:rsid w:val="00FD0A41"/>
    <w:rsid w:val="00FD1B39"/>
    <w:rsid w:val="00FE4DC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5467"/>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A5467"/>
    <w:pPr>
      <w:spacing w:after="0" w:line="240" w:lineRule="auto"/>
    </w:pPr>
    <w:rPr>
      <w:rFonts w:ascii="Calibri" w:eastAsia="Calibri" w:hAnsi="Calibri" w:cs="Times New Roman"/>
    </w:rPr>
  </w:style>
  <w:style w:type="character" w:customStyle="1" w:styleId="s0">
    <w:name w:val="s0"/>
    <w:basedOn w:val="a0"/>
    <w:rsid w:val="004A5467"/>
  </w:style>
  <w:style w:type="paragraph" w:styleId="HTML">
    <w:name w:val="HTML Preformatted"/>
    <w:basedOn w:val="a"/>
    <w:link w:val="HTML0"/>
    <w:uiPriority w:val="99"/>
    <w:unhideWhenUsed/>
    <w:rsid w:val="00651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651386"/>
    <w:rPr>
      <w:rFonts w:ascii="Courier New" w:eastAsia="Times New Roman" w:hAnsi="Courier New" w:cs="Courier New"/>
      <w:sz w:val="20"/>
      <w:szCs w:val="20"/>
      <w:lang w:eastAsia="ru-RU"/>
    </w:rPr>
  </w:style>
  <w:style w:type="paragraph" w:styleId="a4">
    <w:name w:val="header"/>
    <w:basedOn w:val="a"/>
    <w:link w:val="a5"/>
    <w:uiPriority w:val="99"/>
    <w:semiHidden/>
    <w:unhideWhenUsed/>
    <w:rsid w:val="0081095A"/>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81095A"/>
    <w:rPr>
      <w:rFonts w:ascii="Calibri" w:eastAsia="Calibri" w:hAnsi="Calibri" w:cs="Times New Roman"/>
    </w:rPr>
  </w:style>
  <w:style w:type="paragraph" w:styleId="a6">
    <w:name w:val="footer"/>
    <w:basedOn w:val="a"/>
    <w:link w:val="a7"/>
    <w:uiPriority w:val="99"/>
    <w:semiHidden/>
    <w:unhideWhenUsed/>
    <w:rsid w:val="0081095A"/>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81095A"/>
    <w:rPr>
      <w:rFonts w:ascii="Calibri" w:eastAsia="Calibri" w:hAnsi="Calibri" w:cs="Times New Roman"/>
    </w:rPr>
  </w:style>
  <w:style w:type="paragraph" w:styleId="a8">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9"/>
    <w:rsid w:val="006F22C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9">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8"/>
    <w:locked/>
    <w:rsid w:val="006F22CE"/>
    <w:rPr>
      <w:rFonts w:ascii="Times New Roman" w:eastAsia="Times New Roman" w:hAnsi="Times New Roman" w:cs="Times New Roman"/>
      <w:sz w:val="24"/>
      <w:szCs w:val="24"/>
      <w:lang w:eastAsia="ru-RU"/>
    </w:rPr>
  </w:style>
  <w:style w:type="paragraph" w:customStyle="1" w:styleId="1">
    <w:name w:val="Без интервала1"/>
    <w:rsid w:val="005001F6"/>
    <w:pPr>
      <w:spacing w:after="0" w:line="240" w:lineRule="auto"/>
    </w:pPr>
    <w:rPr>
      <w:rFonts w:ascii="Calibri" w:eastAsia="Times New Roman" w:hAnsi="Calibri" w:cs="Times New Roman"/>
      <w:lang w:eastAsia="ru-RU"/>
    </w:rPr>
  </w:style>
  <w:style w:type="paragraph" w:customStyle="1" w:styleId="3">
    <w:name w:val="Без интервала3"/>
    <w:rsid w:val="00712E05"/>
    <w:pPr>
      <w:spacing w:after="0" w:line="240" w:lineRule="auto"/>
    </w:pPr>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5467"/>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A5467"/>
    <w:pPr>
      <w:spacing w:after="0" w:line="240" w:lineRule="auto"/>
    </w:pPr>
    <w:rPr>
      <w:rFonts w:ascii="Calibri" w:eastAsia="Calibri" w:hAnsi="Calibri" w:cs="Times New Roman"/>
    </w:rPr>
  </w:style>
  <w:style w:type="character" w:customStyle="1" w:styleId="s0">
    <w:name w:val="s0"/>
    <w:basedOn w:val="a0"/>
    <w:rsid w:val="004A5467"/>
  </w:style>
  <w:style w:type="paragraph" w:styleId="HTML">
    <w:name w:val="HTML Preformatted"/>
    <w:basedOn w:val="a"/>
    <w:link w:val="HTML0"/>
    <w:uiPriority w:val="99"/>
    <w:unhideWhenUsed/>
    <w:rsid w:val="00651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651386"/>
    <w:rPr>
      <w:rFonts w:ascii="Courier New" w:eastAsia="Times New Roman" w:hAnsi="Courier New" w:cs="Courier New"/>
      <w:sz w:val="20"/>
      <w:szCs w:val="20"/>
      <w:lang w:eastAsia="ru-RU"/>
    </w:rPr>
  </w:style>
  <w:style w:type="paragraph" w:styleId="a4">
    <w:name w:val="header"/>
    <w:basedOn w:val="a"/>
    <w:link w:val="a5"/>
    <w:uiPriority w:val="99"/>
    <w:semiHidden/>
    <w:unhideWhenUsed/>
    <w:rsid w:val="0081095A"/>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81095A"/>
    <w:rPr>
      <w:rFonts w:ascii="Calibri" w:eastAsia="Calibri" w:hAnsi="Calibri" w:cs="Times New Roman"/>
    </w:rPr>
  </w:style>
  <w:style w:type="paragraph" w:styleId="a6">
    <w:name w:val="footer"/>
    <w:basedOn w:val="a"/>
    <w:link w:val="a7"/>
    <w:uiPriority w:val="99"/>
    <w:semiHidden/>
    <w:unhideWhenUsed/>
    <w:rsid w:val="0081095A"/>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81095A"/>
    <w:rPr>
      <w:rFonts w:ascii="Calibri" w:eastAsia="Calibri" w:hAnsi="Calibri" w:cs="Times New Roman"/>
    </w:rPr>
  </w:style>
  <w:style w:type="paragraph" w:styleId="a8">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9"/>
    <w:rsid w:val="006F22C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9">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8"/>
    <w:locked/>
    <w:rsid w:val="006F22CE"/>
    <w:rPr>
      <w:rFonts w:ascii="Times New Roman" w:eastAsia="Times New Roman" w:hAnsi="Times New Roman" w:cs="Times New Roman"/>
      <w:sz w:val="24"/>
      <w:szCs w:val="24"/>
      <w:lang w:eastAsia="ru-RU"/>
    </w:rPr>
  </w:style>
  <w:style w:type="paragraph" w:customStyle="1" w:styleId="1">
    <w:name w:val="Без интервала1"/>
    <w:rsid w:val="005001F6"/>
    <w:pPr>
      <w:spacing w:after="0" w:line="240" w:lineRule="auto"/>
    </w:pPr>
    <w:rPr>
      <w:rFonts w:ascii="Calibri" w:eastAsia="Times New Roman" w:hAnsi="Calibri" w:cs="Times New Roman"/>
      <w:lang w:eastAsia="ru-RU"/>
    </w:rPr>
  </w:style>
  <w:style w:type="paragraph" w:customStyle="1" w:styleId="3">
    <w:name w:val="Без интервала3"/>
    <w:rsid w:val="00712E05"/>
    <w:pPr>
      <w:spacing w:after="0" w:line="240" w:lineRule="auto"/>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0303095">
      <w:bodyDiv w:val="1"/>
      <w:marLeft w:val="0"/>
      <w:marRight w:val="0"/>
      <w:marTop w:val="0"/>
      <w:marBottom w:val="0"/>
      <w:divBdr>
        <w:top w:val="none" w:sz="0" w:space="0" w:color="auto"/>
        <w:left w:val="none" w:sz="0" w:space="0" w:color="auto"/>
        <w:bottom w:val="none" w:sz="0" w:space="0" w:color="auto"/>
        <w:right w:val="none" w:sz="0" w:space="0" w:color="auto"/>
      </w:divBdr>
    </w:div>
    <w:div w:id="674963151">
      <w:bodyDiv w:val="1"/>
      <w:marLeft w:val="0"/>
      <w:marRight w:val="0"/>
      <w:marTop w:val="0"/>
      <w:marBottom w:val="0"/>
      <w:divBdr>
        <w:top w:val="none" w:sz="0" w:space="0" w:color="auto"/>
        <w:left w:val="none" w:sz="0" w:space="0" w:color="auto"/>
        <w:bottom w:val="none" w:sz="0" w:space="0" w:color="auto"/>
        <w:right w:val="none" w:sz="0" w:space="0" w:color="auto"/>
      </w:divBdr>
    </w:div>
    <w:div w:id="1038893794">
      <w:bodyDiv w:val="1"/>
      <w:marLeft w:val="0"/>
      <w:marRight w:val="0"/>
      <w:marTop w:val="0"/>
      <w:marBottom w:val="0"/>
      <w:divBdr>
        <w:top w:val="none" w:sz="0" w:space="0" w:color="auto"/>
        <w:left w:val="none" w:sz="0" w:space="0" w:color="auto"/>
        <w:bottom w:val="none" w:sz="0" w:space="0" w:color="auto"/>
        <w:right w:val="none" w:sz="0" w:space="0" w:color="auto"/>
      </w:divBdr>
    </w:div>
    <w:div w:id="1066951074">
      <w:bodyDiv w:val="1"/>
      <w:marLeft w:val="0"/>
      <w:marRight w:val="0"/>
      <w:marTop w:val="0"/>
      <w:marBottom w:val="0"/>
      <w:divBdr>
        <w:top w:val="none" w:sz="0" w:space="0" w:color="auto"/>
        <w:left w:val="none" w:sz="0" w:space="0" w:color="auto"/>
        <w:bottom w:val="none" w:sz="0" w:space="0" w:color="auto"/>
        <w:right w:val="none" w:sz="0" w:space="0" w:color="auto"/>
      </w:divBdr>
    </w:div>
    <w:div w:id="1328245884">
      <w:bodyDiv w:val="1"/>
      <w:marLeft w:val="0"/>
      <w:marRight w:val="0"/>
      <w:marTop w:val="0"/>
      <w:marBottom w:val="0"/>
      <w:divBdr>
        <w:top w:val="none" w:sz="0" w:space="0" w:color="auto"/>
        <w:left w:val="none" w:sz="0" w:space="0" w:color="auto"/>
        <w:bottom w:val="none" w:sz="0" w:space="0" w:color="auto"/>
        <w:right w:val="none" w:sz="0" w:space="0" w:color="auto"/>
      </w:divBdr>
    </w:div>
    <w:div w:id="1527868493">
      <w:bodyDiv w:val="1"/>
      <w:marLeft w:val="0"/>
      <w:marRight w:val="0"/>
      <w:marTop w:val="0"/>
      <w:marBottom w:val="0"/>
      <w:divBdr>
        <w:top w:val="none" w:sz="0" w:space="0" w:color="auto"/>
        <w:left w:val="none" w:sz="0" w:space="0" w:color="auto"/>
        <w:bottom w:val="none" w:sz="0" w:space="0" w:color="auto"/>
        <w:right w:val="none" w:sz="0" w:space="0" w:color="auto"/>
      </w:divBdr>
    </w:div>
    <w:div w:id="1585840914">
      <w:bodyDiv w:val="1"/>
      <w:marLeft w:val="0"/>
      <w:marRight w:val="0"/>
      <w:marTop w:val="0"/>
      <w:marBottom w:val="0"/>
      <w:divBdr>
        <w:top w:val="none" w:sz="0" w:space="0" w:color="auto"/>
        <w:left w:val="none" w:sz="0" w:space="0" w:color="auto"/>
        <w:bottom w:val="none" w:sz="0" w:space="0" w:color="auto"/>
        <w:right w:val="none" w:sz="0" w:space="0" w:color="auto"/>
      </w:divBdr>
    </w:div>
    <w:div w:id="1614091250">
      <w:bodyDiv w:val="1"/>
      <w:marLeft w:val="0"/>
      <w:marRight w:val="0"/>
      <w:marTop w:val="0"/>
      <w:marBottom w:val="0"/>
      <w:divBdr>
        <w:top w:val="none" w:sz="0" w:space="0" w:color="auto"/>
        <w:left w:val="none" w:sz="0" w:space="0" w:color="auto"/>
        <w:bottom w:val="none" w:sz="0" w:space="0" w:color="auto"/>
        <w:right w:val="none" w:sz="0" w:space="0" w:color="auto"/>
      </w:divBdr>
    </w:div>
    <w:div w:id="1790512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3BC5A5-8735-48A8-A536-386C3710B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657</Words>
  <Characters>3745</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User-Dell</cp:lastModifiedBy>
  <cp:revision>2</cp:revision>
  <cp:lastPrinted>2020-01-13T10:02:00Z</cp:lastPrinted>
  <dcterms:created xsi:type="dcterms:W3CDTF">2020-05-15T13:48:00Z</dcterms:created>
  <dcterms:modified xsi:type="dcterms:W3CDTF">2020-05-15T13:48:00Z</dcterms:modified>
</cp:coreProperties>
</file>