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A8" w:rsidRPr="002401A0" w:rsidRDefault="00774BA8" w:rsidP="00774BA8">
      <w:pPr>
        <w:pStyle w:val="a5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 w:rsidRPr="002401A0">
        <w:rPr>
          <w:rFonts w:ascii="Times New Roman" w:hAnsi="Times New Roman" w:cs="Times New Roman"/>
          <w:sz w:val="24"/>
          <w:szCs w:val="24"/>
          <w:lang w:val="kk-KZ"/>
        </w:rPr>
        <w:t>Ащыбұлақ ауылдық округі әкімінің</w:t>
      </w:r>
    </w:p>
    <w:p w:rsidR="00774BA8" w:rsidRPr="002401A0" w:rsidRDefault="00774BA8" w:rsidP="00774BA8">
      <w:pPr>
        <w:pStyle w:val="a5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 w:rsidRPr="002401A0">
        <w:rPr>
          <w:rFonts w:ascii="Times New Roman" w:hAnsi="Times New Roman" w:cs="Times New Roman"/>
          <w:sz w:val="24"/>
          <w:szCs w:val="24"/>
          <w:lang w:val="kk-KZ"/>
        </w:rPr>
        <w:t xml:space="preserve">«15» мамыр 2020 жылғы </w:t>
      </w:r>
    </w:p>
    <w:p w:rsidR="00774BA8" w:rsidRDefault="00774BA8" w:rsidP="00774BA8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2401A0">
        <w:rPr>
          <w:rFonts w:ascii="Times New Roman" w:hAnsi="Times New Roman" w:cs="Times New Roman"/>
          <w:sz w:val="24"/>
          <w:szCs w:val="24"/>
          <w:lang w:val="kk-KZ"/>
        </w:rPr>
        <w:t>№ 8</w:t>
      </w:r>
      <w:r>
        <w:rPr>
          <w:rFonts w:ascii="Times New Roman" w:hAnsi="Times New Roman" w:cs="Times New Roman"/>
          <w:sz w:val="24"/>
          <w:szCs w:val="24"/>
          <w:lang w:val="kk-KZ"/>
        </w:rPr>
        <w:t>6 н/қ өкіміне</w:t>
      </w:r>
    </w:p>
    <w:p w:rsidR="00774BA8" w:rsidRDefault="00774BA8" w:rsidP="00774BA8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2401A0">
        <w:rPr>
          <w:rFonts w:ascii="Times New Roman" w:hAnsi="Times New Roman" w:cs="Times New Roman"/>
          <w:sz w:val="24"/>
          <w:szCs w:val="24"/>
          <w:lang w:val="kk-KZ"/>
        </w:rPr>
        <w:t>1-қосымшасы </w:t>
      </w:r>
    </w:p>
    <w:p w:rsidR="00774BA8" w:rsidRDefault="00774BA8" w:rsidP="00774BA8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</w:p>
    <w:p w:rsidR="00774BA8" w:rsidRDefault="00774BA8" w:rsidP="00774B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BA8" w:rsidRDefault="00774BA8" w:rsidP="00774B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BA8" w:rsidRDefault="00774BA8" w:rsidP="00774B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BA8" w:rsidRDefault="00774BA8" w:rsidP="00774BA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74E" w:rsidRPr="00A06476" w:rsidRDefault="0040174E" w:rsidP="00774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40174E" w:rsidRPr="00A06476" w:rsidRDefault="0040174E" w:rsidP="00401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174E" w:rsidRDefault="0040174E" w:rsidP="0040174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1241104</w:t>
      </w: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«Іле ауданы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ның </w:t>
      </w:r>
      <w:r w:rsidRPr="00AF70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Ащыбұлақ ауылдық округі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әкімінің аппараты</w:t>
      </w: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40174E" w:rsidRPr="00A06476" w:rsidRDefault="0040174E" w:rsidP="0040174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kk-KZ"/>
        </w:rPr>
      </w:pP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мекемесі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4B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774BA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74B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774BA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="00EF6C7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</w:t>
      </w:r>
      <w:r w:rsidRPr="00A064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ға арналған</w:t>
      </w:r>
    </w:p>
    <w:p w:rsidR="0040174E" w:rsidRPr="00A06476" w:rsidRDefault="0040174E" w:rsidP="0040174E">
      <w:pPr>
        <w:pStyle w:val="a4"/>
        <w:spacing w:before="163" w:after="163" w:line="245" w:lineRule="atLeast"/>
        <w:contextualSpacing/>
        <w:rPr>
          <w:lang w:val="kk-KZ"/>
        </w:rPr>
      </w:pPr>
      <w:r w:rsidRPr="00A06476">
        <w:rPr>
          <w:b/>
          <w:lang w:val="kk-KZ"/>
        </w:rPr>
        <w:t>Бюджеттiк бағдарламаның коды және атауы</w:t>
      </w:r>
      <w:r w:rsidRPr="00A06476">
        <w:rPr>
          <w:lang w:val="kk-KZ"/>
        </w:rPr>
        <w:t xml:space="preserve">  00</w:t>
      </w:r>
      <w:r>
        <w:rPr>
          <w:lang w:val="kk-KZ"/>
        </w:rPr>
        <w:t xml:space="preserve">5 </w:t>
      </w:r>
      <w:r w:rsidRPr="00A06476">
        <w:rPr>
          <w:lang w:val="kk-KZ"/>
        </w:rPr>
        <w:t xml:space="preserve"> </w:t>
      </w:r>
      <w:r>
        <w:rPr>
          <w:lang w:val="kk-KZ"/>
        </w:rPr>
        <w:t>Ауылдық жерлерде оқушыларды жақын жердегі мектепке дейін тегін алып баруды және  одан алып қайтуды ұйымдастыру</w:t>
      </w:r>
    </w:p>
    <w:p w:rsidR="0040174E" w:rsidRPr="00A06476" w:rsidRDefault="0040174E" w:rsidP="0040174E">
      <w:pPr>
        <w:pStyle w:val="a4"/>
        <w:spacing w:before="163" w:after="163" w:line="245" w:lineRule="atLeast"/>
        <w:contextualSpacing/>
        <w:rPr>
          <w:lang w:val="kk-KZ"/>
        </w:rPr>
      </w:pPr>
      <w:r w:rsidRPr="00A06476">
        <w:rPr>
          <w:b/>
          <w:lang w:val="kk-KZ"/>
        </w:rPr>
        <w:t>Бюджеттiк бағдарламаның басшысы</w:t>
      </w:r>
      <w:r w:rsidRPr="00A06476">
        <w:rPr>
          <w:lang w:val="kk-KZ"/>
        </w:rPr>
        <w:t xml:space="preserve">  </w:t>
      </w:r>
      <w:r>
        <w:rPr>
          <w:lang w:val="kk-KZ"/>
        </w:rPr>
        <w:t>«</w:t>
      </w:r>
      <w:r w:rsidRPr="00A06476">
        <w:rPr>
          <w:lang w:val="kk-KZ"/>
        </w:rPr>
        <w:t>Іле ауданы</w:t>
      </w:r>
      <w:r>
        <w:rPr>
          <w:lang w:val="kk-KZ"/>
        </w:rPr>
        <w:t xml:space="preserve"> </w:t>
      </w:r>
      <w:r>
        <w:rPr>
          <w:color w:val="000000"/>
          <w:lang w:val="kk-KZ"/>
        </w:rPr>
        <w:t>Ащыбұлақ ауылдық округі</w:t>
      </w:r>
      <w:r>
        <w:rPr>
          <w:lang w:val="kk-KZ"/>
        </w:rPr>
        <w:t xml:space="preserve"> әкімінің аппараты</w:t>
      </w:r>
      <w:r w:rsidRPr="00A06476">
        <w:rPr>
          <w:lang w:val="kk-KZ"/>
        </w:rPr>
        <w:t xml:space="preserve">» мемлекеттік мекеме басшысы </w:t>
      </w:r>
      <w:r w:rsidR="00774BA8">
        <w:rPr>
          <w:b/>
          <w:lang w:val="kk-KZ"/>
        </w:rPr>
        <w:t>Карибаев Мухит Бакытович</w:t>
      </w:r>
    </w:p>
    <w:p w:rsidR="0040174E" w:rsidRPr="00EF31BB" w:rsidRDefault="0040174E" w:rsidP="00401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B62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нормативтік құқықтық негізі</w:t>
      </w:r>
      <w:r w:rsidRPr="00195B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31BB">
        <w:rPr>
          <w:rFonts w:ascii="Times New Roman" w:hAnsi="Times New Roman" w:cs="Times New Roman"/>
          <w:sz w:val="24"/>
          <w:szCs w:val="24"/>
          <w:lang w:val="kk-KZ"/>
        </w:rPr>
        <w:t xml:space="preserve">ҚР 04.12.2008 ж. №95-IV Бюджет кодексі, Қазақстан Республикасынын Ұлттық экономика министрінің 2014 жылғы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EF31BB">
        <w:rPr>
          <w:rFonts w:ascii="Times New Roman" w:hAnsi="Times New Roman" w:cs="Times New Roman"/>
          <w:sz w:val="24"/>
          <w:szCs w:val="24"/>
          <w:lang w:val="kk-KZ"/>
        </w:rPr>
        <w:t>30 желтоқсандағы «Бюджеттік бағдарламаларды (кіші бағдарламаларды) әзірлеу және бекіту (қайта бекіту ) қағидаларын және олардын мазмұнына қойылатын талаптарды бекіту туралы» №195 бұйрығы, ҚР Үкіметінің «Бюджеттің атқарылуы және оған кассалық қызмет көрсету ережесі» туралы 04.12.2014 ж.  №540 қаулысы, «ҚР Бірыңғай бюджеттік сыныптамасының  кейбір мәселелері туралы» ҚР Қаржы министрінің  2014 жылғы 18 қыркүйектегі № 403 бұйрығы, ҚР Үкіметінің «Мемлекеттік сатып алу туралы»  04.12.2015 жылғы  № 434 Заңы,</w:t>
      </w:r>
      <w:r w:rsidRPr="00EF31B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EF31BB">
        <w:rPr>
          <w:rFonts w:ascii="Times New Roman" w:hAnsi="Times New Roman" w:cs="Times New Roman"/>
          <w:sz w:val="24"/>
          <w:szCs w:val="24"/>
          <w:lang w:val="kk-KZ"/>
        </w:rPr>
        <w:t xml:space="preserve">ҚР  2013 жылғы 15 сәуірдегі  «Мемлекеттік көрсетілетін қызметтер туралы» № 88-V Заңы, </w:t>
      </w:r>
    </w:p>
    <w:p w:rsidR="0040174E" w:rsidRPr="007A44C1" w:rsidRDefault="0040174E" w:rsidP="0040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B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A06476">
        <w:rPr>
          <w:lang w:val="kk-KZ"/>
        </w:rPr>
        <w:br/>
      </w:r>
      <w:r w:rsidRPr="007A44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басқару деңгейіне қарай</w:t>
      </w:r>
      <w:r w:rsidRPr="007A44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A44C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қаладағы ауданның, аудандық маңызы бар қаланың, кенттің, ауылдың, ауылдық округтің бюджеттік бағдарламалары</w:t>
      </w:r>
      <w:r w:rsidRPr="007A44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40174E" w:rsidRDefault="0040174E" w:rsidP="0040174E">
      <w:pPr>
        <w:pStyle w:val="a4"/>
        <w:spacing w:before="163" w:after="163" w:line="245" w:lineRule="atLeast"/>
        <w:contextualSpacing/>
        <w:rPr>
          <w:b/>
          <w:color w:val="000000"/>
          <w:lang w:val="kk-KZ"/>
        </w:rPr>
      </w:pPr>
      <w:r w:rsidRPr="00A06476">
        <w:rPr>
          <w:b/>
          <w:color w:val="000000"/>
          <w:lang w:val="kk-KZ"/>
        </w:rPr>
        <w:t xml:space="preserve">мазмұнына қарай </w:t>
      </w:r>
      <w:r>
        <w:rPr>
          <w:b/>
          <w:color w:val="000000"/>
          <w:lang w:val="kk-KZ"/>
        </w:rPr>
        <w:t xml:space="preserve">   </w:t>
      </w:r>
      <w:r w:rsidRPr="00EF31BB">
        <w:rPr>
          <w:b/>
          <w:lang w:val="kk-KZ"/>
        </w:rPr>
        <w:t>а</w:t>
      </w:r>
      <w:r w:rsidRPr="00EF31BB">
        <w:rPr>
          <w:lang w:val="kk-KZ"/>
        </w:rPr>
        <w:t>уылдық жерлерде оқушыларды жақын жердегі мектепке дейін тегін алып баруды және одан алып қайтуды ұйымдастыру</w:t>
      </w:r>
      <w:r w:rsidRPr="00A06476">
        <w:rPr>
          <w:lang w:val="kk-KZ"/>
        </w:rPr>
        <w:br/>
      </w:r>
      <w:r w:rsidRPr="00A06476">
        <w:rPr>
          <w:b/>
          <w:color w:val="000000"/>
          <w:lang w:val="kk-KZ"/>
        </w:rPr>
        <w:t xml:space="preserve">іске асыру түріне қарай </w:t>
      </w:r>
      <w:r>
        <w:rPr>
          <w:b/>
          <w:color w:val="000000"/>
          <w:lang w:val="kk-KZ"/>
        </w:rPr>
        <w:t xml:space="preserve">      </w:t>
      </w:r>
      <w:r w:rsidRPr="00A06476">
        <w:rPr>
          <w:color w:val="000000"/>
          <w:lang w:val="kk-KZ"/>
        </w:rPr>
        <w:t>жеке</w:t>
      </w:r>
      <w:r w:rsidRPr="00A06476">
        <w:rPr>
          <w:b/>
          <w:color w:val="000000"/>
          <w:lang w:val="kk-KZ"/>
        </w:rPr>
        <w:t xml:space="preserve"> </w:t>
      </w:r>
      <w:r w:rsidRPr="00A06476">
        <w:rPr>
          <w:lang w:val="kk-KZ"/>
        </w:rPr>
        <w:br/>
      </w:r>
      <w:r w:rsidRPr="00A06476">
        <w:rPr>
          <w:b/>
          <w:color w:val="000000"/>
          <w:lang w:val="kk-KZ"/>
        </w:rPr>
        <w:t>ағымдағы/даму</w:t>
      </w:r>
      <w:r w:rsidRPr="00A0647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                   </w:t>
      </w:r>
      <w:r w:rsidRPr="00A06476">
        <w:rPr>
          <w:color w:val="000000"/>
          <w:lang w:val="kk-KZ"/>
        </w:rPr>
        <w:t xml:space="preserve">ағымдағы </w:t>
      </w:r>
      <w:r w:rsidRPr="00A06476">
        <w:rPr>
          <w:lang w:val="kk-KZ"/>
        </w:rPr>
        <w:br/>
      </w:r>
    </w:p>
    <w:p w:rsidR="0040174E" w:rsidRDefault="0040174E" w:rsidP="0040174E">
      <w:pPr>
        <w:pStyle w:val="a4"/>
        <w:spacing w:before="163" w:after="163" w:line="245" w:lineRule="atLeast"/>
        <w:contextualSpacing/>
        <w:rPr>
          <w:lang w:val="kk-KZ"/>
        </w:rPr>
      </w:pPr>
      <w:r w:rsidRPr="00A06476">
        <w:rPr>
          <w:b/>
          <w:color w:val="000000"/>
          <w:lang w:val="kk-KZ"/>
        </w:rPr>
        <w:t>Бюджеттiк бағдарламаның түпкілікті нәтижелері</w:t>
      </w:r>
      <w:r w:rsidRPr="00A0647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    </w:t>
      </w:r>
      <w:r>
        <w:rPr>
          <w:lang w:val="kk-KZ"/>
        </w:rPr>
        <w:t>Оқушылардың жақын жердегі мектепке дейін тегін алып баруын  және  одан алып қайтуын  ұйымдастырылуының  қамтамасыз етілуі</w:t>
      </w:r>
    </w:p>
    <w:p w:rsidR="0040174E" w:rsidRDefault="0040174E" w:rsidP="0040174E">
      <w:pPr>
        <w:pStyle w:val="a4"/>
        <w:spacing w:before="163" w:after="163" w:line="245" w:lineRule="atLeast"/>
        <w:contextualSpacing/>
        <w:rPr>
          <w:b/>
          <w:color w:val="000000"/>
          <w:lang w:val="en-US"/>
        </w:rPr>
      </w:pPr>
      <w:r w:rsidRPr="00A06476">
        <w:rPr>
          <w:lang w:val="kk-KZ"/>
        </w:rPr>
        <w:br/>
      </w:r>
      <w:r w:rsidRPr="00A06476">
        <w:rPr>
          <w:b/>
          <w:color w:val="000000"/>
          <w:lang w:val="kk-KZ"/>
        </w:rPr>
        <w:t>Бюджеттiк бағдарламаның сипаттамасы (негіздемесі)</w:t>
      </w:r>
      <w:r>
        <w:rPr>
          <w:color w:val="000000"/>
          <w:lang w:val="kk-KZ"/>
        </w:rPr>
        <w:t xml:space="preserve">.Округ аумағында орналасқан саяжайлардан оқушылардың </w:t>
      </w:r>
      <w:r>
        <w:rPr>
          <w:lang w:val="kk-KZ"/>
        </w:rPr>
        <w:t>тегін алып баруын  және  одан алып қайтуын ұйымдастыру</w:t>
      </w:r>
      <w:r w:rsidRPr="00A06476">
        <w:rPr>
          <w:b/>
          <w:color w:val="000000"/>
          <w:lang w:val="kk-KZ"/>
        </w:rPr>
        <w:t xml:space="preserve"> </w:t>
      </w:r>
    </w:p>
    <w:p w:rsidR="00774BA8" w:rsidRPr="00774BA8" w:rsidRDefault="00774BA8" w:rsidP="0040174E">
      <w:pPr>
        <w:pStyle w:val="a4"/>
        <w:spacing w:before="163" w:after="163" w:line="245" w:lineRule="atLeast"/>
        <w:contextualSpacing/>
        <w:rPr>
          <w:b/>
          <w:color w:val="000000"/>
          <w:lang w:val="en-US"/>
        </w:rPr>
      </w:pPr>
      <w:bookmarkStart w:id="0" w:name="_GoBack"/>
      <w:bookmarkEnd w:id="0"/>
    </w:p>
    <w:p w:rsidR="0040174E" w:rsidRDefault="0040174E" w:rsidP="0040174E">
      <w:pPr>
        <w:pStyle w:val="a4"/>
        <w:spacing w:before="163" w:beforeAutospacing="0" w:after="163" w:afterAutospacing="0" w:line="245" w:lineRule="atLeast"/>
        <w:rPr>
          <w:b/>
          <w:color w:val="000000"/>
          <w:lang w:val="kk-KZ"/>
        </w:rPr>
      </w:pPr>
      <w:r w:rsidRPr="00A06476">
        <w:rPr>
          <w:b/>
          <w:color w:val="000000"/>
          <w:lang w:val="kk-KZ"/>
        </w:rPr>
        <w:t>Бюджеттік бағдарлама бойынша шығыстар, барлығы</w:t>
      </w:r>
    </w:p>
    <w:p w:rsidR="0040174E" w:rsidRPr="00A06476" w:rsidRDefault="0040174E" w:rsidP="0040174E">
      <w:pPr>
        <w:pStyle w:val="a4"/>
        <w:spacing w:before="163" w:beforeAutospacing="0" w:after="163" w:afterAutospacing="0" w:line="245" w:lineRule="atLeast"/>
        <w:rPr>
          <w:color w:val="00000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12"/>
        <w:gridCol w:w="1152"/>
        <w:gridCol w:w="1523"/>
        <w:gridCol w:w="1396"/>
        <w:gridCol w:w="1096"/>
        <w:gridCol w:w="1491"/>
      </w:tblGrid>
      <w:tr w:rsidR="00D92483" w:rsidRPr="00A06476" w:rsidTr="00C83050">
        <w:trPr>
          <w:trHeight w:val="555"/>
          <w:tblCellSpacing w:w="0" w:type="auto"/>
        </w:trPr>
        <w:tc>
          <w:tcPr>
            <w:tcW w:w="26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483" w:rsidRPr="00A06476" w:rsidRDefault="00D92483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Бюджеттік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483" w:rsidRPr="00A06476" w:rsidRDefault="00D92483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483" w:rsidRPr="00A06476" w:rsidRDefault="00D92483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98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483" w:rsidRPr="00612A42" w:rsidRDefault="00D92483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40174E" w:rsidRPr="00A06476" w:rsidTr="00D92483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174E" w:rsidRPr="00A06476" w:rsidRDefault="0040174E" w:rsidP="0005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174E" w:rsidRPr="00A06476" w:rsidRDefault="0040174E" w:rsidP="0005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774BA8" w:rsidRDefault="0040174E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74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D92483" w:rsidRDefault="0040174E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74B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D92483" w:rsidRDefault="0040174E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D92483" w:rsidRDefault="0040174E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74E" w:rsidRPr="00A06476" w:rsidTr="00D92483">
        <w:trPr>
          <w:trHeight w:val="30"/>
          <w:tblCellSpacing w:w="0" w:type="auto"/>
        </w:trPr>
        <w:tc>
          <w:tcPr>
            <w:tcW w:w="2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A06476" w:rsidRDefault="0040174E" w:rsidP="00051089">
            <w:pPr>
              <w:pStyle w:val="a4"/>
              <w:spacing w:before="163" w:after="163" w:line="245" w:lineRule="atLeast"/>
              <w:contextualSpacing/>
              <w:rPr>
                <w:color w:val="000000"/>
                <w:lang w:val="kk-KZ"/>
              </w:rPr>
            </w:pPr>
            <w:r w:rsidRPr="00A0647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005    </w:t>
            </w:r>
            <w:r>
              <w:rPr>
                <w:lang w:val="kk-KZ"/>
              </w:rPr>
              <w:t>Ауылдық жерлерде оқушыларды жақын жердегі мектепке дейін тегін алып баруды және  одан алып қайтуды ұйымдастыру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A06476" w:rsidRDefault="0040174E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D92483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</w:t>
            </w:r>
            <w:r w:rsidR="00253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D92483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92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774BA8" w:rsidRDefault="00253BC1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BA8">
              <w:rPr>
                <w:rFonts w:ascii="Times New Roman" w:hAnsi="Times New Roman" w:cs="Times New Roman"/>
                <w:sz w:val="24"/>
                <w:szCs w:val="24"/>
              </w:rPr>
              <w:t>2 289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</w:tr>
      <w:tr w:rsidR="0040174E" w:rsidRPr="00A06476" w:rsidTr="00D92483">
        <w:trPr>
          <w:trHeight w:val="30"/>
          <w:tblCellSpacing w:w="0" w:type="auto"/>
        </w:trPr>
        <w:tc>
          <w:tcPr>
            <w:tcW w:w="2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AC766A" w:rsidRDefault="0040174E" w:rsidP="0005108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2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A06476" w:rsidRDefault="0040174E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</w:tr>
      <w:tr w:rsidR="0040174E" w:rsidRPr="00A06476" w:rsidTr="00D92483">
        <w:trPr>
          <w:trHeight w:val="30"/>
          <w:tblCellSpacing w:w="0" w:type="auto"/>
        </w:trPr>
        <w:tc>
          <w:tcPr>
            <w:tcW w:w="2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F2622C" w:rsidRDefault="0040174E" w:rsidP="0005108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015 Жергілікті бюджет есебінен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A06476" w:rsidRDefault="0040174E" w:rsidP="0005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4E" w:rsidRPr="00253BC1" w:rsidRDefault="00774BA8" w:rsidP="00051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42 289</w:t>
            </w:r>
          </w:p>
        </w:tc>
      </w:tr>
    </w:tbl>
    <w:p w:rsidR="005E2661" w:rsidRDefault="005E2661"/>
    <w:sectPr w:rsidR="005E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B"/>
    <w:rsid w:val="00253BC1"/>
    <w:rsid w:val="0040174E"/>
    <w:rsid w:val="005E2661"/>
    <w:rsid w:val="00774BA8"/>
    <w:rsid w:val="009814AB"/>
    <w:rsid w:val="00D92483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4E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774BA8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4E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774BA8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8</cp:revision>
  <dcterms:created xsi:type="dcterms:W3CDTF">2019-02-02T07:26:00Z</dcterms:created>
  <dcterms:modified xsi:type="dcterms:W3CDTF">2020-05-15T07:30:00Z</dcterms:modified>
</cp:coreProperties>
</file>