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2E" w:rsidRPr="00C55D6C" w:rsidRDefault="0052172E" w:rsidP="005217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                                                                                                     </w:t>
      </w:r>
      <w:r w:rsidRPr="00C55D6C"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2-қосымшасы   нысан   </w:t>
      </w:r>
    </w:p>
    <w:p w:rsidR="0052172E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52172E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Сарқан</w:t>
      </w:r>
      <w:r w:rsidRPr="007A7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аудандық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жолаушылар көлігі </w:t>
      </w:r>
    </w:p>
    <w:p w:rsidR="0052172E" w:rsidRPr="007A7698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және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автомобиль жолдары</w:t>
      </w:r>
      <w:r w:rsidRPr="007A769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52172E" w:rsidRPr="007A7698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бөлімі басшысының </w:t>
      </w:r>
    </w:p>
    <w:p w:rsidR="0052172E" w:rsidRPr="007A7698" w:rsidRDefault="0052172E" w:rsidP="0052172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2019ж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ылы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«30» желтоқсан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дағы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52172E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81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бұйрығымен бекітілді </w:t>
      </w:r>
    </w:p>
    <w:p w:rsidR="0052172E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52172E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52172E" w:rsidRPr="003F59E6" w:rsidRDefault="0052172E" w:rsidP="0052172E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AF12C5" w:rsidRPr="00AF12C5" w:rsidRDefault="00AF12C5" w:rsidP="00AF12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F12C5" w:rsidRDefault="00AF12C5" w:rsidP="00AF12C5">
      <w:pPr>
        <w:tabs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AF12C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БАҒДАРЛАМА</w:t>
      </w:r>
      <w:r w:rsidRPr="00AF12C5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F12C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          _</w:t>
      </w:r>
      <w:r w:rsidR="00F560C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4851015</w:t>
      </w:r>
      <w:r w:rsidRPr="00AF12C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«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Сарқан аудан</w:t>
      </w:r>
      <w:r w:rsidR="00F560C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дық жолаушылар көлігі және автомобиль жолдары бөлімі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» ММ</w:t>
      </w:r>
      <w:r w:rsidRPr="00AF12C5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br/>
      </w:r>
      <w:r w:rsidRPr="00AF12C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 </w:t>
      </w:r>
      <w:r w:rsidRPr="00435BA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б</w:t>
      </w:r>
      <w:r w:rsidRPr="00AF12C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юджеттік бағдарлама әкімшісінің коды және атауы</w:t>
      </w:r>
      <w:r w:rsidRPr="00AF12C5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F12C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  </w:t>
      </w:r>
      <w:r w:rsidRPr="00435BA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20</w:t>
      </w:r>
      <w:r w:rsidR="0052172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20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-20</w:t>
      </w:r>
      <w:r w:rsidR="00731A8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2</w:t>
      </w:r>
      <w:r w:rsidR="005F5BA6" w:rsidRPr="005F5BA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2</w:t>
      </w:r>
      <w:r w:rsidR="00731A8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жылдарға арналған</w:t>
      </w:r>
    </w:p>
    <w:p w:rsidR="00974A64" w:rsidRPr="004A37C8" w:rsidRDefault="00974A64" w:rsidP="00974A64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AF12C5">
        <w:rPr>
          <w:rFonts w:ascii="Times New Roman" w:hAnsi="Times New Roman" w:cs="Times New Roman"/>
          <w:sz w:val="24"/>
          <w:szCs w:val="24"/>
          <w:u w:val="single"/>
          <w:lang w:val="kk-KZ"/>
        </w:rPr>
        <w:br/>
      </w:r>
      <w:r w:rsidR="004A37C8" w:rsidRPr="005779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коды және атауы</w:t>
      </w:r>
      <w:r w:rsidRPr="004A37C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:  </w:t>
      </w:r>
      <w:r w:rsidRPr="004A37C8">
        <w:rPr>
          <w:rFonts w:ascii="Times New Roman" w:hAnsi="Times New Roman" w:cs="Times New Roman"/>
          <w:color w:val="000000"/>
          <w:sz w:val="20"/>
          <w:lang w:val="kk-KZ"/>
        </w:rPr>
        <w:t>003 «</w:t>
      </w:r>
      <w:r w:rsidR="00AF12C5" w:rsidRPr="004A37C8">
        <w:rPr>
          <w:rFonts w:ascii="Times New Roman" w:hAnsi="Times New Roman" w:cs="Times New Roman"/>
          <w:color w:val="000000"/>
          <w:sz w:val="20"/>
          <w:lang w:val="kk-KZ"/>
        </w:rPr>
        <w:t>Мемлекеттік органның күрделі шығыстары</w:t>
      </w:r>
      <w:r w:rsidRPr="004A37C8">
        <w:rPr>
          <w:rFonts w:ascii="Times New Roman" w:hAnsi="Times New Roman" w:cs="Times New Roman"/>
          <w:color w:val="000000"/>
          <w:sz w:val="20"/>
          <w:lang w:val="kk-KZ"/>
        </w:rPr>
        <w:t>»</w:t>
      </w:r>
    </w:p>
    <w:p w:rsidR="004A37C8" w:rsidRPr="0052172E" w:rsidRDefault="003C1C32" w:rsidP="00FB24A2">
      <w:pPr>
        <w:pStyle w:val="2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  <w:r w:rsidRPr="00577967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Бюджеттік бағдарламаның басшысы:</w:t>
      </w:r>
      <w:r w:rsidRPr="00577967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63297F">
        <w:rPr>
          <w:rFonts w:ascii="Times New Roman" w:hAnsi="Times New Roman"/>
          <w:color w:val="000000"/>
          <w:sz w:val="20"/>
          <w:szCs w:val="20"/>
          <w:lang w:val="kk-KZ"/>
        </w:rPr>
        <w:t>Б</w:t>
      </w:r>
      <w:r w:rsidR="00F560C4">
        <w:rPr>
          <w:rFonts w:ascii="Times New Roman" w:hAnsi="Times New Roman"/>
          <w:color w:val="000000"/>
          <w:sz w:val="20"/>
          <w:szCs w:val="20"/>
          <w:lang w:val="kk-KZ"/>
        </w:rPr>
        <w:t>өлім басшысы</w:t>
      </w:r>
      <w:r w:rsidR="0063297F"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 w:rsidR="00F560C4">
        <w:rPr>
          <w:rFonts w:ascii="Times New Roman" w:hAnsi="Times New Roman"/>
          <w:color w:val="000000"/>
          <w:sz w:val="20"/>
          <w:szCs w:val="20"/>
          <w:lang w:val="kk-KZ"/>
        </w:rPr>
        <w:t>Кауменов А</w:t>
      </w:r>
      <w:r w:rsidR="0063297F">
        <w:rPr>
          <w:rFonts w:ascii="Times New Roman" w:hAnsi="Times New Roman"/>
          <w:color w:val="000000"/>
          <w:sz w:val="20"/>
          <w:szCs w:val="20"/>
          <w:lang w:val="kk-KZ"/>
        </w:rPr>
        <w:t xml:space="preserve">йдар  </w:t>
      </w:r>
      <w:r w:rsidR="00F560C4">
        <w:rPr>
          <w:rFonts w:ascii="Times New Roman" w:hAnsi="Times New Roman"/>
          <w:color w:val="000000"/>
          <w:sz w:val="20"/>
          <w:szCs w:val="20"/>
          <w:lang w:val="kk-KZ"/>
        </w:rPr>
        <w:t>Б</w:t>
      </w:r>
      <w:r w:rsidR="0063297F">
        <w:rPr>
          <w:rFonts w:ascii="Times New Roman" w:hAnsi="Times New Roman"/>
          <w:color w:val="000000"/>
          <w:sz w:val="20"/>
          <w:szCs w:val="20"/>
          <w:lang w:val="kk-KZ"/>
        </w:rPr>
        <w:t>олатович</w:t>
      </w:r>
      <w:r w:rsidR="00F560C4">
        <w:rPr>
          <w:rFonts w:ascii="Times New Roman" w:hAnsi="Times New Roman"/>
          <w:color w:val="000000"/>
          <w:sz w:val="20"/>
          <w:szCs w:val="20"/>
          <w:lang w:val="kk-KZ"/>
        </w:rPr>
        <w:t>.</w:t>
      </w:r>
      <w:r w:rsidR="00974A64" w:rsidRPr="004A37C8">
        <w:rPr>
          <w:rFonts w:ascii="Times New Roman" w:hAnsi="Times New Roman"/>
          <w:b/>
          <w:u w:val="single"/>
          <w:lang w:val="kk-KZ"/>
        </w:rPr>
        <w:br/>
      </w:r>
      <w:r w:rsidR="004A37C8" w:rsidRPr="00577967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 xml:space="preserve">Бюджеттік бағдарламаның нормативтік құқықтық негізі: </w:t>
      </w:r>
      <w:r w:rsidR="0052172E" w:rsidRPr="000633EA">
        <w:rPr>
          <w:rFonts w:ascii="Times New Roman" w:hAnsi="Times New Roman"/>
          <w:color w:val="000000" w:themeColor="text1"/>
          <w:sz w:val="20"/>
          <w:szCs w:val="20"/>
          <w:lang w:val="kk-KZ"/>
        </w:rPr>
        <w:t>2008 жылғы 4 желтоқсандағы № 95-IV    Қазақстан     Республикасының Бюджет кодексі, «Сарқан ауданының 2020-2022 жылдарға арналған бюджеті туралы» Сарқан аудандық мәслихатының 2019 жыл 27 желтоқсан №72-287  шешімі</w:t>
      </w:r>
    </w:p>
    <w:p w:rsidR="004A37C8" w:rsidRDefault="004A37C8" w:rsidP="004A37C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03EE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түрі: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435BAE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мемлекеттік басқару деңгейіне қарай</w:t>
      </w:r>
      <w:r w:rsidRPr="00303EED">
        <w:rPr>
          <w:rFonts w:ascii="Times New Roman" w:hAnsi="Times New Roman" w:cs="Times New Roman"/>
          <w:color w:val="000000"/>
          <w:sz w:val="20"/>
          <w:szCs w:val="20"/>
          <w:lang w:val="kk-KZ"/>
        </w:rPr>
        <w:t>: аудандық</w:t>
      </w:r>
    </w:p>
    <w:p w:rsidR="004A37C8" w:rsidRPr="004A37C8" w:rsidRDefault="004A37C8" w:rsidP="004A37C8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қарай</w:t>
      </w:r>
      <w:r w:rsidR="00974A64" w:rsidRPr="004A37C8">
        <w:rPr>
          <w:rFonts w:ascii="Times New Roman" w:hAnsi="Times New Roman" w:cs="Times New Roman"/>
          <w:b/>
          <w:color w:val="000000"/>
          <w:sz w:val="20"/>
          <w:lang w:val="kk-KZ"/>
        </w:rPr>
        <w:t>:</w:t>
      </w:r>
      <w:r w:rsidRPr="004A37C8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4A37C8">
        <w:rPr>
          <w:rFonts w:ascii="Times New Roman" w:hAnsi="Times New Roman" w:cs="Times New Roman"/>
          <w:color w:val="000000"/>
          <w:sz w:val="20"/>
          <w:lang w:val="kk-KZ"/>
        </w:rPr>
        <w:t>күрделі шығыстарды жүзеге асыру</w:t>
      </w:r>
    </w:p>
    <w:p w:rsidR="004A37C8" w:rsidRPr="00684127" w:rsidRDefault="004A37C8" w:rsidP="004A37C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іске асыру түріне қарай:</w:t>
      </w:r>
      <w:r w:rsidRPr="00303EE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жеке</w:t>
      </w:r>
      <w:r w:rsidRPr="00303EE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ағымдағы/даму:</w:t>
      </w:r>
      <w:r w:rsidRPr="00303EE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303EE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6841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мақсаты:</w:t>
      </w:r>
      <w:r w:rsidR="0063297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="0063297F" w:rsidRPr="0063297F">
        <w:rPr>
          <w:rFonts w:ascii="Times New Roman" w:hAnsi="Times New Roman" w:cs="Times New Roman"/>
          <w:sz w:val="20"/>
          <w:szCs w:val="20"/>
          <w:lang w:val="kk-KZ"/>
        </w:rPr>
        <w:t>мемлекеттік мекеменің  қажетті жағдайларын жасау үшін материалдық</w:t>
      </w:r>
      <w:r w:rsidR="0063297F">
        <w:rPr>
          <w:rFonts w:ascii="Times New Roman" w:hAnsi="Times New Roman" w:cs="Times New Roman"/>
          <w:sz w:val="20"/>
          <w:szCs w:val="20"/>
          <w:lang w:val="kk-KZ"/>
        </w:rPr>
        <w:t>-</w:t>
      </w:r>
      <w:r w:rsidR="0063297F" w:rsidRPr="0063297F">
        <w:rPr>
          <w:rFonts w:ascii="Times New Roman" w:hAnsi="Times New Roman" w:cs="Times New Roman"/>
          <w:sz w:val="20"/>
          <w:szCs w:val="20"/>
          <w:lang w:val="kk-KZ"/>
        </w:rPr>
        <w:t xml:space="preserve"> техникамен жарықтандыру</w:t>
      </w:r>
      <w:r w:rsidR="0063297F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68412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560C4">
        <w:rPr>
          <w:rFonts w:ascii="Times New Roman" w:hAnsi="Times New Roman" w:cs="Times New Roman"/>
          <w:color w:val="000000"/>
          <w:sz w:val="20"/>
          <w:szCs w:val="20"/>
          <w:lang w:val="kk-KZ"/>
        </w:rPr>
        <w:t>бөлімнің</w:t>
      </w:r>
      <w:r w:rsidRPr="0068412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қызметін қамтамасыз ету</w:t>
      </w:r>
      <w:r w:rsidRPr="00684127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6841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түпкілікті нәтижелері:</w:t>
      </w:r>
      <w:r w:rsidR="0063297F" w:rsidRPr="0063297F">
        <w:rPr>
          <w:rFonts w:ascii="Times New Roman" w:hAnsi="Times New Roman" w:cs="Times New Roman"/>
          <w:sz w:val="20"/>
          <w:szCs w:val="20"/>
          <w:lang w:val="kk-KZ"/>
        </w:rPr>
        <w:t>бөлінген</w:t>
      </w:r>
      <w:r w:rsidRPr="006329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8412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бюджеттік қаражатты </w:t>
      </w:r>
      <w:r w:rsidR="0063297F">
        <w:rPr>
          <w:rFonts w:ascii="Times New Roman" w:hAnsi="Times New Roman" w:cs="Times New Roman"/>
          <w:color w:val="000000"/>
          <w:sz w:val="20"/>
          <w:szCs w:val="20"/>
          <w:lang w:val="kk-KZ"/>
        </w:rPr>
        <w:t>орындауға қол жеткізу</w:t>
      </w:r>
      <w:r w:rsidRPr="0068412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974A64" w:rsidRPr="00153002" w:rsidRDefault="004A37C8" w:rsidP="004A37C8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kk-KZ"/>
        </w:rPr>
      </w:pPr>
      <w:r w:rsidRPr="006841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сипаттамасы (негіздемесі):</w:t>
      </w:r>
      <w:r w:rsidR="00974A64" w:rsidRPr="004A37C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="00F560C4" w:rsidRPr="0063297F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F560C4" w:rsidRPr="0063297F">
        <w:rPr>
          <w:rFonts w:ascii="Times New Roman" w:hAnsi="Times New Roman" w:cs="Times New Roman"/>
          <w:color w:val="000000"/>
          <w:sz w:val="20"/>
          <w:lang w:val="kk-KZ"/>
        </w:rPr>
        <w:t>бөлімід</w:t>
      </w:r>
      <w:r w:rsidR="0063297F">
        <w:rPr>
          <w:rFonts w:ascii="Times New Roman" w:hAnsi="Times New Roman" w:cs="Times New Roman"/>
          <w:color w:val="000000"/>
          <w:sz w:val="20"/>
          <w:lang w:val="kk-KZ"/>
        </w:rPr>
        <w:t xml:space="preserve">і </w:t>
      </w:r>
      <w:r w:rsidRPr="00153002">
        <w:rPr>
          <w:rFonts w:ascii="Times New Roman" w:hAnsi="Times New Roman" w:cs="Times New Roman"/>
          <w:color w:val="000000"/>
          <w:sz w:val="20"/>
          <w:lang w:val="kk-KZ"/>
        </w:rPr>
        <w:t>материалдық-техника</w:t>
      </w:r>
      <w:r w:rsidR="0053109E">
        <w:rPr>
          <w:rFonts w:ascii="Times New Roman" w:hAnsi="Times New Roman" w:cs="Times New Roman"/>
          <w:color w:val="000000"/>
          <w:sz w:val="20"/>
          <w:lang w:val="kk-KZ"/>
        </w:rPr>
        <w:t>мен</w:t>
      </w:r>
      <w:r w:rsidRPr="00153002">
        <w:rPr>
          <w:rFonts w:ascii="Times New Roman" w:hAnsi="Times New Roman" w:cs="Times New Roman"/>
          <w:color w:val="000000"/>
          <w:sz w:val="20"/>
          <w:lang w:val="kk-KZ"/>
        </w:rPr>
        <w:t xml:space="preserve"> жарақтандыру </w:t>
      </w:r>
      <w:r w:rsidR="00F560C4">
        <w:rPr>
          <w:rFonts w:ascii="Times New Roman" w:hAnsi="Times New Roman" w:cs="Times New Roman"/>
          <w:color w:val="000000"/>
          <w:sz w:val="20"/>
          <w:lang w:val="kk-KZ"/>
        </w:rPr>
        <w:t>.</w:t>
      </w:r>
    </w:p>
    <w:p w:rsidR="00974A64" w:rsidRPr="004A37C8" w:rsidRDefault="00974A64" w:rsidP="004A37C8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013"/>
        <w:gridCol w:w="1468"/>
        <w:gridCol w:w="1468"/>
        <w:gridCol w:w="1131"/>
        <w:gridCol w:w="1094"/>
        <w:gridCol w:w="1070"/>
      </w:tblGrid>
      <w:tr w:rsidR="0094799C" w:rsidRPr="00CB46CC" w:rsidTr="00974A64">
        <w:trPr>
          <w:trHeight w:val="259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Бюджеттік бағдарлама бойынша шығыстар, барлығы</w:t>
            </w:r>
          </w:p>
        </w:tc>
      </w:tr>
      <w:tr w:rsidR="0094799C" w:rsidRPr="000F74FC" w:rsidTr="00974A64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бағдарлама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шығыстар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0F74FC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Ағымдығы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03709D" w:rsidRPr="000F74FC" w:rsidTr="00BF1245">
        <w:trPr>
          <w:trHeight w:val="266"/>
        </w:trPr>
        <w:tc>
          <w:tcPr>
            <w:tcW w:w="3161" w:type="dxa"/>
            <w:vMerge/>
          </w:tcPr>
          <w:p w:rsidR="0003709D" w:rsidRPr="000F74FC" w:rsidRDefault="0003709D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03709D" w:rsidRPr="000F74FC" w:rsidRDefault="0003709D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03709D" w:rsidRDefault="0003709D" w:rsidP="0003709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3297F" w:rsidRPr="000F74FC" w:rsidTr="00974A6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0F74FC" w:rsidRDefault="0063297F" w:rsidP="00974A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AF12C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AF12C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органның </w:t>
            </w:r>
            <w:proofErr w:type="gramStart"/>
            <w:r w:rsidRPr="00AF12C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күрдел</w:t>
            </w:r>
            <w:proofErr w:type="gramEnd"/>
            <w:r w:rsidRPr="00AF12C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і шығыстары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0F74FC" w:rsidRDefault="0063297F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03709D" w:rsidRDefault="0003709D" w:rsidP="00974A6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B24A2" w:rsidRDefault="0003709D" w:rsidP="00974A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178DC" w:rsidRDefault="00F178DC" w:rsidP="00974A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178DC" w:rsidRDefault="00F178DC" w:rsidP="00A55D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178DC" w:rsidRDefault="00F178DC" w:rsidP="00A55D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63297F" w:rsidRPr="000F74FC" w:rsidTr="00974A6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435BAE" w:rsidRDefault="0063297F" w:rsidP="00ED61E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шығыстардын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жиыны</w:t>
            </w:r>
            <w:proofErr w:type="spellEnd"/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435BAE" w:rsidRDefault="0063297F" w:rsidP="00ED61E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03709D" w:rsidRDefault="0003709D" w:rsidP="00CE2E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B24A2" w:rsidRDefault="0003709D" w:rsidP="00CE2E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178DC" w:rsidRDefault="00F178DC" w:rsidP="00CE2E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178DC" w:rsidRDefault="00F178DC" w:rsidP="00A55D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97F" w:rsidRPr="00F178DC" w:rsidRDefault="00F178DC" w:rsidP="00A55D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</w:tr>
    </w:tbl>
    <w:p w:rsidR="00974A64" w:rsidRPr="000F74FC" w:rsidRDefault="00974A64" w:rsidP="00974A64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1235"/>
        <w:gridCol w:w="1184"/>
        <w:gridCol w:w="1638"/>
        <w:gridCol w:w="1308"/>
        <w:gridCol w:w="1140"/>
        <w:gridCol w:w="1063"/>
      </w:tblGrid>
      <w:tr w:rsidR="00FB24A2" w:rsidRPr="003A2085" w:rsidTr="00A76039">
        <w:trPr>
          <w:trHeight w:val="555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Тікелей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нәтиже көрсеткіштері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Өлшем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бірлігі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Есепті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жыл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Ағымдағы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жыл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Жоспарлы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кезең</w:t>
            </w:r>
          </w:p>
        </w:tc>
      </w:tr>
      <w:tr w:rsidR="00FB24A2" w:rsidRPr="003A2085" w:rsidTr="00A76039">
        <w:trPr>
          <w:trHeight w:val="55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4A2" w:rsidRPr="003A2085" w:rsidRDefault="00FB24A2" w:rsidP="0003709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0370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4A2" w:rsidRPr="003A2085" w:rsidRDefault="00FB24A2" w:rsidP="0003709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0370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4A2" w:rsidRPr="003A2085" w:rsidRDefault="00FB24A2" w:rsidP="0003709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0370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4A2" w:rsidRPr="003A2085" w:rsidRDefault="00FB24A2" w:rsidP="0003709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0370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ж.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4A2" w:rsidRPr="003A2085" w:rsidRDefault="00FB24A2" w:rsidP="0003709D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0370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3 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ж.</w:t>
            </w:r>
          </w:p>
        </w:tc>
      </w:tr>
      <w:tr w:rsidR="00FB24A2" w:rsidRPr="003A2085" w:rsidTr="00A76039">
        <w:trPr>
          <w:trHeight w:val="3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Негізгі</w:t>
            </w:r>
            <w:proofErr w:type="spellEnd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құралдар </w:t>
            </w:r>
            <w:proofErr w:type="spell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сатып</w:t>
            </w:r>
            <w:proofErr w:type="spellEnd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алу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03709D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FB24A2" w:rsidRPr="003A2085" w:rsidRDefault="00CB46CC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B24A2"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CB46CC" w:rsidRDefault="00CB46CC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CB46CC" w:rsidRDefault="00CB46CC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FB24A2" w:rsidRDefault="00FB24A2" w:rsidP="00974A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FB24A2" w:rsidRPr="00FB24A2" w:rsidRDefault="00153002" w:rsidP="00974A64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коды және атауы</w:t>
      </w:r>
      <w:r w:rsidR="00974A64" w:rsidRPr="00FB24A2">
        <w:rPr>
          <w:rFonts w:ascii="Times New Roman" w:hAnsi="Times New Roman" w:cs="Times New Roman"/>
          <w:b/>
          <w:color w:val="000000"/>
          <w:sz w:val="20"/>
          <w:lang w:val="kk-KZ"/>
        </w:rPr>
        <w:t>:</w:t>
      </w:r>
      <w:r w:rsidR="00974A64" w:rsidRPr="00FB24A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FB24A2" w:rsidRPr="00FB24A2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015  Жергілікті бюджет қаражаты есебiнен </w:t>
      </w:r>
    </w:p>
    <w:p w:rsidR="00974A64" w:rsidRPr="00F52791" w:rsidRDefault="00153002" w:rsidP="00974A64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 </w:t>
      </w:r>
      <w:r w:rsidR="00974A64" w:rsidRPr="00F52791">
        <w:rPr>
          <w:rFonts w:ascii="Times New Roman" w:hAnsi="Times New Roman" w:cs="Times New Roman"/>
          <w:lang w:val="kk-KZ"/>
        </w:rPr>
        <w:br/>
      </w: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мазмұнына қарай: </w:t>
      </w:r>
      <w:r w:rsidRPr="004A37C8">
        <w:rPr>
          <w:rFonts w:ascii="Times New Roman" w:hAnsi="Times New Roman" w:cs="Times New Roman"/>
          <w:color w:val="000000"/>
          <w:sz w:val="20"/>
          <w:lang w:val="kk-KZ"/>
        </w:rPr>
        <w:t>күрделі шығыстарды жүзеге асыру</w:t>
      </w:r>
    </w:p>
    <w:p w:rsidR="001E094F" w:rsidRPr="00153002" w:rsidRDefault="00153002" w:rsidP="001E094F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kk-KZ"/>
        </w:rPr>
      </w:pP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ағымдағы/даму: </w:t>
      </w:r>
      <w:r w:rsidRPr="00153002">
        <w:rPr>
          <w:rFonts w:ascii="Times New Roman" w:hAnsi="Times New Roman" w:cs="Times New Roman"/>
          <w:color w:val="000000"/>
          <w:sz w:val="20"/>
          <w:szCs w:val="20"/>
          <w:lang w:val="kk-KZ"/>
        </w:rPr>
        <w:t>ағымдағы</w:t>
      </w:r>
      <w:r w:rsidRPr="00153002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Кіші бюджеттік бағдарламаның сипаттамасы (негіздем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есі)</w:t>
      </w:r>
      <w:r w:rsidR="00974A64" w:rsidRPr="00F5279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: </w:t>
      </w:r>
      <w:r w:rsidR="00F52791">
        <w:rPr>
          <w:rFonts w:ascii="Times New Roman" w:hAnsi="Times New Roman" w:cs="Times New Roman"/>
          <w:color w:val="000000"/>
          <w:sz w:val="20"/>
          <w:lang w:val="kk-KZ"/>
        </w:rPr>
        <w:t>бөлім</w:t>
      </w:r>
      <w:r w:rsidR="001E094F" w:rsidRPr="0063297F">
        <w:rPr>
          <w:rFonts w:ascii="Times New Roman" w:hAnsi="Times New Roman" w:cs="Times New Roman"/>
          <w:color w:val="000000"/>
          <w:sz w:val="20"/>
          <w:lang w:val="kk-KZ"/>
        </w:rPr>
        <w:t>д</w:t>
      </w:r>
      <w:r w:rsidR="001E094F">
        <w:rPr>
          <w:rFonts w:ascii="Times New Roman" w:hAnsi="Times New Roman" w:cs="Times New Roman"/>
          <w:color w:val="000000"/>
          <w:sz w:val="20"/>
          <w:lang w:val="kk-KZ"/>
        </w:rPr>
        <w:t xml:space="preserve">і </w:t>
      </w:r>
      <w:r w:rsidR="001E094F" w:rsidRPr="00153002">
        <w:rPr>
          <w:rFonts w:ascii="Times New Roman" w:hAnsi="Times New Roman" w:cs="Times New Roman"/>
          <w:color w:val="000000"/>
          <w:sz w:val="20"/>
          <w:lang w:val="kk-KZ"/>
        </w:rPr>
        <w:t>материалдық-техника</w:t>
      </w:r>
      <w:r w:rsidR="001E094F">
        <w:rPr>
          <w:rFonts w:ascii="Times New Roman" w:hAnsi="Times New Roman" w:cs="Times New Roman"/>
          <w:color w:val="000000"/>
          <w:sz w:val="20"/>
          <w:lang w:val="kk-KZ"/>
        </w:rPr>
        <w:t>мен</w:t>
      </w:r>
      <w:r w:rsidR="001E094F" w:rsidRPr="00153002">
        <w:rPr>
          <w:rFonts w:ascii="Times New Roman" w:hAnsi="Times New Roman" w:cs="Times New Roman"/>
          <w:color w:val="000000"/>
          <w:sz w:val="20"/>
          <w:lang w:val="kk-KZ"/>
        </w:rPr>
        <w:t xml:space="preserve"> жарақтандыру </w:t>
      </w:r>
      <w:r w:rsidR="001E094F">
        <w:rPr>
          <w:rFonts w:ascii="Times New Roman" w:hAnsi="Times New Roman" w:cs="Times New Roman"/>
          <w:color w:val="000000"/>
          <w:sz w:val="20"/>
          <w:lang w:val="kk-KZ"/>
        </w:rPr>
        <w:t>.</w:t>
      </w:r>
    </w:p>
    <w:p w:rsidR="00153002" w:rsidRPr="00FB24A2" w:rsidRDefault="00153002" w:rsidP="00FB24A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851"/>
        <w:gridCol w:w="992"/>
        <w:gridCol w:w="1134"/>
        <w:gridCol w:w="1134"/>
        <w:gridCol w:w="992"/>
      </w:tblGrid>
      <w:tr w:rsidR="00FB24A2" w:rsidRPr="003A2085" w:rsidTr="00A76039">
        <w:trPr>
          <w:trHeight w:val="379"/>
        </w:trPr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FB24A2" w:rsidP="00A760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Тікелей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нәтиже көрсеткіштері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FB24A2" w:rsidP="00A760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Өлшем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бірлігі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FB24A2" w:rsidP="00A760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Есеп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жылы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FB24A2" w:rsidP="00A760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Ағымдағы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жыл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жоспары</w:t>
            </w:r>
            <w:proofErr w:type="spellEnd"/>
          </w:p>
        </w:tc>
        <w:tc>
          <w:tcPr>
            <w:tcW w:w="3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FB24A2" w:rsidP="00A760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Жоспарлы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кезең</w:t>
            </w:r>
          </w:p>
        </w:tc>
      </w:tr>
      <w:tr w:rsidR="0003709D" w:rsidRPr="003A2085" w:rsidTr="00A76039">
        <w:trPr>
          <w:trHeight w:val="524"/>
        </w:trPr>
        <w:tc>
          <w:tcPr>
            <w:tcW w:w="4111" w:type="dxa"/>
            <w:vMerge/>
          </w:tcPr>
          <w:p w:rsidR="0003709D" w:rsidRPr="003A2085" w:rsidRDefault="0003709D" w:rsidP="00A760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3709D" w:rsidRPr="003A2085" w:rsidRDefault="0003709D" w:rsidP="00A760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09D" w:rsidRPr="0003709D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B24A2" w:rsidRPr="003A2085" w:rsidTr="00A76039">
        <w:trPr>
          <w:trHeight w:val="520"/>
        </w:trPr>
        <w:tc>
          <w:tcPr>
            <w:tcW w:w="4111" w:type="dxa"/>
            <w:vAlign w:val="center"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Негізгі</w:t>
            </w:r>
            <w:proofErr w:type="spellEnd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құралдар </w:t>
            </w:r>
            <w:proofErr w:type="spell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сатып</w:t>
            </w:r>
            <w:proofErr w:type="spellEnd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алу</w:t>
            </w:r>
            <w:proofErr w:type="spellEnd"/>
          </w:p>
        </w:tc>
        <w:tc>
          <w:tcPr>
            <w:tcW w:w="992" w:type="dxa"/>
            <w:vAlign w:val="center"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03709D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FB24A2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FB24A2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FB24A2" w:rsidRPr="003A2085" w:rsidRDefault="00CB46CC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B24A2"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CB46CC" w:rsidRDefault="00CB46CC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CB46CC" w:rsidRDefault="00CB46CC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974A64" w:rsidRDefault="00974A64" w:rsidP="00974A64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992"/>
        <w:gridCol w:w="851"/>
        <w:gridCol w:w="1026"/>
        <w:gridCol w:w="1072"/>
        <w:gridCol w:w="1140"/>
        <w:gridCol w:w="1063"/>
      </w:tblGrid>
      <w:tr w:rsidR="00FB24A2" w:rsidRPr="003A2085" w:rsidTr="0003709D">
        <w:trPr>
          <w:trHeight w:val="3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бағдарлама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шығыстар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Өлшем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бірлігі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Есепті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жыл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Ағымдағы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жыл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жоспары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Жоспарлы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кезең</w:t>
            </w:r>
          </w:p>
        </w:tc>
      </w:tr>
      <w:tr w:rsidR="0003709D" w:rsidRPr="003A2085" w:rsidTr="0003709D">
        <w:trPr>
          <w:trHeight w:val="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9D" w:rsidRPr="003A2085" w:rsidRDefault="0003709D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9D" w:rsidRPr="003A2085" w:rsidRDefault="0003709D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09D" w:rsidRPr="005F5BA6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09D" w:rsidRPr="0003709D" w:rsidRDefault="0003709D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B24A2" w:rsidRPr="003A2085" w:rsidTr="0003709D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органның </w:t>
            </w:r>
            <w:proofErr w:type="gramStart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күрдел</w:t>
            </w:r>
            <w:proofErr w:type="gramEnd"/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і шығыстары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мың теңге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03709D" w:rsidP="0003709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03709D" w:rsidP="0003709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03709D" w:rsidP="0003709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CB46CC" w:rsidRDefault="00CB46CC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CB46CC" w:rsidRDefault="00CB46CC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24A2" w:rsidRPr="003A2085" w:rsidTr="0003709D">
        <w:trPr>
          <w:trHeight w:val="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FB24A2" w:rsidP="00A7603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A20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мың теңге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03709D" w:rsidP="0003709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4A2" w:rsidRPr="003A2085" w:rsidRDefault="0003709D" w:rsidP="0003709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3A2085" w:rsidRDefault="0003709D" w:rsidP="0003709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CB46CC" w:rsidRDefault="00CB46CC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A2" w:rsidRPr="00CB46CC" w:rsidRDefault="00CB46CC" w:rsidP="00CB46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8C6CBE" w:rsidRDefault="008C6CBE" w:rsidP="00974A64">
      <w:pPr>
        <w:spacing w:after="0"/>
        <w:rPr>
          <w:rFonts w:ascii="Times New Roman" w:hAnsi="Times New Roman" w:cs="Times New Roman"/>
          <w:lang w:val="ru-RU"/>
        </w:rPr>
      </w:pPr>
    </w:p>
    <w:p w:rsidR="008C6CBE" w:rsidRDefault="008C6CBE" w:rsidP="00974A64">
      <w:pPr>
        <w:spacing w:after="0"/>
        <w:rPr>
          <w:rFonts w:ascii="Times New Roman" w:hAnsi="Times New Roman" w:cs="Times New Roman"/>
          <w:lang w:val="ru-RU"/>
        </w:rPr>
      </w:pPr>
    </w:p>
    <w:p w:rsidR="00B424DF" w:rsidRPr="000F74FC" w:rsidRDefault="008C6CBE" w:rsidP="00974A6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F560C4">
        <w:rPr>
          <w:rFonts w:ascii="Times New Roman" w:hAnsi="Times New Roman" w:cs="Times New Roman"/>
          <w:lang w:val="ru-RU"/>
        </w:rPr>
        <w:t>Бө</w:t>
      </w:r>
      <w:proofErr w:type="gramStart"/>
      <w:r w:rsidR="00F560C4">
        <w:rPr>
          <w:rFonts w:ascii="Times New Roman" w:hAnsi="Times New Roman" w:cs="Times New Roman"/>
          <w:lang w:val="ru-RU"/>
        </w:rPr>
        <w:t>л</w:t>
      </w:r>
      <w:proofErr w:type="gramEnd"/>
      <w:r w:rsidR="00F560C4">
        <w:rPr>
          <w:rFonts w:ascii="Times New Roman" w:hAnsi="Times New Roman" w:cs="Times New Roman"/>
          <w:lang w:val="ru-RU"/>
        </w:rPr>
        <w:t xml:space="preserve">ім </w:t>
      </w:r>
      <w:r w:rsidR="00B424D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24DF">
        <w:rPr>
          <w:rFonts w:ascii="Times New Roman" w:hAnsi="Times New Roman" w:cs="Times New Roman"/>
          <w:lang w:val="ru-RU"/>
        </w:rPr>
        <w:t>басшысы</w:t>
      </w:r>
      <w:proofErr w:type="spellEnd"/>
      <w:r w:rsidR="00B424DF">
        <w:rPr>
          <w:rFonts w:ascii="Times New Roman" w:hAnsi="Times New Roman" w:cs="Times New Roman"/>
          <w:lang w:val="ru-RU"/>
        </w:rPr>
        <w:tab/>
      </w:r>
      <w:r w:rsidR="00B424DF">
        <w:rPr>
          <w:rFonts w:ascii="Times New Roman" w:hAnsi="Times New Roman" w:cs="Times New Roman"/>
          <w:lang w:val="ru-RU"/>
        </w:rPr>
        <w:tab/>
      </w:r>
      <w:r w:rsidR="00B424DF">
        <w:rPr>
          <w:rFonts w:ascii="Times New Roman" w:hAnsi="Times New Roman" w:cs="Times New Roman"/>
          <w:lang w:val="ru-RU"/>
        </w:rPr>
        <w:tab/>
      </w:r>
      <w:r w:rsidR="00B424DF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spellStart"/>
      <w:r w:rsidR="00F560C4">
        <w:rPr>
          <w:rFonts w:ascii="Times New Roman" w:hAnsi="Times New Roman" w:cs="Times New Roman"/>
          <w:lang w:val="ru-RU"/>
        </w:rPr>
        <w:t>А.Кауменов</w:t>
      </w:r>
      <w:proofErr w:type="spellEnd"/>
    </w:p>
    <w:sectPr w:rsidR="00B424DF" w:rsidRPr="000F74FC" w:rsidSect="00974A64">
      <w:pgSz w:w="11907" w:h="16839" w:code="9"/>
      <w:pgMar w:top="567" w:right="340" w:bottom="17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BC"/>
    <w:multiLevelType w:val="hybridMultilevel"/>
    <w:tmpl w:val="FAC2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AEE"/>
    <w:rsid w:val="00004E6F"/>
    <w:rsid w:val="0003709D"/>
    <w:rsid w:val="00070852"/>
    <w:rsid w:val="000719B3"/>
    <w:rsid w:val="00081972"/>
    <w:rsid w:val="00086762"/>
    <w:rsid w:val="000A2C21"/>
    <w:rsid w:val="000B595C"/>
    <w:rsid w:val="00153002"/>
    <w:rsid w:val="001C7604"/>
    <w:rsid w:val="001E094F"/>
    <w:rsid w:val="001E540B"/>
    <w:rsid w:val="0021467B"/>
    <w:rsid w:val="00232239"/>
    <w:rsid w:val="00237D7B"/>
    <w:rsid w:val="00241F73"/>
    <w:rsid w:val="00254BD2"/>
    <w:rsid w:val="00261ABF"/>
    <w:rsid w:val="00274BC8"/>
    <w:rsid w:val="00285FAB"/>
    <w:rsid w:val="002A61EB"/>
    <w:rsid w:val="002B6850"/>
    <w:rsid w:val="002D6226"/>
    <w:rsid w:val="00303EED"/>
    <w:rsid w:val="0030717B"/>
    <w:rsid w:val="00365AEE"/>
    <w:rsid w:val="00372F97"/>
    <w:rsid w:val="003C1C32"/>
    <w:rsid w:val="004079FE"/>
    <w:rsid w:val="00411D52"/>
    <w:rsid w:val="00433B8B"/>
    <w:rsid w:val="00435BAE"/>
    <w:rsid w:val="00441ABB"/>
    <w:rsid w:val="0044318C"/>
    <w:rsid w:val="00474256"/>
    <w:rsid w:val="004779AA"/>
    <w:rsid w:val="004A37C8"/>
    <w:rsid w:val="0052172E"/>
    <w:rsid w:val="0053109E"/>
    <w:rsid w:val="00553A59"/>
    <w:rsid w:val="00564FDE"/>
    <w:rsid w:val="005651C8"/>
    <w:rsid w:val="00577967"/>
    <w:rsid w:val="005E1B81"/>
    <w:rsid w:val="005F5BA6"/>
    <w:rsid w:val="0060229A"/>
    <w:rsid w:val="00610D65"/>
    <w:rsid w:val="0063297F"/>
    <w:rsid w:val="0064375D"/>
    <w:rsid w:val="0066103C"/>
    <w:rsid w:val="00684127"/>
    <w:rsid w:val="006938DB"/>
    <w:rsid w:val="006B485B"/>
    <w:rsid w:val="006C4E3D"/>
    <w:rsid w:val="007232F1"/>
    <w:rsid w:val="00731A88"/>
    <w:rsid w:val="007532AF"/>
    <w:rsid w:val="00761ED3"/>
    <w:rsid w:val="007E0AC4"/>
    <w:rsid w:val="008348FF"/>
    <w:rsid w:val="00855513"/>
    <w:rsid w:val="008B0350"/>
    <w:rsid w:val="008C6CBE"/>
    <w:rsid w:val="00902EA6"/>
    <w:rsid w:val="0094710F"/>
    <w:rsid w:val="0094799C"/>
    <w:rsid w:val="00966635"/>
    <w:rsid w:val="00974A64"/>
    <w:rsid w:val="00990C49"/>
    <w:rsid w:val="009B4941"/>
    <w:rsid w:val="009D231D"/>
    <w:rsid w:val="009D4E13"/>
    <w:rsid w:val="00A30FF0"/>
    <w:rsid w:val="00A3625B"/>
    <w:rsid w:val="00AA13A2"/>
    <w:rsid w:val="00AB4728"/>
    <w:rsid w:val="00AB4758"/>
    <w:rsid w:val="00AC0590"/>
    <w:rsid w:val="00AF12C5"/>
    <w:rsid w:val="00B02214"/>
    <w:rsid w:val="00B424DF"/>
    <w:rsid w:val="00B65B50"/>
    <w:rsid w:val="00B830CD"/>
    <w:rsid w:val="00B8700D"/>
    <w:rsid w:val="00BA6A81"/>
    <w:rsid w:val="00BE6CBC"/>
    <w:rsid w:val="00C27D06"/>
    <w:rsid w:val="00C37F62"/>
    <w:rsid w:val="00CB46CC"/>
    <w:rsid w:val="00CC2756"/>
    <w:rsid w:val="00CD2C45"/>
    <w:rsid w:val="00D1521D"/>
    <w:rsid w:val="00D60611"/>
    <w:rsid w:val="00D70B0F"/>
    <w:rsid w:val="00DA5E30"/>
    <w:rsid w:val="00DB0A90"/>
    <w:rsid w:val="00DC64DB"/>
    <w:rsid w:val="00DE3858"/>
    <w:rsid w:val="00DF187C"/>
    <w:rsid w:val="00E045AB"/>
    <w:rsid w:val="00E37268"/>
    <w:rsid w:val="00E50E0E"/>
    <w:rsid w:val="00E87198"/>
    <w:rsid w:val="00EB0584"/>
    <w:rsid w:val="00ED61EE"/>
    <w:rsid w:val="00F01CCE"/>
    <w:rsid w:val="00F178DC"/>
    <w:rsid w:val="00F42EC6"/>
    <w:rsid w:val="00F52791"/>
    <w:rsid w:val="00F560C4"/>
    <w:rsid w:val="00F76F88"/>
    <w:rsid w:val="00F810BA"/>
    <w:rsid w:val="00F90136"/>
    <w:rsid w:val="00FB24A2"/>
    <w:rsid w:val="00FD1925"/>
    <w:rsid w:val="00FF24A2"/>
    <w:rsid w:val="00FF5EF0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03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5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B8700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5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Normal (Web)"/>
    <w:basedOn w:val="a"/>
    <w:uiPriority w:val="99"/>
    <w:semiHidden/>
    <w:unhideWhenUsed/>
    <w:rsid w:val="0030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74A64"/>
    <w:pPr>
      <w:spacing w:after="0" w:line="240" w:lineRule="auto"/>
    </w:pPr>
  </w:style>
  <w:style w:type="paragraph" w:customStyle="1" w:styleId="j11">
    <w:name w:val="j11"/>
    <w:basedOn w:val="a"/>
    <w:rsid w:val="0097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Без интервала2"/>
    <w:rsid w:val="005217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2019-05-14T09:52:00Z</cp:lastPrinted>
  <dcterms:created xsi:type="dcterms:W3CDTF">2017-07-13T09:33:00Z</dcterms:created>
  <dcterms:modified xsi:type="dcterms:W3CDTF">2020-05-13T09:04:00Z</dcterms:modified>
</cp:coreProperties>
</file>