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881A82" w:rsidRDefault="00881A82" w:rsidP="0081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</w:t>
      </w:r>
      <w:r w:rsidR="008160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Арасан ауылдық округі әкімінің аппараты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»</w:t>
      </w:r>
      <w:r w:rsidR="008160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ММ-нің 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Pr="00ED7A80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1601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816011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Арасан ауылдық округі әкімінің аппараты»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мемлекеттік мекемесінің бюджеті 20</w:t>
      </w:r>
      <w:r w:rsidR="009D1D2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816011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31 758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4E1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теңге көлемінде қарастырылған,  оның ішінде:</w:t>
      </w:r>
    </w:p>
    <w:p w:rsidR="009B4148" w:rsidRDefault="00816011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001 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Қаладағы аудан, аудандық маңызы бар қала, кент, ауыл, ауылдық округ әкімінің қызметін қамтамасыз ету жөніндегі қызметтер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аппаратты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ұстап тұруға  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19 023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</w:t>
      </w:r>
      <w:r w:rsidR="009B414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және салық 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аудырамдар есебіне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9B414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– 14 481 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C64E1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</w:t>
      </w:r>
      <w:r w:rsidR="00881A82"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теңге, ағымдағы шығындарына</w:t>
      </w:r>
    </w:p>
    <w:p w:rsidR="00881A82" w:rsidRPr="00ED7A80" w:rsidRDefault="00881A82" w:rsidP="009B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9B414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4 542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C64E1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</w:t>
      </w:r>
      <w:r w:rsidRPr="00ED7A8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теңге;</w:t>
      </w:r>
    </w:p>
    <w:p w:rsidR="00881A82" w:rsidRPr="00ED7A80" w:rsidRDefault="00816011" w:rsidP="0081601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D7A8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124 </w:t>
      </w:r>
      <w:r w:rsidR="00881A82" w:rsidRPr="00ED7A8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00</w:t>
      </w:r>
      <w:r w:rsidRPr="00ED7A8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8 </w:t>
      </w:r>
      <w:r w:rsidR="00881A82" w:rsidRPr="00ED7A8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ED7A80">
        <w:rPr>
          <w:rFonts w:ascii="Times New Roman" w:hAnsi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Елді мекендердегі көшелерді жарықтандыру</w:t>
      </w:r>
      <w:r w:rsidRPr="00ED7A8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» </w:t>
      </w:r>
      <w:r w:rsidRPr="00ED7A80">
        <w:rPr>
          <w:rFonts w:ascii="Times New Roman" w:hAnsi="Times New Roman"/>
          <w:sz w:val="28"/>
          <w:szCs w:val="28"/>
          <w:lang w:val="kk-KZ"/>
        </w:rPr>
        <w:t>аудан және округ көлемінде экологиялық жағдайды жақсарту, көшелердің жарық шамдарымен қамтамасыз етуге – 922 мың теңге</w:t>
      </w:r>
      <w:r w:rsidR="00881A82" w:rsidRPr="00ED7A8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A37A5" w:rsidRPr="00ED7A80" w:rsidRDefault="00816011" w:rsidP="00C64E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A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124 009</w:t>
      </w:r>
      <w:r w:rsidR="007A37A5" w:rsidRPr="00ED7A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37A5"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»</w:t>
      </w:r>
      <w:r w:rsidRPr="00ED7A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>елді мекеннің санитариясын қамтамасыз еткенге, мусорды тазалап, шығаруға- 1</w:t>
      </w:r>
      <w:r w:rsidR="00C64E18">
        <w:rPr>
          <w:rFonts w:ascii="Times New Roman" w:hAnsi="Times New Roman" w:cs="Times New Roman"/>
          <w:sz w:val="28"/>
          <w:szCs w:val="28"/>
          <w:lang w:val="kk-KZ"/>
        </w:rPr>
        <w:t xml:space="preserve"> млн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>.тг</w:t>
      </w:r>
    </w:p>
    <w:p w:rsidR="00816011" w:rsidRPr="00ED7A80" w:rsidRDefault="00816011" w:rsidP="00881A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A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124 011 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»</w:t>
      </w:r>
      <w:r w:rsidRPr="00ED7A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бағдарламасына </w:t>
      </w:r>
      <w:r w:rsidRPr="00ED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аудан және округ көлемінде экологиялық жағдайды жақсарту, </w:t>
      </w:r>
      <w:r w:rsidRPr="00ED7A80">
        <w:rPr>
          <w:rFonts w:ascii="Times New Roman" w:eastAsia="Calibri" w:hAnsi="Times New Roman" w:cs="Times New Roman"/>
          <w:sz w:val="28"/>
          <w:szCs w:val="28"/>
          <w:shd w:val="clear" w:color="auto" w:fill="E8E9EB"/>
          <w:lang w:val="kk-KZ"/>
        </w:rPr>
        <w:t xml:space="preserve">адамдардың жайлы, қолайлы өмiр сүруiн </w:t>
      </w:r>
      <w:r w:rsidRPr="00ED7A80">
        <w:rPr>
          <w:rFonts w:ascii="Times New Roman" w:eastAsia="Calibri" w:hAnsi="Times New Roman" w:cs="Times New Roman"/>
          <w:sz w:val="28"/>
          <w:szCs w:val="28"/>
          <w:lang w:val="kk-KZ"/>
        </w:rPr>
        <w:t>қамтамасыз ету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ге -2 325,0 </w:t>
      </w:r>
      <w:r w:rsidR="00C64E18">
        <w:rPr>
          <w:rFonts w:ascii="Times New Roman" w:hAnsi="Times New Roman" w:cs="Times New Roman"/>
          <w:sz w:val="28"/>
          <w:szCs w:val="28"/>
          <w:lang w:val="kk-KZ"/>
        </w:rPr>
        <w:t>мың.тг</w:t>
      </w:r>
    </w:p>
    <w:p w:rsidR="00ED7A80" w:rsidRDefault="00ED7A80" w:rsidP="00881A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124 013 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»</w:t>
      </w:r>
      <w:r w:rsidRPr="00ED7A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бағдарламасына </w:t>
      </w:r>
      <w:r w:rsidRPr="00ED7A80">
        <w:rPr>
          <w:rFonts w:ascii="Times New Roman" w:eastAsia="Calibri" w:hAnsi="Times New Roman" w:cs="Times New Roman"/>
          <w:sz w:val="28"/>
          <w:szCs w:val="28"/>
          <w:lang w:val="kk-KZ"/>
        </w:rPr>
        <w:t>ауылдық округтерде автомобиль жолдарының жұмыс істеуін қамтамасыз ету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>ге, қысқы уақытта қардан тазалауға – 300 мың.тг</w:t>
      </w:r>
    </w:p>
    <w:p w:rsidR="00C64E18" w:rsidRPr="00C64E18" w:rsidRDefault="00C64E18" w:rsidP="00881A82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4E18">
        <w:rPr>
          <w:rFonts w:ascii="Times New Roman" w:hAnsi="Times New Roman" w:cs="Times New Roman"/>
          <w:sz w:val="28"/>
          <w:szCs w:val="28"/>
          <w:lang w:val="kk-KZ"/>
        </w:rPr>
        <w:t xml:space="preserve">124 040 </w:t>
      </w:r>
      <w:r w:rsidRPr="00C64E18">
        <w:rPr>
          <w:rFonts w:ascii="Times New Roman" w:hAnsi="Times New Roman"/>
          <w:b/>
          <w:sz w:val="28"/>
          <w:szCs w:val="28"/>
          <w:u w:val="single"/>
          <w:lang w:val="kk-KZ"/>
        </w:rPr>
        <w:t>«Өңірлерді дамытудың 2025 жылға дейінгі 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асыру»</w:t>
      </w:r>
      <w:r w:rsidRPr="00C64E18">
        <w:rPr>
          <w:rFonts w:ascii="Times New Roman" w:hAnsi="Times New Roman"/>
          <w:sz w:val="28"/>
          <w:szCs w:val="28"/>
          <w:u w:val="single"/>
          <w:lang w:val="kk-KZ"/>
        </w:rPr>
        <w:t xml:space="preserve"> бағдарламасына, </w:t>
      </w:r>
      <w:r w:rsidRPr="00C64E18">
        <w:rPr>
          <w:rFonts w:ascii="Times New Roman" w:hAnsi="Times New Roman"/>
          <w:sz w:val="28"/>
          <w:szCs w:val="28"/>
          <w:lang w:val="kk-KZ"/>
        </w:rPr>
        <w:t>Арасан ауылдағы Б. Сырттанов атындағы орта мектептін спорт алаңын ағымды жөңдеуге- 8 млн.тг</w:t>
      </w:r>
    </w:p>
    <w:p w:rsidR="00ED7A80" w:rsidRPr="00ED7A80" w:rsidRDefault="00ED7A80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7A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 қатар,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 xml:space="preserve"> 124 022 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«</w:t>
      </w:r>
      <w:r w:rsidRPr="00ED7A8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Мемлекеттік органның күрделі шығыстары</w:t>
      </w:r>
      <w:r w:rsidRPr="00ED7A80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» </w:t>
      </w:r>
      <w:r w:rsidRPr="00ED7A80">
        <w:rPr>
          <w:rFonts w:ascii="Times New Roman" w:hAnsi="Times New Roman" w:cs="Times New Roman"/>
          <w:sz w:val="28"/>
          <w:szCs w:val="28"/>
          <w:lang w:val="kk-KZ"/>
        </w:rPr>
        <w:t>Мемлекеттік мекемені негізгі тауарларға жататын тауармен қамтамасыз етуге- 188 мың.тг</w:t>
      </w:r>
    </w:p>
    <w:p w:rsidR="00881A82" w:rsidRPr="00C9799A" w:rsidRDefault="00881A82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F63F6"/>
    <w:rsid w:val="002942AE"/>
    <w:rsid w:val="003D4174"/>
    <w:rsid w:val="003E4C40"/>
    <w:rsid w:val="00430356"/>
    <w:rsid w:val="00493C22"/>
    <w:rsid w:val="004F1285"/>
    <w:rsid w:val="004F77DB"/>
    <w:rsid w:val="005434BB"/>
    <w:rsid w:val="00683BD3"/>
    <w:rsid w:val="007A37A5"/>
    <w:rsid w:val="007C09F0"/>
    <w:rsid w:val="007D2F0B"/>
    <w:rsid w:val="00816011"/>
    <w:rsid w:val="00865F56"/>
    <w:rsid w:val="00881A82"/>
    <w:rsid w:val="00897B8A"/>
    <w:rsid w:val="009B4148"/>
    <w:rsid w:val="009D1D22"/>
    <w:rsid w:val="00A431EC"/>
    <w:rsid w:val="00B469BD"/>
    <w:rsid w:val="00B563A1"/>
    <w:rsid w:val="00C64E18"/>
    <w:rsid w:val="00C9799A"/>
    <w:rsid w:val="00E82241"/>
    <w:rsid w:val="00E91B2A"/>
    <w:rsid w:val="00E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0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15</cp:revision>
  <dcterms:created xsi:type="dcterms:W3CDTF">2019-10-22T09:49:00Z</dcterms:created>
  <dcterms:modified xsi:type="dcterms:W3CDTF">2020-05-12T10:17:00Z</dcterms:modified>
</cp:coreProperties>
</file>