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Азаматтық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</w:p>
    <w:p w:rsidR="006157D8" w:rsidRPr="00425BC1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Көксу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экономика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бюджеттік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жоспарлау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425BC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BC1">
        <w:rPr>
          <w:rFonts w:ascii="Times New Roman" w:hAnsi="Times New Roman" w:cs="Times New Roman"/>
          <w:b/>
          <w:sz w:val="28"/>
          <w:szCs w:val="28"/>
        </w:rPr>
        <w:t>імі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>"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425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BC1">
        <w:rPr>
          <w:rFonts w:ascii="Times New Roman" w:hAnsi="Times New Roman" w:cs="Times New Roman"/>
          <w:b/>
          <w:sz w:val="28"/>
          <w:szCs w:val="28"/>
        </w:rPr>
        <w:t>мекемесі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6157D8" w:rsidRDefault="006157D8" w:rsidP="0061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3</w:t>
      </w:r>
      <w:r w:rsidR="00BA10A3">
        <w:rPr>
          <w:rFonts w:ascii="Times New Roman" w:hAnsi="Times New Roman" w:cs="Times New Roman"/>
          <w:b/>
          <w:sz w:val="28"/>
          <w:szCs w:val="28"/>
          <w:lang w:val="kk-KZ"/>
        </w:rPr>
        <w:t>0.04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.2020ж. бюджеттің</w:t>
      </w:r>
      <w:r w:rsidRPr="005C70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орындалуы.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"Көксу ауданының экономика және бюджеттік жоспарлау бөлімі" мемлекеттік мекемесінің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2020 жылға арналған бюджеті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244024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>тең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гені құрайды, оның 24858,5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8167D0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67D0">
        <w:rPr>
          <w:rFonts w:ascii="Times New Roman" w:hAnsi="Times New Roman" w:cs="Times New Roman"/>
          <w:b/>
          <w:sz w:val="28"/>
          <w:szCs w:val="28"/>
          <w:lang w:val="kk-KZ"/>
        </w:rPr>
        <w:t>453001011/015"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Экономикалық саясатты, мемлекеттік жоспарлау жүйесін қалыптастыру және дамыту саласындағы мемлекеттік саясатты іске асыру жөніндегі қызметтер " 3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0.04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.2020 ж. -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 xml:space="preserve"> 4340,2</w:t>
      </w:r>
      <w:r w:rsidRPr="008167D0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10A3">
        <w:rPr>
          <w:rFonts w:ascii="Times New Roman" w:hAnsi="Times New Roman" w:cs="Times New Roman"/>
          <w:sz w:val="28"/>
          <w:szCs w:val="28"/>
          <w:lang w:val="kk-KZ"/>
        </w:rPr>
        <w:t>Негізгі перс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оналдың жалақысы бойынша 1849787,0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 пайдаланылды; өтемақ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ы төлемі- 467378,0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сый</w:t>
      </w:r>
      <w:r>
        <w:rPr>
          <w:rFonts w:ascii="Times New Roman" w:hAnsi="Times New Roman" w:cs="Times New Roman"/>
          <w:sz w:val="28"/>
          <w:szCs w:val="28"/>
          <w:lang w:val="kk-KZ"/>
        </w:rPr>
        <w:t>ақы -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333323,0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әлеуметтік 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 117886,0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 әлеуметтік аударымдар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68769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сақтандыру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43662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ехникалық персоналдың жалақысы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 xml:space="preserve"> 613533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,0 теңге,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ехникал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ық персоналдың салықтары - 61889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,0 теңге,бензин сатып 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86400,0 теңге,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кеңсе тауарларын сатып алу – 229626,0 теңге, телефон байланысы және Интернет желісіне қол жеткізу төлемі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100412,25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теңге,</w:t>
      </w:r>
      <w:r w:rsidRPr="00BA10A3">
        <w:rPr>
          <w:lang w:val="kk-KZ"/>
        </w:rPr>
        <w:t xml:space="preserve"> 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>жұмыстар мен өзге де қызметтер үшін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363503,51</w:t>
      </w:r>
      <w:r w:rsidRPr="00BA10A3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26DF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автокөлікті сақтандыру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-4000,0 тенге.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453004015/413</w:t>
      </w:r>
      <w:r>
        <w:rPr>
          <w:rFonts w:ascii="Times New Roman" w:hAnsi="Times New Roman" w:cs="Times New Roman"/>
          <w:sz w:val="28"/>
          <w:szCs w:val="28"/>
          <w:lang w:val="kk-KZ"/>
        </w:rPr>
        <w:t>-" 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емлекеттік органның күрделі шығыстары " материалдық-техникалық базасын н</w:t>
      </w:r>
      <w:r w:rsidR="00D678C5">
        <w:rPr>
          <w:rFonts w:ascii="Times New Roman" w:hAnsi="Times New Roman" w:cs="Times New Roman"/>
          <w:sz w:val="28"/>
          <w:szCs w:val="28"/>
          <w:lang w:val="kk-KZ"/>
        </w:rPr>
        <w:t>ығайтуға 8188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,0 мың теңге, 30.04</w:t>
      </w:r>
      <w:r>
        <w:rPr>
          <w:rFonts w:ascii="Times New Roman" w:hAnsi="Times New Roman" w:cs="Times New Roman"/>
          <w:sz w:val="28"/>
          <w:szCs w:val="28"/>
          <w:lang w:val="kk-KZ"/>
        </w:rPr>
        <w:t>.2020 ж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. 0 теңге игерілді.</w:t>
      </w:r>
    </w:p>
    <w:p w:rsidR="006157D8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453006013/519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 үшін жергілікті атқарушы органдарғ</w:t>
      </w:r>
      <w:r>
        <w:rPr>
          <w:rFonts w:ascii="Times New Roman" w:hAnsi="Times New Roman" w:cs="Times New Roman"/>
          <w:sz w:val="28"/>
          <w:szCs w:val="28"/>
          <w:lang w:val="kk-KZ"/>
        </w:rPr>
        <w:t>а берілетін бюджеттік кредиттер" 178943,0 мың теңге бөлініп 3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0.04</w:t>
      </w:r>
      <w:r>
        <w:rPr>
          <w:rFonts w:ascii="Times New Roman" w:hAnsi="Times New Roman" w:cs="Times New Roman"/>
          <w:sz w:val="28"/>
          <w:szCs w:val="28"/>
          <w:lang w:val="kk-KZ"/>
        </w:rPr>
        <w:t>.2020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ж. 0 теңге игерілді.</w:t>
      </w:r>
    </w:p>
    <w:p w:rsidR="007B66BA" w:rsidRPr="006157D8" w:rsidRDefault="006157D8" w:rsidP="006157D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7D8">
        <w:rPr>
          <w:rFonts w:ascii="Times New Roman" w:hAnsi="Times New Roman" w:cs="Times New Roman"/>
          <w:b/>
          <w:sz w:val="28"/>
          <w:szCs w:val="28"/>
          <w:lang w:val="kk-KZ"/>
        </w:rPr>
        <w:t>453099028/159/322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>амандарды әлеуметтік қолдау шараларын іске асыру" бойынша 393</w:t>
      </w:r>
      <w:r w:rsidR="008167D0">
        <w:rPr>
          <w:rFonts w:ascii="Times New Roman" w:hAnsi="Times New Roman" w:cs="Times New Roman"/>
          <w:sz w:val="28"/>
          <w:szCs w:val="28"/>
          <w:lang w:val="kk-KZ"/>
        </w:rPr>
        <w:t>89,0 мың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бөлініп, 3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>0.04</w:t>
      </w:r>
      <w:r>
        <w:rPr>
          <w:rFonts w:ascii="Times New Roman" w:hAnsi="Times New Roman" w:cs="Times New Roman"/>
          <w:sz w:val="28"/>
          <w:szCs w:val="28"/>
          <w:lang w:val="kk-KZ"/>
        </w:rPr>
        <w:t>.2020 ж.</w:t>
      </w:r>
      <w:r w:rsidR="00BA10A3">
        <w:rPr>
          <w:rFonts w:ascii="Times New Roman" w:hAnsi="Times New Roman" w:cs="Times New Roman"/>
          <w:sz w:val="28"/>
          <w:szCs w:val="28"/>
          <w:lang w:val="kk-KZ"/>
        </w:rPr>
        <w:t xml:space="preserve"> 20 518 324,83</w:t>
      </w:r>
      <w:r w:rsidRPr="006157D8">
        <w:rPr>
          <w:rFonts w:ascii="Times New Roman" w:hAnsi="Times New Roman" w:cs="Times New Roman"/>
          <w:sz w:val="28"/>
          <w:szCs w:val="28"/>
          <w:lang w:val="kk-KZ"/>
        </w:rPr>
        <w:t xml:space="preserve"> теңге игерілді.</w:t>
      </w:r>
    </w:p>
    <w:sectPr w:rsidR="007B66BA" w:rsidRPr="006157D8" w:rsidSect="007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D8"/>
    <w:rsid w:val="0013793C"/>
    <w:rsid w:val="00274FE5"/>
    <w:rsid w:val="003A7769"/>
    <w:rsid w:val="006157D8"/>
    <w:rsid w:val="007B66BA"/>
    <w:rsid w:val="008167D0"/>
    <w:rsid w:val="00BA10A3"/>
    <w:rsid w:val="00D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2020-05-11T11:25:00Z</dcterms:created>
  <dcterms:modified xsi:type="dcterms:W3CDTF">2020-05-11T11:39:00Z</dcterms:modified>
</cp:coreProperties>
</file>