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AC" w:rsidRPr="00051849" w:rsidRDefault="000E42AC" w:rsidP="000E42AC">
      <w:pPr>
        <w:spacing w:after="0"/>
        <w:ind w:left="6804" w:hanging="6804"/>
        <w:rPr>
          <w:rFonts w:ascii="Times New Roman" w:hAnsi="Times New Roman"/>
          <w:sz w:val="24"/>
          <w:szCs w:val="24"/>
          <w:lang w:val="kk-KZ"/>
        </w:rPr>
      </w:pPr>
      <w:r w:rsidRPr="00051849">
        <w:rPr>
          <w:rFonts w:ascii="Times New Roman" w:hAnsi="Times New Roman"/>
          <w:sz w:val="28"/>
          <w:szCs w:val="28"/>
          <w:lang w:val="kk-KZ"/>
        </w:rPr>
        <w:t>«</w:t>
      </w:r>
      <w:r w:rsidRPr="00051849">
        <w:rPr>
          <w:rFonts w:ascii="Times New Roman" w:hAnsi="Times New Roman"/>
          <w:sz w:val="24"/>
          <w:szCs w:val="24"/>
          <w:lang w:val="kk-KZ"/>
        </w:rPr>
        <w:t xml:space="preserve">Келісілді» </w:t>
      </w:r>
      <w:r>
        <w:rPr>
          <w:rFonts w:ascii="Times New Roman" w:hAnsi="Times New Roman"/>
          <w:sz w:val="24"/>
          <w:szCs w:val="24"/>
          <w:lang w:val="kk-KZ"/>
        </w:rPr>
        <w:t xml:space="preserve">                                                                                 </w:t>
      </w:r>
      <w:r w:rsidRPr="00051849">
        <w:rPr>
          <w:rFonts w:ascii="Times New Roman" w:hAnsi="Times New Roman"/>
          <w:sz w:val="24"/>
          <w:szCs w:val="24"/>
          <w:lang w:val="kk-KZ"/>
        </w:rPr>
        <w:t xml:space="preserve">                </w:t>
      </w:r>
      <w:r>
        <w:rPr>
          <w:rFonts w:ascii="Times New Roman" w:hAnsi="Times New Roman"/>
          <w:sz w:val="24"/>
          <w:szCs w:val="24"/>
          <w:lang w:val="kk-KZ"/>
        </w:rPr>
        <w:t xml:space="preserve">   </w:t>
      </w:r>
      <w:r w:rsidRPr="00051849">
        <w:rPr>
          <w:rFonts w:ascii="Times New Roman" w:hAnsi="Times New Roman"/>
          <w:sz w:val="24"/>
          <w:szCs w:val="24"/>
          <w:lang w:val="kk-KZ"/>
        </w:rPr>
        <w:t>Бюджеттік бағдарлама әкімшісі</w:t>
      </w:r>
    </w:p>
    <w:p w:rsidR="000E42AC" w:rsidRPr="00051849" w:rsidRDefault="000E42AC" w:rsidP="000E42AC">
      <w:pPr>
        <w:spacing w:after="0"/>
        <w:ind w:left="6804" w:hanging="6804"/>
        <w:rPr>
          <w:rFonts w:ascii="Times New Roman" w:hAnsi="Times New Roman"/>
          <w:sz w:val="24"/>
          <w:szCs w:val="24"/>
          <w:lang w:val="kk-KZ"/>
        </w:rPr>
      </w:pPr>
      <w:r w:rsidRPr="00051849">
        <w:rPr>
          <w:rFonts w:ascii="Times New Roman" w:hAnsi="Times New Roman"/>
          <w:sz w:val="24"/>
          <w:szCs w:val="24"/>
          <w:lang w:val="kk-KZ"/>
        </w:rPr>
        <w:t xml:space="preserve">Текелі қаласының экономика және                                                           </w:t>
      </w:r>
      <w:r>
        <w:rPr>
          <w:rFonts w:ascii="Times New Roman" w:hAnsi="Times New Roman"/>
          <w:sz w:val="24"/>
          <w:szCs w:val="24"/>
          <w:lang w:val="kk-KZ"/>
        </w:rPr>
        <w:t xml:space="preserve">   </w:t>
      </w:r>
      <w:r w:rsidRPr="00051849">
        <w:rPr>
          <w:rFonts w:ascii="Times New Roman" w:hAnsi="Times New Roman"/>
          <w:sz w:val="24"/>
          <w:szCs w:val="24"/>
          <w:lang w:val="kk-KZ"/>
        </w:rPr>
        <w:t>бұйрығымен бекітілді</w:t>
      </w:r>
    </w:p>
    <w:p w:rsidR="000E42AC" w:rsidRPr="00051849" w:rsidRDefault="000E42AC" w:rsidP="000E42AC">
      <w:pPr>
        <w:spacing w:after="0"/>
        <w:jc w:val="both"/>
        <w:rPr>
          <w:rFonts w:ascii="Times New Roman" w:hAnsi="Times New Roman"/>
          <w:sz w:val="24"/>
          <w:szCs w:val="24"/>
          <w:lang w:val="kk-KZ"/>
        </w:rPr>
      </w:pPr>
      <w:r w:rsidRPr="00051849">
        <w:rPr>
          <w:rFonts w:ascii="Times New Roman" w:hAnsi="Times New Roman"/>
          <w:sz w:val="24"/>
          <w:szCs w:val="24"/>
          <w:lang w:val="kk-KZ"/>
        </w:rPr>
        <w:t xml:space="preserve">бюджеттік жоспарлау </w:t>
      </w:r>
      <w:r w:rsidRPr="00051849">
        <w:rPr>
          <w:rFonts w:ascii="Times New Roman" w:hAnsi="Times New Roman"/>
          <w:color w:val="000000"/>
          <w:sz w:val="24"/>
          <w:szCs w:val="24"/>
          <w:lang w:val="kk-KZ"/>
        </w:rPr>
        <w:t xml:space="preserve"> бөлімінің басшысы</w:t>
      </w:r>
      <w:r w:rsidRPr="00051849">
        <w:rPr>
          <w:rFonts w:ascii="Times New Roman" w:hAnsi="Times New Roman"/>
          <w:sz w:val="24"/>
          <w:szCs w:val="24"/>
          <w:lang w:val="kk-KZ"/>
        </w:rPr>
        <w:t xml:space="preserve">      </w:t>
      </w:r>
      <w:r>
        <w:rPr>
          <w:rFonts w:ascii="Times New Roman" w:hAnsi="Times New Roman"/>
          <w:sz w:val="24"/>
          <w:szCs w:val="24"/>
          <w:lang w:val="kk-KZ"/>
        </w:rPr>
        <w:t xml:space="preserve">                                           </w:t>
      </w:r>
      <w:r w:rsidRPr="00FB496A">
        <w:rPr>
          <w:rFonts w:ascii="Times New Roman" w:hAnsi="Times New Roman"/>
          <w:sz w:val="24"/>
          <w:szCs w:val="24"/>
          <w:lang w:val="kk-KZ"/>
        </w:rPr>
        <w:t>20</w:t>
      </w:r>
      <w:r w:rsidR="005C6355">
        <w:rPr>
          <w:rFonts w:ascii="Times New Roman" w:hAnsi="Times New Roman"/>
          <w:sz w:val="24"/>
          <w:szCs w:val="24"/>
          <w:lang w:val="kk-KZ"/>
        </w:rPr>
        <w:t xml:space="preserve">   </w:t>
      </w:r>
      <w:r w:rsidRPr="00FB496A">
        <w:rPr>
          <w:rFonts w:ascii="Times New Roman" w:hAnsi="Times New Roman"/>
          <w:sz w:val="24"/>
          <w:szCs w:val="24"/>
          <w:lang w:val="kk-KZ"/>
        </w:rPr>
        <w:t xml:space="preserve"> ж.</w:t>
      </w:r>
      <w:r w:rsidR="005C6355">
        <w:rPr>
          <w:rFonts w:ascii="Times New Roman" w:hAnsi="Times New Roman"/>
          <w:sz w:val="24"/>
          <w:szCs w:val="24"/>
          <w:lang w:val="kk-KZ"/>
        </w:rPr>
        <w:t xml:space="preserve">    </w:t>
      </w:r>
      <w:r w:rsidRPr="00FB496A">
        <w:rPr>
          <w:rFonts w:ascii="Times New Roman" w:hAnsi="Times New Roman"/>
          <w:sz w:val="24"/>
          <w:szCs w:val="24"/>
          <w:lang w:val="kk-KZ"/>
        </w:rPr>
        <w:t xml:space="preserve"> «</w:t>
      </w:r>
      <w:r w:rsidR="005C6355">
        <w:rPr>
          <w:rFonts w:ascii="Times New Roman" w:hAnsi="Times New Roman"/>
          <w:sz w:val="24"/>
          <w:szCs w:val="24"/>
          <w:lang w:val="kk-KZ"/>
        </w:rPr>
        <w:t xml:space="preserve"> </w:t>
      </w:r>
      <w:r w:rsidRPr="00FB496A">
        <w:rPr>
          <w:rFonts w:ascii="Times New Roman" w:hAnsi="Times New Roman"/>
          <w:sz w:val="24"/>
          <w:szCs w:val="24"/>
          <w:lang w:val="kk-KZ"/>
        </w:rPr>
        <w:t xml:space="preserve">» </w:t>
      </w:r>
      <w:r w:rsidR="005C6355">
        <w:rPr>
          <w:rFonts w:ascii="Times New Roman" w:hAnsi="Times New Roman"/>
          <w:sz w:val="24"/>
          <w:szCs w:val="24"/>
          <w:lang w:val="kk-KZ"/>
        </w:rPr>
        <w:t xml:space="preserve"> </w:t>
      </w:r>
      <w:r w:rsidR="008112E9">
        <w:rPr>
          <w:rFonts w:ascii="Times New Roman" w:hAnsi="Times New Roman"/>
          <w:sz w:val="24"/>
          <w:szCs w:val="24"/>
          <w:lang w:val="kk-KZ"/>
        </w:rPr>
        <w:t xml:space="preserve"> </w:t>
      </w:r>
      <w:r w:rsidR="005C6355">
        <w:rPr>
          <w:rFonts w:ascii="Times New Roman" w:hAnsi="Times New Roman"/>
          <w:sz w:val="24"/>
          <w:szCs w:val="24"/>
          <w:lang w:val="kk-KZ"/>
        </w:rPr>
        <w:t xml:space="preserve"> </w:t>
      </w:r>
      <w:r w:rsidRPr="00FB496A">
        <w:rPr>
          <w:rFonts w:ascii="Times New Roman" w:hAnsi="Times New Roman"/>
          <w:sz w:val="24"/>
          <w:szCs w:val="24"/>
          <w:lang w:val="kk-KZ"/>
        </w:rPr>
        <w:t xml:space="preserve"> №</w:t>
      </w:r>
      <w:r w:rsidR="005C6355">
        <w:rPr>
          <w:rFonts w:ascii="Times New Roman" w:hAnsi="Times New Roman"/>
          <w:sz w:val="24"/>
          <w:szCs w:val="24"/>
          <w:lang w:val="kk-KZ"/>
        </w:rPr>
        <w:t xml:space="preserve">  </w:t>
      </w:r>
      <w:r w:rsidRPr="00051849">
        <w:rPr>
          <w:rFonts w:ascii="Times New Roman" w:hAnsi="Times New Roman"/>
          <w:sz w:val="24"/>
          <w:szCs w:val="24"/>
          <w:lang w:val="kk-KZ"/>
        </w:rPr>
        <w:t xml:space="preserve"> </w:t>
      </w:r>
      <w:r w:rsidRPr="00051849">
        <w:rPr>
          <w:rFonts w:ascii="Times New Roman" w:hAnsi="Times New Roman"/>
          <w:color w:val="FF0000"/>
          <w:sz w:val="24"/>
          <w:szCs w:val="24"/>
          <w:lang w:val="kk-KZ"/>
        </w:rPr>
        <w:t xml:space="preserve">  </w:t>
      </w:r>
    </w:p>
    <w:p w:rsidR="000E42AC" w:rsidRPr="00051849" w:rsidRDefault="000E42AC" w:rsidP="000E42AC">
      <w:pPr>
        <w:spacing w:after="0"/>
        <w:ind w:left="6804" w:hanging="6804"/>
        <w:rPr>
          <w:rFonts w:ascii="Times New Roman" w:hAnsi="Times New Roman"/>
          <w:sz w:val="24"/>
          <w:szCs w:val="24"/>
          <w:lang w:val="kk-KZ"/>
        </w:rPr>
      </w:pPr>
      <w:r w:rsidRPr="00051849">
        <w:rPr>
          <w:rFonts w:ascii="Times New Roman" w:hAnsi="Times New Roman"/>
          <w:sz w:val="24"/>
          <w:szCs w:val="24"/>
          <w:lang w:val="kk-KZ"/>
        </w:rPr>
        <w:t>_________________ Ф.С.Мырзахметова</w:t>
      </w:r>
    </w:p>
    <w:p w:rsidR="000E42AC" w:rsidRPr="00051849" w:rsidRDefault="000E42AC" w:rsidP="000E42AC">
      <w:pPr>
        <w:spacing w:after="0"/>
        <w:ind w:left="6804" w:hanging="6804"/>
        <w:rPr>
          <w:rFonts w:ascii="Times New Roman" w:hAnsi="Times New Roman"/>
          <w:sz w:val="24"/>
          <w:szCs w:val="24"/>
          <w:lang w:val="kk-KZ"/>
        </w:rPr>
      </w:pPr>
      <w:r w:rsidRPr="00051849">
        <w:rPr>
          <w:rFonts w:ascii="Times New Roman" w:hAnsi="Times New Roman"/>
          <w:sz w:val="24"/>
          <w:szCs w:val="24"/>
          <w:lang w:val="kk-KZ"/>
        </w:rPr>
        <w:t xml:space="preserve">(қолы, тегі, аты, әкесінің аты,)   </w:t>
      </w:r>
    </w:p>
    <w:p w:rsidR="000E42AC" w:rsidRPr="00051849" w:rsidRDefault="000E42AC" w:rsidP="000E42AC">
      <w:pPr>
        <w:spacing w:after="0"/>
        <w:ind w:left="6804" w:hanging="6804"/>
        <w:rPr>
          <w:rFonts w:ascii="Times New Roman" w:hAnsi="Times New Roman"/>
          <w:sz w:val="24"/>
          <w:szCs w:val="24"/>
          <w:lang w:val="kk-KZ"/>
        </w:rPr>
      </w:pPr>
      <w:r w:rsidRPr="00051849">
        <w:rPr>
          <w:rFonts w:ascii="Times New Roman" w:hAnsi="Times New Roman"/>
          <w:sz w:val="24"/>
          <w:szCs w:val="24"/>
          <w:lang w:val="kk-KZ"/>
        </w:rPr>
        <w:t>20___ ж. «____»   _________</w:t>
      </w:r>
    </w:p>
    <w:p w:rsidR="000E42AC" w:rsidRPr="00051849" w:rsidRDefault="000E42AC" w:rsidP="000E42AC">
      <w:pPr>
        <w:spacing w:after="0"/>
        <w:rPr>
          <w:rFonts w:ascii="Times New Roman" w:hAnsi="Times New Roman"/>
          <w:b/>
          <w:color w:val="000000"/>
          <w:sz w:val="28"/>
          <w:szCs w:val="28"/>
          <w:lang w:val="kk-KZ"/>
        </w:rPr>
      </w:pPr>
      <w:r w:rsidRPr="00051849">
        <w:rPr>
          <w:rFonts w:ascii="Times New Roman" w:hAnsi="Times New Roman"/>
          <w:sz w:val="24"/>
          <w:szCs w:val="24"/>
          <w:lang w:val="kk-KZ"/>
        </w:rPr>
        <w:t xml:space="preserve"> мөрдің орны</w:t>
      </w:r>
    </w:p>
    <w:p w:rsidR="00EB736B" w:rsidRPr="00051849" w:rsidRDefault="00EB736B" w:rsidP="000C161C">
      <w:pPr>
        <w:spacing w:after="0"/>
        <w:jc w:val="center"/>
        <w:rPr>
          <w:rFonts w:ascii="Times New Roman" w:hAnsi="Times New Roman"/>
          <w:b/>
          <w:color w:val="000000"/>
          <w:sz w:val="28"/>
          <w:szCs w:val="28"/>
          <w:lang w:val="kk-KZ"/>
        </w:rPr>
      </w:pPr>
    </w:p>
    <w:p w:rsidR="00087104" w:rsidRPr="00147320" w:rsidRDefault="00A404B0" w:rsidP="000C161C">
      <w:pPr>
        <w:spacing w:after="0"/>
        <w:jc w:val="center"/>
        <w:rPr>
          <w:rFonts w:ascii="Times New Roman" w:hAnsi="Times New Roman"/>
          <w:b/>
          <w:color w:val="000000"/>
          <w:sz w:val="24"/>
          <w:szCs w:val="24"/>
          <w:lang w:val="kk-KZ"/>
        </w:rPr>
      </w:pPr>
      <w:r w:rsidRPr="00147320">
        <w:rPr>
          <w:rFonts w:ascii="Times New Roman" w:hAnsi="Times New Roman"/>
          <w:b/>
          <w:color w:val="000000"/>
          <w:sz w:val="24"/>
          <w:szCs w:val="24"/>
          <w:lang w:val="kk-KZ"/>
        </w:rPr>
        <w:t>БЮДЖЕТТIК БАҒДАРЛАМА</w:t>
      </w:r>
    </w:p>
    <w:p w:rsidR="000C161C" w:rsidRPr="00147320" w:rsidRDefault="000C161C" w:rsidP="000C161C">
      <w:pPr>
        <w:pStyle w:val="211"/>
        <w:tabs>
          <w:tab w:val="left" w:pos="975"/>
        </w:tabs>
        <w:autoSpaceDN w:val="0"/>
        <w:spacing w:after="0" w:line="240" w:lineRule="auto"/>
        <w:ind w:right="-165"/>
        <w:jc w:val="center"/>
        <w:rPr>
          <w:rFonts w:eastAsia="MS Gothic" w:cs="Times New Roman"/>
          <w:b/>
          <w:color w:val="000000"/>
          <w:spacing w:val="-4"/>
          <w:sz w:val="24"/>
          <w:u w:val="single"/>
          <w:shd w:val="clear" w:color="auto" w:fill="FFFFFF"/>
          <w:lang w:val="kk-KZ" w:eastAsia="en-US" w:bidi="en-US"/>
        </w:rPr>
      </w:pPr>
      <w:r w:rsidRPr="00147320">
        <w:rPr>
          <w:rFonts w:eastAsia="MS Gothic" w:cs="Times New Roman"/>
          <w:b/>
          <w:color w:val="000000"/>
          <w:spacing w:val="-4"/>
          <w:sz w:val="24"/>
          <w:u w:val="single"/>
          <w:shd w:val="clear" w:color="auto" w:fill="FFFFFF"/>
          <w:lang w:val="kk-KZ" w:eastAsia="en-US" w:bidi="en-US"/>
        </w:rPr>
        <w:t xml:space="preserve">464  </w:t>
      </w:r>
      <w:r w:rsidR="00746099">
        <w:rPr>
          <w:rFonts w:eastAsia="MS Gothic" w:cs="Times New Roman"/>
          <w:b/>
          <w:color w:val="000000"/>
          <w:spacing w:val="-4"/>
          <w:sz w:val="24"/>
          <w:u w:val="single"/>
          <w:shd w:val="clear" w:color="auto" w:fill="FFFFFF"/>
          <w:lang w:val="kk-KZ" w:eastAsia="en-US" w:bidi="en-US"/>
        </w:rPr>
        <w:t>«</w:t>
      </w:r>
      <w:r w:rsidRPr="00147320">
        <w:rPr>
          <w:rFonts w:eastAsia="MS Gothic" w:cs="Times New Roman"/>
          <w:b/>
          <w:color w:val="000000"/>
          <w:spacing w:val="-4"/>
          <w:sz w:val="24"/>
          <w:u w:val="single"/>
          <w:shd w:val="clear" w:color="auto" w:fill="FFFFFF"/>
          <w:lang w:val="kk-KZ" w:eastAsia="en-US" w:bidi="en-US"/>
        </w:rPr>
        <w:t>Қалалық білім бөлімі</w:t>
      </w:r>
      <w:r w:rsidR="00746099">
        <w:rPr>
          <w:rFonts w:eastAsia="MS Gothic" w:cs="Times New Roman"/>
          <w:b/>
          <w:color w:val="000000"/>
          <w:spacing w:val="-4"/>
          <w:sz w:val="24"/>
          <w:u w:val="single"/>
          <w:shd w:val="clear" w:color="auto" w:fill="FFFFFF"/>
          <w:lang w:val="kk-KZ" w:eastAsia="en-US" w:bidi="en-US"/>
        </w:rPr>
        <w:t>»</w:t>
      </w:r>
    </w:p>
    <w:p w:rsidR="000C161C" w:rsidRPr="00147320" w:rsidRDefault="000C161C" w:rsidP="000C161C">
      <w:pPr>
        <w:spacing w:after="0" w:line="240" w:lineRule="auto"/>
        <w:jc w:val="center"/>
        <w:rPr>
          <w:rFonts w:ascii="Times New Roman" w:hAnsi="Times New Roman"/>
          <w:b/>
          <w:color w:val="000000"/>
          <w:sz w:val="24"/>
          <w:szCs w:val="24"/>
          <w:lang w:val="kk-KZ"/>
        </w:rPr>
      </w:pPr>
      <w:r w:rsidRPr="00147320">
        <w:rPr>
          <w:rFonts w:ascii="Times New Roman" w:hAnsi="Times New Roman"/>
          <w:b/>
          <w:color w:val="000000"/>
          <w:sz w:val="24"/>
          <w:szCs w:val="24"/>
          <w:lang w:val="kk-KZ"/>
        </w:rPr>
        <w:t>20</w:t>
      </w:r>
      <w:r w:rsidR="000E42AC">
        <w:rPr>
          <w:rFonts w:ascii="Times New Roman" w:hAnsi="Times New Roman"/>
          <w:b/>
          <w:color w:val="000000"/>
          <w:sz w:val="24"/>
          <w:szCs w:val="24"/>
          <w:lang w:val="kk-KZ"/>
        </w:rPr>
        <w:t>2</w:t>
      </w:r>
      <w:r w:rsidR="005C6355">
        <w:rPr>
          <w:rFonts w:ascii="Times New Roman" w:hAnsi="Times New Roman"/>
          <w:b/>
          <w:color w:val="000000"/>
          <w:sz w:val="24"/>
          <w:szCs w:val="24"/>
          <w:lang w:val="kk-KZ"/>
        </w:rPr>
        <w:t>1</w:t>
      </w:r>
      <w:r w:rsidRPr="00147320">
        <w:rPr>
          <w:rFonts w:ascii="Times New Roman" w:hAnsi="Times New Roman"/>
          <w:b/>
          <w:color w:val="000000"/>
          <w:sz w:val="24"/>
          <w:szCs w:val="24"/>
          <w:lang w:val="kk-KZ"/>
        </w:rPr>
        <w:t>-20</w:t>
      </w:r>
      <w:r w:rsidR="00081D9B">
        <w:rPr>
          <w:rFonts w:ascii="Times New Roman" w:hAnsi="Times New Roman"/>
          <w:b/>
          <w:color w:val="000000"/>
          <w:sz w:val="24"/>
          <w:szCs w:val="24"/>
          <w:lang w:val="kk-KZ"/>
        </w:rPr>
        <w:t>2</w:t>
      </w:r>
      <w:r w:rsidR="005C6355">
        <w:rPr>
          <w:rFonts w:ascii="Times New Roman" w:hAnsi="Times New Roman"/>
          <w:b/>
          <w:color w:val="000000"/>
          <w:sz w:val="24"/>
          <w:szCs w:val="24"/>
          <w:lang w:val="kk-KZ"/>
        </w:rPr>
        <w:t>3</w:t>
      </w:r>
      <w:r w:rsidRPr="00147320">
        <w:rPr>
          <w:rFonts w:ascii="Times New Roman" w:hAnsi="Times New Roman"/>
          <w:b/>
          <w:color w:val="000000"/>
          <w:sz w:val="24"/>
          <w:szCs w:val="24"/>
          <w:lang w:val="kk-KZ"/>
        </w:rPr>
        <w:t xml:space="preserve"> жылдарға арналған</w:t>
      </w:r>
    </w:p>
    <w:p w:rsidR="000C161C" w:rsidRPr="00147320" w:rsidRDefault="000C161C" w:rsidP="000C161C">
      <w:pPr>
        <w:spacing w:after="0" w:line="240" w:lineRule="auto"/>
        <w:jc w:val="center"/>
        <w:rPr>
          <w:rFonts w:ascii="Times New Roman" w:hAnsi="Times New Roman"/>
          <w:b/>
          <w:color w:val="000000"/>
          <w:sz w:val="24"/>
          <w:szCs w:val="24"/>
          <w:lang w:val="kk-KZ"/>
        </w:rPr>
      </w:pPr>
    </w:p>
    <w:p w:rsidR="00757790" w:rsidRPr="00757790" w:rsidRDefault="000C161C" w:rsidP="003E38BD">
      <w:pPr>
        <w:pStyle w:val="211"/>
        <w:autoSpaceDN w:val="0"/>
        <w:spacing w:after="0" w:line="240" w:lineRule="auto"/>
        <w:ind w:right="-165"/>
        <w:rPr>
          <w:rFonts w:cs="Times New Roman"/>
          <w:b/>
          <w:bCs/>
          <w:sz w:val="24"/>
          <w:lang w:val="kk-KZ"/>
        </w:rPr>
      </w:pPr>
      <w:r w:rsidRPr="00147320">
        <w:rPr>
          <w:rFonts w:cs="Times New Roman"/>
          <w:b/>
          <w:color w:val="000000"/>
          <w:sz w:val="24"/>
          <w:lang w:val="kk-KZ"/>
        </w:rPr>
        <w:t>Бюджеттiк бағдарламаның коды және</w:t>
      </w:r>
      <w:r w:rsidR="00B17C3D" w:rsidRPr="00147320">
        <w:rPr>
          <w:rFonts w:cs="Times New Roman"/>
          <w:b/>
          <w:color w:val="000000"/>
          <w:sz w:val="24"/>
          <w:lang w:val="kk-KZ"/>
        </w:rPr>
        <w:t xml:space="preserve"> атауы</w:t>
      </w:r>
      <w:r w:rsidR="003E38BD">
        <w:rPr>
          <w:rFonts w:cs="Times New Roman"/>
          <w:b/>
          <w:color w:val="000000"/>
          <w:sz w:val="24"/>
          <w:lang w:val="kk-KZ"/>
        </w:rPr>
        <w:t xml:space="preserve">: </w:t>
      </w:r>
      <w:r w:rsidR="003E38BD" w:rsidRPr="00757790">
        <w:rPr>
          <w:rFonts w:cs="Times New Roman"/>
          <w:b/>
          <w:bCs/>
          <w:sz w:val="24"/>
          <w:lang w:val="kk-KZ"/>
        </w:rPr>
        <w:t>003</w:t>
      </w:r>
      <w:r w:rsidR="00757790" w:rsidRPr="00757790">
        <w:rPr>
          <w:rFonts w:cs="Times New Roman"/>
          <w:b/>
          <w:bCs/>
          <w:sz w:val="24"/>
          <w:lang w:val="kk-KZ"/>
        </w:rPr>
        <w:t>«Жалпы білім беру »</w:t>
      </w:r>
    </w:p>
    <w:p w:rsidR="000C161C" w:rsidRPr="00147320" w:rsidRDefault="00B17C3D" w:rsidP="003E38BD">
      <w:pPr>
        <w:pStyle w:val="211"/>
        <w:autoSpaceDN w:val="0"/>
        <w:spacing w:after="0" w:line="240" w:lineRule="auto"/>
        <w:ind w:right="-165"/>
        <w:rPr>
          <w:sz w:val="24"/>
          <w:lang w:val="kk-KZ"/>
        </w:rPr>
      </w:pPr>
      <w:r w:rsidRPr="00147320">
        <w:rPr>
          <w:b/>
          <w:color w:val="000000"/>
          <w:sz w:val="24"/>
          <w:lang w:val="kk-KZ"/>
        </w:rPr>
        <w:t>Б</w:t>
      </w:r>
      <w:r w:rsidR="000C161C" w:rsidRPr="00147320">
        <w:rPr>
          <w:b/>
          <w:color w:val="000000"/>
          <w:sz w:val="24"/>
          <w:lang w:val="kk-KZ"/>
        </w:rPr>
        <w:t>юджеттiк бағдарламаның басшысы</w:t>
      </w:r>
      <w:r w:rsidRPr="00147320">
        <w:rPr>
          <w:b/>
          <w:color w:val="000000"/>
          <w:sz w:val="24"/>
          <w:lang w:val="kk-KZ"/>
        </w:rPr>
        <w:t>:</w:t>
      </w:r>
      <w:r w:rsidR="000C161C" w:rsidRPr="00147320">
        <w:rPr>
          <w:color w:val="000000"/>
          <w:sz w:val="24"/>
          <w:lang w:val="kk-KZ"/>
        </w:rPr>
        <w:t xml:space="preserve"> </w:t>
      </w:r>
      <w:r w:rsidRPr="00147320">
        <w:rPr>
          <w:color w:val="000000"/>
          <w:sz w:val="24"/>
          <w:lang w:val="kk-KZ"/>
        </w:rPr>
        <w:t>Игембаева Зухра Кантаевна.</w:t>
      </w:r>
    </w:p>
    <w:p w:rsidR="004C6D36" w:rsidRDefault="000C161C" w:rsidP="004C6D36">
      <w:pPr>
        <w:spacing w:line="240" w:lineRule="auto"/>
        <w:jc w:val="both"/>
        <w:rPr>
          <w:rFonts w:ascii="Times New Roman" w:hAnsi="Times New Roman"/>
          <w:sz w:val="24"/>
          <w:szCs w:val="24"/>
          <w:lang w:val="kk-KZ"/>
        </w:rPr>
      </w:pPr>
      <w:r w:rsidRPr="00147320">
        <w:rPr>
          <w:rFonts w:ascii="Times New Roman" w:hAnsi="Times New Roman"/>
          <w:b/>
          <w:sz w:val="24"/>
          <w:szCs w:val="24"/>
          <w:lang w:val="kk-KZ"/>
        </w:rPr>
        <w:t xml:space="preserve">Бюджеттік бағдарламаның нормативтік-құқықтық негізі: </w:t>
      </w:r>
      <w:r w:rsidR="00757790">
        <w:rPr>
          <w:rFonts w:ascii="Times New Roman" w:hAnsi="Times New Roman"/>
          <w:sz w:val="24"/>
          <w:szCs w:val="24"/>
          <w:lang w:val="kk-KZ"/>
        </w:rPr>
        <w:t xml:space="preserve">2007 жыл </w:t>
      </w:r>
      <w:r w:rsidR="00757790" w:rsidRPr="007D3FED">
        <w:rPr>
          <w:rFonts w:ascii="Times New Roman" w:hAnsi="Times New Roman"/>
          <w:sz w:val="24"/>
          <w:szCs w:val="24"/>
          <w:lang w:val="kk-KZ"/>
        </w:rPr>
        <w:t>27</w:t>
      </w:r>
      <w:r w:rsidR="00757790">
        <w:rPr>
          <w:rFonts w:ascii="Times New Roman" w:hAnsi="Times New Roman"/>
          <w:sz w:val="24"/>
          <w:szCs w:val="24"/>
          <w:lang w:val="kk-KZ"/>
        </w:rPr>
        <w:t>-</w:t>
      </w:r>
      <w:r w:rsidR="00757790" w:rsidRPr="007D3FED">
        <w:rPr>
          <w:rFonts w:ascii="Times New Roman" w:hAnsi="Times New Roman"/>
          <w:sz w:val="24"/>
          <w:szCs w:val="24"/>
          <w:lang w:val="kk-KZ"/>
        </w:rPr>
        <w:t>шілдедегі</w:t>
      </w:r>
      <w:r w:rsidR="00757790">
        <w:rPr>
          <w:rFonts w:ascii="Times New Roman" w:hAnsi="Times New Roman"/>
          <w:sz w:val="24"/>
          <w:szCs w:val="24"/>
          <w:lang w:val="kk-KZ"/>
        </w:rPr>
        <w:t xml:space="preserve"> </w:t>
      </w:r>
      <w:r w:rsidR="00757790" w:rsidRPr="007D3FED">
        <w:rPr>
          <w:rFonts w:ascii="Times New Roman" w:hAnsi="Times New Roman"/>
          <w:sz w:val="24"/>
          <w:szCs w:val="24"/>
          <w:lang w:val="kk-KZ"/>
        </w:rPr>
        <w:t xml:space="preserve"> ҚР «Білім туралы</w:t>
      </w:r>
      <w:r w:rsidR="00757790">
        <w:rPr>
          <w:rFonts w:ascii="Times New Roman" w:hAnsi="Times New Roman"/>
          <w:sz w:val="24"/>
          <w:szCs w:val="24"/>
          <w:lang w:val="kk-KZ"/>
        </w:rPr>
        <w:t>»</w:t>
      </w:r>
      <w:r w:rsidR="00757790" w:rsidRPr="007D3FED">
        <w:rPr>
          <w:rFonts w:ascii="Times New Roman" w:hAnsi="Times New Roman"/>
          <w:sz w:val="24"/>
          <w:szCs w:val="24"/>
          <w:lang w:val="kk-KZ"/>
        </w:rPr>
        <w:t xml:space="preserve"> </w:t>
      </w:r>
      <w:r w:rsidR="00EB533B">
        <w:rPr>
          <w:rFonts w:ascii="Times New Roman" w:hAnsi="Times New Roman"/>
          <w:sz w:val="24"/>
          <w:szCs w:val="24"/>
          <w:lang w:val="kk-KZ"/>
        </w:rPr>
        <w:t xml:space="preserve">№319- ІІІ </w:t>
      </w:r>
      <w:r w:rsidR="00757790">
        <w:rPr>
          <w:rFonts w:ascii="Times New Roman" w:hAnsi="Times New Roman"/>
          <w:sz w:val="24"/>
          <w:szCs w:val="24"/>
          <w:lang w:val="kk-KZ"/>
        </w:rPr>
        <w:t>З</w:t>
      </w:r>
      <w:r w:rsidR="00757790" w:rsidRPr="007D3FED">
        <w:rPr>
          <w:rFonts w:ascii="Times New Roman" w:hAnsi="Times New Roman"/>
          <w:sz w:val="24"/>
          <w:szCs w:val="24"/>
          <w:lang w:val="kk-KZ"/>
        </w:rPr>
        <w:t xml:space="preserve">аңы,  </w:t>
      </w:r>
      <w:r w:rsidR="00757790">
        <w:rPr>
          <w:rFonts w:ascii="Times New Roman" w:hAnsi="Times New Roman"/>
          <w:sz w:val="24"/>
          <w:szCs w:val="24"/>
          <w:lang w:val="kk-KZ"/>
        </w:rPr>
        <w:t>ҚР Үкіметінің</w:t>
      </w:r>
      <w:r w:rsidR="00757790" w:rsidRPr="007D3FED">
        <w:rPr>
          <w:rFonts w:ascii="Times New Roman" w:hAnsi="Times New Roman"/>
          <w:sz w:val="24"/>
          <w:szCs w:val="24"/>
          <w:lang w:val="kk-KZ"/>
        </w:rPr>
        <w:t xml:space="preserve"> </w:t>
      </w:r>
      <w:r w:rsidR="00757790">
        <w:rPr>
          <w:rFonts w:ascii="Times New Roman" w:hAnsi="Times New Roman"/>
          <w:sz w:val="24"/>
          <w:szCs w:val="24"/>
          <w:lang w:val="kk-KZ"/>
        </w:rPr>
        <w:t>2015</w:t>
      </w:r>
      <w:r w:rsidR="00757790" w:rsidRPr="007D3FED">
        <w:rPr>
          <w:rFonts w:ascii="Times New Roman" w:hAnsi="Times New Roman"/>
          <w:sz w:val="24"/>
          <w:szCs w:val="24"/>
          <w:lang w:val="kk-KZ"/>
        </w:rPr>
        <w:t xml:space="preserve"> жыл</w:t>
      </w:r>
      <w:r w:rsidR="00757790">
        <w:rPr>
          <w:rFonts w:ascii="Times New Roman" w:hAnsi="Times New Roman"/>
          <w:sz w:val="24"/>
          <w:szCs w:val="24"/>
          <w:lang w:val="kk-KZ"/>
        </w:rPr>
        <w:t xml:space="preserve"> </w:t>
      </w:r>
      <w:r w:rsidR="00C77235">
        <w:rPr>
          <w:rFonts w:ascii="Times New Roman" w:hAnsi="Times New Roman"/>
          <w:sz w:val="24"/>
          <w:szCs w:val="24"/>
          <w:lang w:val="kk-KZ"/>
        </w:rPr>
        <w:t>31 желтоқсан</w:t>
      </w:r>
      <w:r w:rsidR="00757790">
        <w:rPr>
          <w:rFonts w:ascii="Times New Roman" w:hAnsi="Times New Roman"/>
          <w:sz w:val="24"/>
          <w:szCs w:val="24"/>
          <w:lang w:val="kk-KZ"/>
        </w:rPr>
        <w:t xml:space="preserve"> №</w:t>
      </w:r>
      <w:r w:rsidR="00C77235">
        <w:rPr>
          <w:rFonts w:ascii="Times New Roman" w:hAnsi="Times New Roman"/>
          <w:sz w:val="24"/>
          <w:szCs w:val="24"/>
          <w:lang w:val="kk-KZ"/>
        </w:rPr>
        <w:t>1193</w:t>
      </w:r>
      <w:r w:rsidR="00757790">
        <w:rPr>
          <w:rFonts w:ascii="Times New Roman" w:hAnsi="Times New Roman"/>
          <w:sz w:val="24"/>
          <w:szCs w:val="24"/>
          <w:lang w:val="kk-KZ"/>
        </w:rPr>
        <w:t xml:space="preserve"> </w:t>
      </w:r>
      <w:r w:rsidR="00757790" w:rsidRPr="007D3FED">
        <w:rPr>
          <w:rFonts w:ascii="Times New Roman" w:hAnsi="Times New Roman"/>
          <w:sz w:val="24"/>
          <w:szCs w:val="24"/>
          <w:lang w:val="kk-KZ"/>
        </w:rPr>
        <w:t>«</w:t>
      </w:r>
      <w:r w:rsidR="00EB533B" w:rsidRPr="00EB533B">
        <w:rPr>
          <w:rFonts w:ascii="Times New Roman" w:hAnsi="Times New Roman"/>
          <w:sz w:val="24"/>
          <w:szCs w:val="24"/>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r w:rsidR="00757790" w:rsidRPr="007D3FED">
        <w:rPr>
          <w:rFonts w:ascii="Times New Roman" w:hAnsi="Times New Roman"/>
          <w:sz w:val="24"/>
          <w:szCs w:val="24"/>
          <w:lang w:val="kk-KZ"/>
        </w:rPr>
        <w:t>»</w:t>
      </w:r>
      <w:r w:rsidR="00757790">
        <w:rPr>
          <w:rFonts w:ascii="Times New Roman" w:hAnsi="Times New Roman"/>
          <w:sz w:val="24"/>
          <w:szCs w:val="24"/>
          <w:lang w:val="kk-KZ"/>
        </w:rPr>
        <w:t xml:space="preserve"> қаулысы</w:t>
      </w:r>
      <w:r w:rsidR="00757790" w:rsidRPr="007D3FED">
        <w:rPr>
          <w:rFonts w:ascii="Times New Roman" w:hAnsi="Times New Roman"/>
          <w:sz w:val="24"/>
          <w:szCs w:val="24"/>
          <w:lang w:val="kk-KZ"/>
        </w:rPr>
        <w:t xml:space="preserve">, </w:t>
      </w:r>
    </w:p>
    <w:p w:rsidR="000C161C" w:rsidRPr="00147320" w:rsidRDefault="000C161C" w:rsidP="00B17C3D">
      <w:pPr>
        <w:keepNext/>
        <w:spacing w:after="0" w:line="240" w:lineRule="auto"/>
        <w:jc w:val="both"/>
        <w:rPr>
          <w:rFonts w:ascii="Times New Roman" w:hAnsi="Times New Roman"/>
          <w:b/>
          <w:sz w:val="24"/>
          <w:szCs w:val="24"/>
          <w:lang w:val="kk-KZ"/>
        </w:rPr>
      </w:pPr>
      <w:r w:rsidRPr="00147320">
        <w:rPr>
          <w:rFonts w:ascii="Times New Roman" w:hAnsi="Times New Roman"/>
          <w:b/>
          <w:sz w:val="24"/>
          <w:szCs w:val="24"/>
          <w:lang w:val="kk-KZ"/>
        </w:rPr>
        <w:t>Бюджеттік бағдарламаның түрі:</w:t>
      </w:r>
    </w:p>
    <w:p w:rsidR="000C161C" w:rsidRPr="00147320" w:rsidRDefault="000C161C" w:rsidP="00B17C3D">
      <w:pPr>
        <w:spacing w:after="0"/>
        <w:jc w:val="both"/>
        <w:rPr>
          <w:rFonts w:ascii="Times New Roman" w:hAnsi="Times New Roman"/>
          <w:b/>
          <w:sz w:val="24"/>
          <w:szCs w:val="24"/>
          <w:lang w:val="kk-KZ"/>
        </w:rPr>
      </w:pPr>
      <w:r w:rsidRPr="00147320">
        <w:rPr>
          <w:rFonts w:ascii="Times New Roman" w:hAnsi="Times New Roman"/>
          <w:b/>
          <w:sz w:val="24"/>
          <w:szCs w:val="24"/>
          <w:lang w:val="kk-KZ"/>
        </w:rPr>
        <w:t>мемлекеттік басқару деңгейіне байланысты</w:t>
      </w:r>
    </w:p>
    <w:p w:rsidR="000C161C" w:rsidRPr="00147320" w:rsidRDefault="000C161C" w:rsidP="00B17C3D">
      <w:pPr>
        <w:spacing w:after="0"/>
        <w:jc w:val="both"/>
        <w:rPr>
          <w:rFonts w:ascii="Times New Roman" w:hAnsi="Times New Roman"/>
          <w:sz w:val="24"/>
          <w:szCs w:val="24"/>
          <w:lang w:val="kk-KZ"/>
        </w:rPr>
      </w:pPr>
      <w:r w:rsidRPr="00147320">
        <w:rPr>
          <w:rFonts w:ascii="Times New Roman" w:hAnsi="Times New Roman"/>
          <w:sz w:val="24"/>
          <w:szCs w:val="24"/>
          <w:lang w:val="kk-KZ"/>
        </w:rPr>
        <w:t>Аудандық (қалалық)</w:t>
      </w:r>
      <w:r w:rsidR="001D601D">
        <w:rPr>
          <w:rFonts w:ascii="Times New Roman" w:hAnsi="Times New Roman"/>
          <w:sz w:val="24"/>
          <w:szCs w:val="24"/>
          <w:lang w:val="kk-KZ"/>
        </w:rPr>
        <w:t>.</w:t>
      </w:r>
    </w:p>
    <w:p w:rsidR="000C161C" w:rsidRPr="00147320" w:rsidRDefault="000C161C" w:rsidP="00B17C3D">
      <w:pPr>
        <w:spacing w:after="0"/>
        <w:jc w:val="both"/>
        <w:rPr>
          <w:rFonts w:ascii="Times New Roman" w:hAnsi="Times New Roman"/>
          <w:b/>
          <w:sz w:val="24"/>
          <w:szCs w:val="24"/>
          <w:lang w:val="kk-KZ"/>
        </w:rPr>
      </w:pPr>
      <w:r w:rsidRPr="00147320">
        <w:rPr>
          <w:rFonts w:ascii="Times New Roman" w:hAnsi="Times New Roman"/>
          <w:b/>
          <w:sz w:val="24"/>
          <w:szCs w:val="24"/>
          <w:lang w:val="kk-KZ"/>
        </w:rPr>
        <w:t>мазмұнына байланысты</w:t>
      </w:r>
    </w:p>
    <w:p w:rsidR="001D601D" w:rsidRPr="00147320" w:rsidRDefault="00B17C3D" w:rsidP="001D601D">
      <w:pPr>
        <w:spacing w:after="0"/>
        <w:jc w:val="both"/>
        <w:rPr>
          <w:rFonts w:ascii="Times New Roman" w:hAnsi="Times New Roman"/>
          <w:b/>
          <w:sz w:val="24"/>
          <w:szCs w:val="24"/>
          <w:lang w:val="kk-KZ"/>
        </w:rPr>
      </w:pPr>
      <w:r w:rsidRPr="00147320">
        <w:rPr>
          <w:rFonts w:ascii="Times New Roman" w:hAnsi="Times New Roman"/>
          <w:color w:val="000000"/>
          <w:sz w:val="24"/>
          <w:szCs w:val="24"/>
          <w:lang w:val="kk-KZ"/>
        </w:rPr>
        <w:t>Мемлекеттік функцияларды</w:t>
      </w:r>
      <w:r w:rsidR="001D601D">
        <w:rPr>
          <w:rFonts w:ascii="Times New Roman" w:hAnsi="Times New Roman"/>
          <w:color w:val="000000"/>
          <w:sz w:val="24"/>
          <w:szCs w:val="24"/>
          <w:lang w:val="kk-KZ"/>
        </w:rPr>
        <w:t>, өкілеттіктерді жүзеге асыру және олардан туындайтын мемлекеттік қызметтерді көрсету.</w:t>
      </w:r>
    </w:p>
    <w:p w:rsidR="000C161C" w:rsidRPr="00147320" w:rsidRDefault="000C161C" w:rsidP="00B17C3D">
      <w:pPr>
        <w:spacing w:after="0"/>
        <w:jc w:val="both"/>
        <w:rPr>
          <w:rFonts w:ascii="Times New Roman" w:hAnsi="Times New Roman"/>
          <w:b/>
          <w:sz w:val="24"/>
          <w:szCs w:val="24"/>
          <w:lang w:val="kk-KZ"/>
        </w:rPr>
      </w:pPr>
      <w:r w:rsidRPr="00147320">
        <w:rPr>
          <w:rFonts w:ascii="Times New Roman" w:hAnsi="Times New Roman"/>
          <w:b/>
          <w:sz w:val="24"/>
          <w:szCs w:val="24"/>
          <w:lang w:val="kk-KZ"/>
        </w:rPr>
        <w:t>іске асыру тәсіліне қарай</w:t>
      </w:r>
    </w:p>
    <w:p w:rsidR="000C161C" w:rsidRPr="00147320" w:rsidRDefault="000C161C" w:rsidP="00B17C3D">
      <w:pPr>
        <w:spacing w:after="0"/>
        <w:jc w:val="both"/>
        <w:rPr>
          <w:rFonts w:ascii="Times New Roman" w:hAnsi="Times New Roman"/>
          <w:sz w:val="24"/>
          <w:szCs w:val="24"/>
          <w:lang w:val="kk-KZ"/>
        </w:rPr>
      </w:pPr>
      <w:r w:rsidRPr="00147320">
        <w:rPr>
          <w:rFonts w:ascii="Times New Roman" w:hAnsi="Times New Roman"/>
          <w:sz w:val="24"/>
          <w:szCs w:val="24"/>
          <w:lang w:val="kk-KZ"/>
        </w:rPr>
        <w:t>Жеке бюджеттік бағдарлама</w:t>
      </w:r>
    </w:p>
    <w:p w:rsidR="000C161C" w:rsidRPr="00147320" w:rsidRDefault="000C161C" w:rsidP="00B17C3D">
      <w:pPr>
        <w:spacing w:after="0"/>
        <w:jc w:val="both"/>
        <w:rPr>
          <w:rFonts w:ascii="Times New Roman" w:hAnsi="Times New Roman"/>
          <w:sz w:val="24"/>
          <w:szCs w:val="24"/>
          <w:lang w:val="kk-KZ"/>
        </w:rPr>
      </w:pPr>
      <w:r w:rsidRPr="00147320">
        <w:rPr>
          <w:rFonts w:ascii="Times New Roman" w:hAnsi="Times New Roman"/>
          <w:b/>
          <w:sz w:val="24"/>
          <w:szCs w:val="24"/>
          <w:lang w:val="kk-KZ"/>
        </w:rPr>
        <w:t xml:space="preserve">ағымдағы/даму </w:t>
      </w:r>
      <w:r w:rsidRPr="00147320">
        <w:rPr>
          <w:rFonts w:ascii="Times New Roman" w:hAnsi="Times New Roman"/>
          <w:sz w:val="24"/>
          <w:szCs w:val="24"/>
          <w:lang w:val="kk-KZ"/>
        </w:rPr>
        <w:t>Ағымдағы бюджеттік бағдарлама</w:t>
      </w:r>
    </w:p>
    <w:p w:rsidR="00757790" w:rsidRPr="007D3FED" w:rsidRDefault="000C161C" w:rsidP="00757790">
      <w:pPr>
        <w:pStyle w:val="a3"/>
        <w:rPr>
          <w:rFonts w:ascii="Times New Roman" w:hAnsi="Times New Roman" w:cs="Times New Roman"/>
          <w:sz w:val="24"/>
          <w:szCs w:val="24"/>
          <w:lang w:val="kk-KZ"/>
        </w:rPr>
      </w:pPr>
      <w:r w:rsidRPr="00147320">
        <w:rPr>
          <w:rFonts w:ascii="Times New Roman" w:hAnsi="Times New Roman"/>
          <w:b/>
          <w:sz w:val="24"/>
          <w:szCs w:val="24"/>
          <w:lang w:val="kk-KZ"/>
        </w:rPr>
        <w:t xml:space="preserve">Бюджеттік бағдарламаның мақсаты: </w:t>
      </w:r>
      <w:r w:rsidR="00757790" w:rsidRPr="007D3FED">
        <w:rPr>
          <w:rFonts w:ascii="Times New Roman" w:hAnsi="Times New Roman" w:cs="Times New Roman"/>
          <w:sz w:val="24"/>
          <w:szCs w:val="24"/>
          <w:lang w:val="kk-KZ"/>
        </w:rPr>
        <w:t>Жалпы орта білімді ұсыну. Балалардың құқықтық мүддесін қорғау және құқық қорғау жүйесінің нәтижелігін көтеру, білім беруді тартымдылығын, қол жетімділігін, сапасын жақсарту. Сапалы мектеп білімімен қамтамасыз ету</w:t>
      </w:r>
      <w:r w:rsidR="00757790">
        <w:rPr>
          <w:rFonts w:ascii="Times New Roman" w:hAnsi="Times New Roman" w:cs="Times New Roman"/>
          <w:sz w:val="24"/>
          <w:szCs w:val="24"/>
          <w:lang w:val="kk-KZ"/>
        </w:rPr>
        <w:t>.</w:t>
      </w:r>
    </w:p>
    <w:p w:rsidR="000C161C" w:rsidRPr="00147320" w:rsidRDefault="000C161C" w:rsidP="00AB1A7D">
      <w:pPr>
        <w:spacing w:after="0"/>
        <w:jc w:val="both"/>
        <w:rPr>
          <w:rFonts w:ascii="Times New Roman" w:hAnsi="Times New Roman"/>
          <w:sz w:val="24"/>
          <w:szCs w:val="24"/>
          <w:lang w:val="kk-KZ"/>
        </w:rPr>
      </w:pPr>
      <w:r w:rsidRPr="00147320">
        <w:rPr>
          <w:rFonts w:ascii="Times New Roman" w:hAnsi="Times New Roman"/>
          <w:b/>
          <w:bCs/>
          <w:sz w:val="24"/>
          <w:szCs w:val="24"/>
          <w:lang w:val="kk-KZ"/>
        </w:rPr>
        <w:t>Бюджеттік бағдарламаның  түпкілікті нәтиже</w:t>
      </w:r>
      <w:r w:rsidR="001D601D">
        <w:rPr>
          <w:rFonts w:ascii="Times New Roman" w:hAnsi="Times New Roman"/>
          <w:b/>
          <w:bCs/>
          <w:sz w:val="24"/>
          <w:szCs w:val="24"/>
          <w:lang w:val="kk-KZ"/>
        </w:rPr>
        <w:t>лері</w:t>
      </w:r>
      <w:r w:rsidRPr="00147320">
        <w:rPr>
          <w:rFonts w:ascii="Times New Roman" w:hAnsi="Times New Roman"/>
          <w:b/>
          <w:bCs/>
          <w:sz w:val="24"/>
          <w:szCs w:val="24"/>
          <w:lang w:val="kk-KZ"/>
        </w:rPr>
        <w:t xml:space="preserve">: </w:t>
      </w:r>
      <w:r w:rsidR="00AB1A7D" w:rsidRPr="00147320">
        <w:rPr>
          <w:rFonts w:ascii="Times New Roman" w:hAnsi="Times New Roman"/>
          <w:sz w:val="24"/>
          <w:szCs w:val="24"/>
          <w:lang w:val="kk-KZ"/>
        </w:rPr>
        <w:t>Білім беру саласындағы қызметкерлердің үздіксіз жұмыс жасау үшін бөлім аппаратын алдыға қойған міндетерге жету және орындау мақсатында ұстау</w:t>
      </w:r>
      <w:r w:rsidR="00AB1A7D" w:rsidRPr="00147320">
        <w:rPr>
          <w:rFonts w:ascii="Times New Roman" w:hAnsi="Times New Roman"/>
          <w:color w:val="000000"/>
          <w:spacing w:val="2"/>
          <w:sz w:val="24"/>
          <w:szCs w:val="24"/>
          <w:lang w:val="kk-KZ" w:eastAsia="kk-KZ"/>
        </w:rPr>
        <w:t xml:space="preserve"> мiндеттерi.</w:t>
      </w:r>
    </w:p>
    <w:p w:rsidR="000C161C" w:rsidRDefault="000C161C" w:rsidP="00757790">
      <w:pPr>
        <w:pStyle w:val="a3"/>
        <w:rPr>
          <w:rFonts w:ascii="Times New Roman" w:hAnsi="Times New Roman" w:cs="Times New Roman"/>
          <w:sz w:val="24"/>
          <w:szCs w:val="24"/>
          <w:lang w:val="kk-KZ"/>
        </w:rPr>
      </w:pPr>
      <w:r w:rsidRPr="00147320">
        <w:rPr>
          <w:rFonts w:ascii="Times New Roman" w:hAnsi="Times New Roman"/>
          <w:sz w:val="24"/>
          <w:szCs w:val="24"/>
          <w:lang w:val="kk-KZ"/>
        </w:rPr>
        <w:t xml:space="preserve"> </w:t>
      </w:r>
      <w:r w:rsidRPr="00147320">
        <w:rPr>
          <w:rFonts w:ascii="Times New Roman" w:hAnsi="Times New Roman"/>
          <w:b/>
          <w:sz w:val="24"/>
          <w:szCs w:val="24"/>
          <w:lang w:val="kk-KZ"/>
        </w:rPr>
        <w:t>Бюджеттік бағдарламаның сипаттамасы (негіздемесі</w:t>
      </w:r>
      <w:r w:rsidR="00147320">
        <w:rPr>
          <w:rFonts w:ascii="Times New Roman" w:hAnsi="Times New Roman"/>
          <w:b/>
          <w:sz w:val="24"/>
          <w:szCs w:val="24"/>
          <w:lang w:val="kk-KZ"/>
        </w:rPr>
        <w:t>)</w:t>
      </w:r>
      <w:r w:rsidR="00AB1A7D" w:rsidRPr="00147320">
        <w:rPr>
          <w:rFonts w:ascii="Times New Roman" w:hAnsi="Times New Roman"/>
          <w:color w:val="000000"/>
          <w:sz w:val="24"/>
          <w:szCs w:val="24"/>
          <w:lang w:val="kk-KZ"/>
        </w:rPr>
        <w:t xml:space="preserve"> </w:t>
      </w:r>
      <w:r w:rsidR="00757790" w:rsidRPr="007D3FED">
        <w:rPr>
          <w:rFonts w:ascii="Times New Roman" w:hAnsi="Times New Roman" w:cs="Times New Roman"/>
          <w:sz w:val="24"/>
          <w:szCs w:val="24"/>
          <w:lang w:val="kk-KZ"/>
        </w:rPr>
        <w:t>Қаладағы жалпы білім беретін мекемелердің қызметін қамтамасыз ету,</w:t>
      </w:r>
      <w:r w:rsidR="00757790">
        <w:rPr>
          <w:rFonts w:ascii="Times New Roman" w:hAnsi="Times New Roman" w:cs="Times New Roman"/>
          <w:sz w:val="24"/>
          <w:szCs w:val="24"/>
          <w:lang w:val="kk-KZ"/>
        </w:rPr>
        <w:t xml:space="preserve"> ж</w:t>
      </w:r>
      <w:r w:rsidR="00757790" w:rsidRPr="007D3FED">
        <w:rPr>
          <w:rFonts w:ascii="Times New Roman" w:hAnsi="Times New Roman" w:cs="Times New Roman"/>
          <w:sz w:val="24"/>
          <w:szCs w:val="24"/>
          <w:lang w:val="kk-KZ"/>
        </w:rPr>
        <w:t>алпы орта білімге мемлекеттік кепілдік құқығымен қамтамасыз ететін жалпы білім мекемелерін ұстау. Жаңашыл әдістермен білім технологияларын қолдану әдістері арқылы оқушылардың шығармашыл қабілетін және өз бетінше үйрену қызметін дамыту, оқушылардың қабілет</w:t>
      </w:r>
      <w:r w:rsidR="00757790">
        <w:rPr>
          <w:rFonts w:ascii="Times New Roman" w:hAnsi="Times New Roman" w:cs="Times New Roman"/>
          <w:sz w:val="24"/>
          <w:szCs w:val="24"/>
          <w:lang w:val="kk-KZ"/>
        </w:rPr>
        <w:t>т</w:t>
      </w:r>
      <w:r w:rsidR="00757790" w:rsidRPr="007D3FED">
        <w:rPr>
          <w:rFonts w:ascii="Times New Roman" w:hAnsi="Times New Roman" w:cs="Times New Roman"/>
          <w:sz w:val="24"/>
          <w:szCs w:val="24"/>
          <w:lang w:val="kk-KZ"/>
        </w:rPr>
        <w:t>ілігі мен бейімділігін  тиісті кәсіби білімге тереңдетіп қарастырылатын жалпы білім беру бағдарламасын орындау. Мүмкіндігі шектелген балалардың біліммен қамтылуы. Балалардың білім алу үшін жағдай жасау мақсатында күрделі жөндеу жұмыстарын өткізу. Санитарлық –гигиеналық тәртіпті сақтау, мекемелердің материалды –техникалық базасын күшейту, материалды емес активтерді орнату және қолдану мен байланысты шығындар,мәдени- көпшілік шараларды, байқауларды, зияткерлік ойындарды өткізу</w:t>
      </w:r>
    </w:p>
    <w:p w:rsidR="005B5111" w:rsidRDefault="005B5111" w:rsidP="00757790">
      <w:pPr>
        <w:pStyle w:val="a3"/>
        <w:rPr>
          <w:rFonts w:ascii="Times New Roman" w:hAnsi="Times New Roman" w:cs="Times New Roman"/>
          <w:sz w:val="24"/>
          <w:szCs w:val="24"/>
          <w:lang w:val="kk-KZ"/>
        </w:rPr>
      </w:pPr>
    </w:p>
    <w:p w:rsidR="005B5111" w:rsidRDefault="005B5111" w:rsidP="00757790">
      <w:pPr>
        <w:pStyle w:val="a3"/>
        <w:rPr>
          <w:rFonts w:ascii="Times New Roman" w:hAnsi="Times New Roman" w:cs="Times New Roman"/>
          <w:sz w:val="24"/>
          <w:szCs w:val="24"/>
          <w:lang w:val="kk-KZ"/>
        </w:rPr>
      </w:pPr>
    </w:p>
    <w:p w:rsidR="00406DDE" w:rsidRDefault="00406DDE" w:rsidP="00757790">
      <w:pPr>
        <w:pStyle w:val="a3"/>
        <w:rPr>
          <w:rFonts w:ascii="Times New Roman" w:hAnsi="Times New Roman" w:cs="Times New Roman"/>
          <w:sz w:val="24"/>
          <w:szCs w:val="24"/>
          <w:lang w:val="kk-KZ"/>
        </w:rPr>
      </w:pPr>
    </w:p>
    <w:p w:rsidR="00AF0B15" w:rsidRPr="00147320" w:rsidRDefault="00AF0B15" w:rsidP="00757790">
      <w:pPr>
        <w:pStyle w:val="a3"/>
        <w:rPr>
          <w:rFonts w:ascii="Times New Roman" w:hAnsi="Times New Roman"/>
          <w:b/>
          <w:sz w:val="24"/>
          <w:szCs w:val="24"/>
          <w:lang w:val="kk-KZ"/>
        </w:rPr>
      </w:pPr>
    </w:p>
    <w:tbl>
      <w:tblPr>
        <w:tblW w:w="1056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264"/>
        <w:gridCol w:w="1675"/>
        <w:gridCol w:w="1412"/>
        <w:gridCol w:w="1088"/>
        <w:gridCol w:w="1166"/>
        <w:gridCol w:w="1056"/>
      </w:tblGrid>
      <w:tr w:rsidR="000C161C" w:rsidRPr="00147320" w:rsidTr="00620B75">
        <w:trPr>
          <w:trHeight w:val="362"/>
        </w:trPr>
        <w:tc>
          <w:tcPr>
            <w:tcW w:w="10566" w:type="dxa"/>
            <w:gridSpan w:val="7"/>
          </w:tcPr>
          <w:p w:rsidR="000C161C" w:rsidRPr="00147320" w:rsidRDefault="00C261C7" w:rsidP="00620B75">
            <w:pPr>
              <w:ind w:left="-20"/>
              <w:jc w:val="center"/>
              <w:rPr>
                <w:rFonts w:ascii="Times New Roman" w:hAnsi="Times New Roman"/>
                <w:sz w:val="24"/>
                <w:szCs w:val="24"/>
                <w:lang w:val="kk-KZ"/>
              </w:rPr>
            </w:pPr>
            <w:r w:rsidRPr="00147320">
              <w:rPr>
                <w:rFonts w:ascii="Times New Roman" w:hAnsi="Times New Roman"/>
                <w:b/>
                <w:sz w:val="24"/>
                <w:szCs w:val="24"/>
                <w:lang w:val="kk-KZ"/>
              </w:rPr>
              <w:t>Бюджеттік бағдарлама шығыны</w:t>
            </w:r>
            <w:r w:rsidR="000C161C" w:rsidRPr="00147320">
              <w:rPr>
                <w:rFonts w:ascii="Times New Roman" w:hAnsi="Times New Roman"/>
                <w:b/>
                <w:sz w:val="24"/>
                <w:szCs w:val="24"/>
                <w:lang w:val="kk-KZ"/>
              </w:rPr>
              <w:t>,  барлығы</w:t>
            </w:r>
          </w:p>
        </w:tc>
      </w:tr>
      <w:tr w:rsidR="000C161C" w:rsidRPr="00147320" w:rsidTr="00AF0B15">
        <w:trPr>
          <w:trHeight w:val="368"/>
        </w:trPr>
        <w:tc>
          <w:tcPr>
            <w:tcW w:w="2905" w:type="dxa"/>
            <w:vMerge w:val="restart"/>
          </w:tcPr>
          <w:p w:rsidR="000C161C" w:rsidRPr="00147320" w:rsidRDefault="000C161C" w:rsidP="00620B75">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lastRenderedPageBreak/>
              <w:t>Бюджеттік бағдарлама шығын</w:t>
            </w:r>
            <w:r w:rsidR="008120C8">
              <w:rPr>
                <w:rFonts w:ascii="Times New Roman" w:hAnsi="Times New Roman"/>
                <w:sz w:val="24"/>
                <w:szCs w:val="24"/>
                <w:lang w:val="kk-KZ"/>
              </w:rPr>
              <w:t>ы</w:t>
            </w:r>
          </w:p>
        </w:tc>
        <w:tc>
          <w:tcPr>
            <w:tcW w:w="1264" w:type="dxa"/>
            <w:vMerge w:val="restart"/>
          </w:tcPr>
          <w:p w:rsidR="000C161C" w:rsidRPr="00147320" w:rsidRDefault="000C161C" w:rsidP="00620B75">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Өлшем бірлігі</w:t>
            </w:r>
          </w:p>
          <w:p w:rsidR="000C161C" w:rsidRPr="00147320" w:rsidRDefault="000C161C" w:rsidP="00620B75">
            <w:pPr>
              <w:spacing w:after="0" w:line="240" w:lineRule="auto"/>
              <w:ind w:left="-20"/>
              <w:rPr>
                <w:rFonts w:ascii="Times New Roman" w:hAnsi="Times New Roman"/>
                <w:sz w:val="24"/>
                <w:szCs w:val="24"/>
                <w:lang w:val="kk-KZ"/>
              </w:rPr>
            </w:pPr>
          </w:p>
        </w:tc>
        <w:tc>
          <w:tcPr>
            <w:tcW w:w="1675" w:type="dxa"/>
          </w:tcPr>
          <w:p w:rsidR="000C161C" w:rsidRPr="00147320" w:rsidRDefault="000C161C" w:rsidP="00620B75">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Есепті жыл</w:t>
            </w:r>
          </w:p>
        </w:tc>
        <w:tc>
          <w:tcPr>
            <w:tcW w:w="1412" w:type="dxa"/>
          </w:tcPr>
          <w:p w:rsidR="000C161C" w:rsidRPr="00147320" w:rsidRDefault="000C161C" w:rsidP="00620B75">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 xml:space="preserve">Ағымдағы жыл жоспары </w:t>
            </w:r>
          </w:p>
        </w:tc>
        <w:tc>
          <w:tcPr>
            <w:tcW w:w="3310" w:type="dxa"/>
            <w:gridSpan w:val="3"/>
          </w:tcPr>
          <w:p w:rsidR="000C161C" w:rsidRPr="00147320" w:rsidRDefault="000C161C" w:rsidP="00620B7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Жоспарлы кезең</w:t>
            </w:r>
          </w:p>
        </w:tc>
      </w:tr>
      <w:tr w:rsidR="000C161C" w:rsidRPr="00147320" w:rsidTr="007800C6">
        <w:trPr>
          <w:trHeight w:val="339"/>
        </w:trPr>
        <w:tc>
          <w:tcPr>
            <w:tcW w:w="2905" w:type="dxa"/>
            <w:vMerge/>
          </w:tcPr>
          <w:p w:rsidR="000C161C" w:rsidRPr="00147320" w:rsidRDefault="000C161C" w:rsidP="00620B75">
            <w:pPr>
              <w:spacing w:after="0" w:line="240" w:lineRule="auto"/>
              <w:ind w:left="-20"/>
              <w:rPr>
                <w:rFonts w:ascii="Times New Roman" w:hAnsi="Times New Roman"/>
                <w:sz w:val="24"/>
                <w:szCs w:val="24"/>
                <w:lang w:val="kk-KZ"/>
              </w:rPr>
            </w:pPr>
          </w:p>
        </w:tc>
        <w:tc>
          <w:tcPr>
            <w:tcW w:w="1264" w:type="dxa"/>
            <w:vMerge/>
          </w:tcPr>
          <w:p w:rsidR="000C161C" w:rsidRPr="00147320" w:rsidRDefault="000C161C" w:rsidP="00620B75">
            <w:pPr>
              <w:spacing w:after="0" w:line="240" w:lineRule="auto"/>
              <w:ind w:left="-20"/>
              <w:rPr>
                <w:rFonts w:ascii="Times New Roman" w:hAnsi="Times New Roman"/>
                <w:sz w:val="24"/>
                <w:szCs w:val="24"/>
                <w:lang w:val="kk-KZ"/>
              </w:rPr>
            </w:pPr>
          </w:p>
        </w:tc>
        <w:tc>
          <w:tcPr>
            <w:tcW w:w="1675" w:type="dxa"/>
          </w:tcPr>
          <w:p w:rsidR="000C161C" w:rsidRPr="00147320" w:rsidRDefault="000C161C" w:rsidP="005C635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201</w:t>
            </w:r>
            <w:r w:rsidR="005C6355">
              <w:rPr>
                <w:rFonts w:ascii="Times New Roman" w:hAnsi="Times New Roman"/>
                <w:sz w:val="24"/>
                <w:szCs w:val="24"/>
                <w:lang w:val="kk-KZ"/>
              </w:rPr>
              <w:t>9</w:t>
            </w:r>
          </w:p>
        </w:tc>
        <w:tc>
          <w:tcPr>
            <w:tcW w:w="1412" w:type="dxa"/>
          </w:tcPr>
          <w:p w:rsidR="000C161C" w:rsidRPr="00147320" w:rsidRDefault="000C161C" w:rsidP="005C635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sidR="005C6355">
              <w:rPr>
                <w:rFonts w:ascii="Times New Roman" w:hAnsi="Times New Roman"/>
                <w:sz w:val="24"/>
                <w:szCs w:val="24"/>
                <w:lang w:val="kk-KZ"/>
              </w:rPr>
              <w:t>20</w:t>
            </w:r>
          </w:p>
        </w:tc>
        <w:tc>
          <w:tcPr>
            <w:tcW w:w="1088" w:type="dxa"/>
          </w:tcPr>
          <w:p w:rsidR="000C161C" w:rsidRPr="00147320" w:rsidRDefault="000C161C" w:rsidP="005C635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sidR="00406DDE">
              <w:rPr>
                <w:rFonts w:ascii="Times New Roman" w:hAnsi="Times New Roman"/>
                <w:sz w:val="24"/>
                <w:szCs w:val="24"/>
                <w:lang w:val="kk-KZ"/>
              </w:rPr>
              <w:t>2</w:t>
            </w:r>
            <w:r w:rsidR="005C6355">
              <w:rPr>
                <w:rFonts w:ascii="Times New Roman" w:hAnsi="Times New Roman"/>
                <w:sz w:val="24"/>
                <w:szCs w:val="24"/>
                <w:lang w:val="kk-KZ"/>
              </w:rPr>
              <w:t>1</w:t>
            </w:r>
          </w:p>
        </w:tc>
        <w:tc>
          <w:tcPr>
            <w:tcW w:w="1166" w:type="dxa"/>
          </w:tcPr>
          <w:p w:rsidR="000C161C" w:rsidRPr="00147320" w:rsidRDefault="000C161C" w:rsidP="005C6355">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sidR="00406DDE">
              <w:rPr>
                <w:rFonts w:ascii="Times New Roman" w:hAnsi="Times New Roman"/>
                <w:sz w:val="24"/>
                <w:szCs w:val="24"/>
                <w:lang w:val="kk-KZ"/>
              </w:rPr>
              <w:t>2</w:t>
            </w:r>
            <w:r w:rsidR="005C6355">
              <w:rPr>
                <w:rFonts w:ascii="Times New Roman" w:hAnsi="Times New Roman"/>
                <w:sz w:val="24"/>
                <w:szCs w:val="24"/>
                <w:lang w:val="kk-KZ"/>
              </w:rPr>
              <w:t>2</w:t>
            </w:r>
          </w:p>
        </w:tc>
        <w:tc>
          <w:tcPr>
            <w:tcW w:w="1056" w:type="dxa"/>
          </w:tcPr>
          <w:p w:rsidR="000C161C" w:rsidRPr="00147320" w:rsidRDefault="000C161C" w:rsidP="005C6355">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sidR="00406DDE">
              <w:rPr>
                <w:rFonts w:ascii="Times New Roman" w:hAnsi="Times New Roman"/>
                <w:sz w:val="24"/>
                <w:szCs w:val="24"/>
                <w:lang w:val="kk-KZ"/>
              </w:rPr>
              <w:t>2</w:t>
            </w:r>
            <w:r w:rsidR="005C6355">
              <w:rPr>
                <w:rFonts w:ascii="Times New Roman" w:hAnsi="Times New Roman"/>
                <w:sz w:val="24"/>
                <w:szCs w:val="24"/>
                <w:lang w:val="kk-KZ"/>
              </w:rPr>
              <w:t>3</w:t>
            </w:r>
          </w:p>
        </w:tc>
      </w:tr>
      <w:tr w:rsidR="00D70646" w:rsidRPr="00147320" w:rsidTr="007800C6">
        <w:trPr>
          <w:trHeight w:val="981"/>
        </w:trPr>
        <w:tc>
          <w:tcPr>
            <w:tcW w:w="2905" w:type="dxa"/>
          </w:tcPr>
          <w:p w:rsidR="00D70646" w:rsidRPr="00757790" w:rsidRDefault="00D70646" w:rsidP="005F63EC">
            <w:pPr>
              <w:pStyle w:val="211"/>
              <w:autoSpaceDN w:val="0"/>
              <w:spacing w:after="0" w:line="240" w:lineRule="auto"/>
              <w:ind w:right="-165"/>
              <w:rPr>
                <w:sz w:val="24"/>
                <w:lang w:val="kk-KZ"/>
              </w:rPr>
            </w:pPr>
            <w:r>
              <w:rPr>
                <w:rFonts w:cs="Times New Roman"/>
                <w:bCs/>
                <w:sz w:val="24"/>
                <w:lang w:val="kk-KZ"/>
              </w:rPr>
              <w:t>«Жалпы білім беру</w:t>
            </w:r>
            <w:r w:rsidRPr="00620B75">
              <w:rPr>
                <w:rFonts w:cs="Times New Roman"/>
                <w:bCs/>
                <w:sz w:val="24"/>
                <w:lang w:val="kk-KZ"/>
              </w:rPr>
              <w:t>»</w:t>
            </w:r>
            <w:r w:rsidRPr="00620B75">
              <w:rPr>
                <w:rFonts w:eastAsia="MS Gothic" w:cs="Times New Roman"/>
                <w:color w:val="000000"/>
                <w:spacing w:val="-4"/>
                <w:sz w:val="24"/>
                <w:shd w:val="clear" w:color="auto" w:fill="FFFFFF"/>
                <w:lang w:val="kk-KZ" w:eastAsia="en-US" w:bidi="en-US"/>
              </w:rPr>
              <w:t>.</w:t>
            </w:r>
            <w:r>
              <w:rPr>
                <w:rFonts w:eastAsia="MS Gothic" w:cs="Times New Roman"/>
                <w:color w:val="000000"/>
                <w:spacing w:val="-4"/>
                <w:sz w:val="24"/>
                <w:shd w:val="clear" w:color="auto" w:fill="FFFFFF"/>
                <w:lang w:val="kk-KZ" w:eastAsia="en-US" w:bidi="en-US"/>
              </w:rPr>
              <w:t xml:space="preserve"> </w:t>
            </w:r>
          </w:p>
        </w:tc>
        <w:tc>
          <w:tcPr>
            <w:tcW w:w="1264" w:type="dxa"/>
          </w:tcPr>
          <w:p w:rsidR="00D70646" w:rsidRPr="00147320" w:rsidRDefault="00D70646" w:rsidP="00620B75">
            <w:pPr>
              <w:spacing w:after="0" w:line="240" w:lineRule="auto"/>
              <w:ind w:left="-20"/>
              <w:rPr>
                <w:rFonts w:ascii="Times New Roman" w:hAnsi="Times New Roman"/>
                <w:b/>
                <w:color w:val="000000"/>
                <w:sz w:val="24"/>
                <w:szCs w:val="24"/>
                <w:lang w:val="kk-KZ"/>
              </w:rPr>
            </w:pPr>
            <w:r w:rsidRPr="00147320">
              <w:rPr>
                <w:rFonts w:ascii="Times New Roman" w:hAnsi="Times New Roman"/>
                <w:color w:val="000000"/>
                <w:sz w:val="24"/>
                <w:szCs w:val="24"/>
                <w:lang w:val="kk-KZ"/>
              </w:rPr>
              <w:t>мың теңге</w:t>
            </w:r>
          </w:p>
        </w:tc>
        <w:tc>
          <w:tcPr>
            <w:tcW w:w="1675" w:type="dxa"/>
            <w:vAlign w:val="center"/>
          </w:tcPr>
          <w:p w:rsidR="00D70646" w:rsidRPr="00EA77BE" w:rsidRDefault="005C6355"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1208881</w:t>
            </w:r>
          </w:p>
        </w:tc>
        <w:tc>
          <w:tcPr>
            <w:tcW w:w="1412" w:type="dxa"/>
            <w:vAlign w:val="center"/>
          </w:tcPr>
          <w:p w:rsidR="00D70646" w:rsidRPr="00EA77BE" w:rsidRDefault="005C6355"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1717456</w:t>
            </w:r>
          </w:p>
        </w:tc>
        <w:tc>
          <w:tcPr>
            <w:tcW w:w="1088" w:type="dxa"/>
            <w:vAlign w:val="center"/>
          </w:tcPr>
          <w:p w:rsidR="00D70646" w:rsidRPr="00EA77BE" w:rsidRDefault="005C6355"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1958578</w:t>
            </w:r>
          </w:p>
        </w:tc>
        <w:tc>
          <w:tcPr>
            <w:tcW w:w="1166" w:type="dxa"/>
            <w:vAlign w:val="center"/>
          </w:tcPr>
          <w:p w:rsidR="00D70646" w:rsidRPr="00D70646" w:rsidRDefault="005C6355"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2152669</w:t>
            </w:r>
          </w:p>
        </w:tc>
        <w:tc>
          <w:tcPr>
            <w:tcW w:w="1056" w:type="dxa"/>
            <w:vAlign w:val="center"/>
          </w:tcPr>
          <w:p w:rsidR="00D70646" w:rsidRPr="00D70646" w:rsidRDefault="005C6355" w:rsidP="005C6355">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2384937</w:t>
            </w:r>
          </w:p>
        </w:tc>
      </w:tr>
      <w:tr w:rsidR="00AF0B15" w:rsidRPr="00147320" w:rsidTr="007800C6">
        <w:trPr>
          <w:trHeight w:val="520"/>
        </w:trPr>
        <w:tc>
          <w:tcPr>
            <w:tcW w:w="2905" w:type="dxa"/>
          </w:tcPr>
          <w:p w:rsidR="00AF0B15" w:rsidRPr="00147320" w:rsidRDefault="00AF0B15" w:rsidP="00620B75">
            <w:pPr>
              <w:spacing w:after="0" w:line="240" w:lineRule="auto"/>
              <w:ind w:left="-20"/>
              <w:rPr>
                <w:rFonts w:ascii="Times New Roman" w:hAnsi="Times New Roman"/>
                <w:b/>
                <w:color w:val="000000"/>
                <w:sz w:val="24"/>
                <w:szCs w:val="24"/>
                <w:lang w:val="kk-KZ"/>
              </w:rPr>
            </w:pPr>
            <w:r w:rsidRPr="00147320">
              <w:rPr>
                <w:rFonts w:ascii="Times New Roman" w:hAnsi="Times New Roman"/>
                <w:b/>
                <w:sz w:val="24"/>
                <w:szCs w:val="24"/>
                <w:lang w:val="kk-KZ"/>
              </w:rPr>
              <w:t xml:space="preserve">Барлық бюджеттік бағдарлама шығына </w:t>
            </w:r>
          </w:p>
        </w:tc>
        <w:tc>
          <w:tcPr>
            <w:tcW w:w="1264" w:type="dxa"/>
          </w:tcPr>
          <w:p w:rsidR="00AF0B15" w:rsidRPr="00147320" w:rsidRDefault="00AF0B15" w:rsidP="00620B75">
            <w:pPr>
              <w:spacing w:after="0" w:line="240" w:lineRule="auto"/>
              <w:ind w:left="-20"/>
              <w:rPr>
                <w:rFonts w:ascii="Times New Roman" w:hAnsi="Times New Roman"/>
                <w:b/>
                <w:color w:val="000000"/>
                <w:sz w:val="24"/>
                <w:szCs w:val="24"/>
                <w:lang w:val="kk-KZ"/>
              </w:rPr>
            </w:pPr>
          </w:p>
        </w:tc>
        <w:tc>
          <w:tcPr>
            <w:tcW w:w="1675" w:type="dxa"/>
            <w:vAlign w:val="center"/>
          </w:tcPr>
          <w:p w:rsidR="00AF0B15" w:rsidRPr="00AF0B15" w:rsidRDefault="005C6355" w:rsidP="00620B75">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1208881</w:t>
            </w:r>
          </w:p>
        </w:tc>
        <w:tc>
          <w:tcPr>
            <w:tcW w:w="1412" w:type="dxa"/>
            <w:vAlign w:val="center"/>
          </w:tcPr>
          <w:p w:rsidR="00AF0B15" w:rsidRPr="00AF0B15" w:rsidRDefault="005C6355" w:rsidP="000A2985">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1717456</w:t>
            </w:r>
          </w:p>
        </w:tc>
        <w:tc>
          <w:tcPr>
            <w:tcW w:w="1088" w:type="dxa"/>
            <w:vAlign w:val="center"/>
          </w:tcPr>
          <w:p w:rsidR="00AF0B15" w:rsidRPr="00AF0B15" w:rsidRDefault="005C6355" w:rsidP="00620B75">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1958578</w:t>
            </w:r>
          </w:p>
        </w:tc>
        <w:tc>
          <w:tcPr>
            <w:tcW w:w="1166" w:type="dxa"/>
            <w:vAlign w:val="center"/>
          </w:tcPr>
          <w:p w:rsidR="00AF0B15" w:rsidRPr="00AF0B15" w:rsidRDefault="005C6355" w:rsidP="007800C6">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2152669</w:t>
            </w:r>
          </w:p>
        </w:tc>
        <w:tc>
          <w:tcPr>
            <w:tcW w:w="1056" w:type="dxa"/>
            <w:vAlign w:val="center"/>
          </w:tcPr>
          <w:p w:rsidR="00AF0B15" w:rsidRPr="00AF0B15" w:rsidRDefault="005C6355" w:rsidP="00620B75">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2384937</w:t>
            </w:r>
          </w:p>
        </w:tc>
      </w:tr>
    </w:tbl>
    <w:p w:rsidR="00603160" w:rsidRDefault="00603160" w:rsidP="00603160">
      <w:pPr>
        <w:pStyle w:val="211"/>
        <w:autoSpaceDN w:val="0"/>
        <w:spacing w:after="0" w:line="240" w:lineRule="auto"/>
        <w:ind w:right="-165"/>
        <w:rPr>
          <w:rFonts w:cs="Times New Roman"/>
          <w:b/>
          <w:color w:val="000000"/>
          <w:sz w:val="24"/>
          <w:lang w:val="kk-KZ"/>
        </w:rPr>
      </w:pPr>
    </w:p>
    <w:p w:rsidR="00603160" w:rsidRPr="00757790" w:rsidRDefault="00603160" w:rsidP="00603160">
      <w:pPr>
        <w:pStyle w:val="211"/>
        <w:autoSpaceDN w:val="0"/>
        <w:spacing w:after="0" w:line="240" w:lineRule="auto"/>
        <w:ind w:right="-165"/>
        <w:rPr>
          <w:rFonts w:cs="Times New Roman"/>
          <w:b/>
          <w:bCs/>
          <w:sz w:val="24"/>
          <w:lang w:val="kk-KZ"/>
        </w:rPr>
      </w:pPr>
      <w:r w:rsidRPr="00147320">
        <w:rPr>
          <w:rFonts w:cs="Times New Roman"/>
          <w:b/>
          <w:color w:val="000000"/>
          <w:sz w:val="24"/>
          <w:lang w:val="kk-KZ"/>
        </w:rPr>
        <w:t xml:space="preserve">Бюджеттiк </w:t>
      </w:r>
      <w:r>
        <w:rPr>
          <w:rFonts w:cs="Times New Roman"/>
          <w:b/>
          <w:color w:val="000000"/>
          <w:sz w:val="24"/>
          <w:lang w:val="kk-KZ"/>
        </w:rPr>
        <w:t xml:space="preserve">кіші </w:t>
      </w:r>
      <w:r w:rsidRPr="00147320">
        <w:rPr>
          <w:rFonts w:cs="Times New Roman"/>
          <w:b/>
          <w:color w:val="000000"/>
          <w:sz w:val="24"/>
          <w:lang w:val="kk-KZ"/>
        </w:rPr>
        <w:t>бағдарламаның коды және атауы</w:t>
      </w:r>
      <w:r>
        <w:rPr>
          <w:rFonts w:cs="Times New Roman"/>
          <w:b/>
          <w:color w:val="000000"/>
          <w:sz w:val="24"/>
          <w:lang w:val="kk-KZ"/>
        </w:rPr>
        <w:t xml:space="preserve">: </w:t>
      </w:r>
      <w:r>
        <w:rPr>
          <w:rFonts w:cs="Times New Roman"/>
          <w:b/>
          <w:bCs/>
          <w:sz w:val="24"/>
          <w:lang w:val="kk-KZ"/>
        </w:rPr>
        <w:t xml:space="preserve">015 </w:t>
      </w:r>
      <w:r w:rsidRPr="00757790">
        <w:rPr>
          <w:rFonts w:cs="Times New Roman"/>
          <w:b/>
          <w:bCs/>
          <w:sz w:val="24"/>
          <w:lang w:val="kk-KZ"/>
        </w:rPr>
        <w:t>«</w:t>
      </w:r>
      <w:r>
        <w:rPr>
          <w:rFonts w:cs="Times New Roman"/>
          <w:b/>
          <w:bCs/>
          <w:sz w:val="24"/>
          <w:lang w:val="kk-KZ"/>
        </w:rPr>
        <w:t>Жергілікті бюджет қаражаты есебінен</w:t>
      </w:r>
      <w:r w:rsidRPr="00757790">
        <w:rPr>
          <w:rFonts w:cs="Times New Roman"/>
          <w:b/>
          <w:bCs/>
          <w:sz w:val="24"/>
          <w:lang w:val="kk-KZ"/>
        </w:rPr>
        <w:t xml:space="preserve"> »</w:t>
      </w:r>
    </w:p>
    <w:p w:rsidR="00603160" w:rsidRPr="00147320" w:rsidRDefault="00603160" w:rsidP="00603160">
      <w:pPr>
        <w:keepNext/>
        <w:spacing w:after="0" w:line="240" w:lineRule="auto"/>
        <w:jc w:val="both"/>
        <w:rPr>
          <w:rFonts w:ascii="Times New Roman" w:hAnsi="Times New Roman"/>
          <w:b/>
          <w:sz w:val="24"/>
          <w:szCs w:val="24"/>
          <w:lang w:val="kk-KZ"/>
        </w:rPr>
      </w:pPr>
      <w:r w:rsidRPr="00147320">
        <w:rPr>
          <w:rFonts w:ascii="Times New Roman" w:hAnsi="Times New Roman"/>
          <w:b/>
          <w:sz w:val="24"/>
          <w:szCs w:val="24"/>
          <w:lang w:val="kk-KZ"/>
        </w:rPr>
        <w:t>Бюджеттік бағдарламаның түрі:</w:t>
      </w:r>
    </w:p>
    <w:p w:rsidR="00603160" w:rsidRPr="00147320" w:rsidRDefault="00603160" w:rsidP="00603160">
      <w:pPr>
        <w:spacing w:after="0"/>
        <w:jc w:val="both"/>
        <w:rPr>
          <w:rFonts w:ascii="Times New Roman" w:hAnsi="Times New Roman"/>
          <w:b/>
          <w:sz w:val="24"/>
          <w:szCs w:val="24"/>
          <w:lang w:val="kk-KZ"/>
        </w:rPr>
      </w:pPr>
      <w:r w:rsidRPr="00147320">
        <w:rPr>
          <w:rFonts w:ascii="Times New Roman" w:hAnsi="Times New Roman"/>
          <w:b/>
          <w:sz w:val="24"/>
          <w:szCs w:val="24"/>
          <w:lang w:val="kk-KZ"/>
        </w:rPr>
        <w:t>мемлекеттік басқару деңгейіне байланысты</w:t>
      </w:r>
    </w:p>
    <w:p w:rsidR="00603160" w:rsidRPr="00147320" w:rsidRDefault="00603160" w:rsidP="00603160">
      <w:pPr>
        <w:spacing w:after="0"/>
        <w:jc w:val="both"/>
        <w:rPr>
          <w:rFonts w:ascii="Times New Roman" w:hAnsi="Times New Roman"/>
          <w:sz w:val="24"/>
          <w:szCs w:val="24"/>
          <w:lang w:val="kk-KZ"/>
        </w:rPr>
      </w:pPr>
      <w:r w:rsidRPr="00147320">
        <w:rPr>
          <w:rFonts w:ascii="Times New Roman" w:hAnsi="Times New Roman"/>
          <w:sz w:val="24"/>
          <w:szCs w:val="24"/>
          <w:lang w:val="kk-KZ"/>
        </w:rPr>
        <w:t>Аудандық (қалалық)</w:t>
      </w:r>
      <w:r>
        <w:rPr>
          <w:rFonts w:ascii="Times New Roman" w:hAnsi="Times New Roman"/>
          <w:sz w:val="24"/>
          <w:szCs w:val="24"/>
          <w:lang w:val="kk-KZ"/>
        </w:rPr>
        <w:t>.</w:t>
      </w:r>
    </w:p>
    <w:p w:rsidR="00603160" w:rsidRPr="00147320" w:rsidRDefault="00603160" w:rsidP="00603160">
      <w:pPr>
        <w:spacing w:after="0"/>
        <w:jc w:val="both"/>
        <w:rPr>
          <w:rFonts w:ascii="Times New Roman" w:hAnsi="Times New Roman"/>
          <w:b/>
          <w:sz w:val="24"/>
          <w:szCs w:val="24"/>
          <w:lang w:val="kk-KZ"/>
        </w:rPr>
      </w:pPr>
      <w:r w:rsidRPr="00147320">
        <w:rPr>
          <w:rFonts w:ascii="Times New Roman" w:hAnsi="Times New Roman"/>
          <w:b/>
          <w:sz w:val="24"/>
          <w:szCs w:val="24"/>
          <w:lang w:val="kk-KZ"/>
        </w:rPr>
        <w:t>мазмұнына байланысты</w:t>
      </w:r>
    </w:p>
    <w:p w:rsidR="00603160" w:rsidRPr="00147320" w:rsidRDefault="00603160" w:rsidP="00603160">
      <w:pPr>
        <w:spacing w:after="0"/>
        <w:jc w:val="both"/>
        <w:rPr>
          <w:rFonts w:ascii="Times New Roman" w:hAnsi="Times New Roman"/>
          <w:b/>
          <w:sz w:val="24"/>
          <w:szCs w:val="24"/>
          <w:lang w:val="kk-KZ"/>
        </w:rPr>
      </w:pPr>
      <w:r w:rsidRPr="00147320">
        <w:rPr>
          <w:rFonts w:ascii="Times New Roman" w:hAnsi="Times New Roman"/>
          <w:color w:val="000000"/>
          <w:sz w:val="24"/>
          <w:szCs w:val="24"/>
          <w:lang w:val="kk-KZ"/>
        </w:rPr>
        <w:t>Мемлекеттік функцияларды</w:t>
      </w:r>
      <w:r>
        <w:rPr>
          <w:rFonts w:ascii="Times New Roman" w:hAnsi="Times New Roman"/>
          <w:color w:val="000000"/>
          <w:sz w:val="24"/>
          <w:szCs w:val="24"/>
          <w:lang w:val="kk-KZ"/>
        </w:rPr>
        <w:t>, өкілеттіктерді жүзеге асыру және олардан туындайтын мемлекеттік қызметтерді көрсету.</w:t>
      </w:r>
    </w:p>
    <w:p w:rsidR="00603160" w:rsidRPr="00147320" w:rsidRDefault="00603160" w:rsidP="00603160">
      <w:pPr>
        <w:spacing w:after="0"/>
        <w:jc w:val="both"/>
        <w:rPr>
          <w:rFonts w:ascii="Times New Roman" w:hAnsi="Times New Roman"/>
          <w:b/>
          <w:sz w:val="24"/>
          <w:szCs w:val="24"/>
          <w:lang w:val="kk-KZ"/>
        </w:rPr>
      </w:pPr>
      <w:r w:rsidRPr="00147320">
        <w:rPr>
          <w:rFonts w:ascii="Times New Roman" w:hAnsi="Times New Roman"/>
          <w:b/>
          <w:sz w:val="24"/>
          <w:szCs w:val="24"/>
          <w:lang w:val="kk-KZ"/>
        </w:rPr>
        <w:t>іске асыру тәсіліне қарай</w:t>
      </w:r>
    </w:p>
    <w:p w:rsidR="00603160" w:rsidRPr="00147320" w:rsidRDefault="00603160" w:rsidP="00603160">
      <w:pPr>
        <w:spacing w:after="0"/>
        <w:jc w:val="both"/>
        <w:rPr>
          <w:rFonts w:ascii="Times New Roman" w:hAnsi="Times New Roman"/>
          <w:sz w:val="24"/>
          <w:szCs w:val="24"/>
          <w:lang w:val="kk-KZ"/>
        </w:rPr>
      </w:pPr>
      <w:r>
        <w:rPr>
          <w:rFonts w:ascii="Times New Roman" w:hAnsi="Times New Roman"/>
          <w:sz w:val="24"/>
          <w:szCs w:val="24"/>
          <w:lang w:val="kk-KZ"/>
        </w:rPr>
        <w:t>Кіші</w:t>
      </w:r>
      <w:r w:rsidRPr="00147320">
        <w:rPr>
          <w:rFonts w:ascii="Times New Roman" w:hAnsi="Times New Roman"/>
          <w:sz w:val="24"/>
          <w:szCs w:val="24"/>
          <w:lang w:val="kk-KZ"/>
        </w:rPr>
        <w:t xml:space="preserve"> бюджеттік бағдарлама</w:t>
      </w:r>
    </w:p>
    <w:p w:rsidR="00603160" w:rsidRPr="00147320" w:rsidRDefault="00603160" w:rsidP="00603160">
      <w:pPr>
        <w:spacing w:after="0"/>
        <w:jc w:val="both"/>
        <w:rPr>
          <w:rFonts w:ascii="Times New Roman" w:hAnsi="Times New Roman"/>
          <w:sz w:val="24"/>
          <w:szCs w:val="24"/>
          <w:lang w:val="kk-KZ"/>
        </w:rPr>
      </w:pPr>
      <w:r w:rsidRPr="00147320">
        <w:rPr>
          <w:rFonts w:ascii="Times New Roman" w:hAnsi="Times New Roman"/>
          <w:b/>
          <w:sz w:val="24"/>
          <w:szCs w:val="24"/>
          <w:lang w:val="kk-KZ"/>
        </w:rPr>
        <w:t xml:space="preserve">ағымдағы/даму </w:t>
      </w:r>
      <w:r w:rsidRPr="00147320">
        <w:rPr>
          <w:rFonts w:ascii="Times New Roman" w:hAnsi="Times New Roman"/>
          <w:sz w:val="24"/>
          <w:szCs w:val="24"/>
          <w:lang w:val="kk-KZ"/>
        </w:rPr>
        <w:t xml:space="preserve">Ағымдағы </w:t>
      </w:r>
      <w:r>
        <w:rPr>
          <w:rFonts w:ascii="Times New Roman" w:hAnsi="Times New Roman"/>
          <w:sz w:val="24"/>
          <w:szCs w:val="24"/>
          <w:lang w:val="kk-KZ"/>
        </w:rPr>
        <w:t xml:space="preserve">кіші </w:t>
      </w:r>
      <w:r w:rsidRPr="00147320">
        <w:rPr>
          <w:rFonts w:ascii="Times New Roman" w:hAnsi="Times New Roman"/>
          <w:sz w:val="24"/>
          <w:szCs w:val="24"/>
          <w:lang w:val="kk-KZ"/>
        </w:rPr>
        <w:t>бюджеттік бағдарлама</w:t>
      </w:r>
    </w:p>
    <w:p w:rsidR="00603160" w:rsidRDefault="00603160" w:rsidP="00603160">
      <w:pPr>
        <w:pStyle w:val="a3"/>
        <w:rPr>
          <w:rFonts w:ascii="Times New Roman" w:hAnsi="Times New Roman" w:cs="Times New Roman"/>
          <w:sz w:val="24"/>
          <w:szCs w:val="24"/>
          <w:lang w:val="kk-KZ"/>
        </w:rPr>
      </w:pPr>
      <w:r w:rsidRPr="00147320">
        <w:rPr>
          <w:rFonts w:ascii="Times New Roman" w:hAnsi="Times New Roman"/>
          <w:b/>
          <w:sz w:val="24"/>
          <w:szCs w:val="24"/>
          <w:lang w:val="kk-KZ"/>
        </w:rPr>
        <w:t>Бюджеттік бағдарламаның сипаттамасы (негіздемесі</w:t>
      </w:r>
      <w:r>
        <w:rPr>
          <w:rFonts w:ascii="Times New Roman" w:hAnsi="Times New Roman"/>
          <w:b/>
          <w:sz w:val="24"/>
          <w:szCs w:val="24"/>
          <w:lang w:val="kk-KZ"/>
        </w:rPr>
        <w:t>)</w:t>
      </w:r>
      <w:r w:rsidRPr="00147320">
        <w:rPr>
          <w:rFonts w:ascii="Times New Roman" w:hAnsi="Times New Roman"/>
          <w:color w:val="000000"/>
          <w:sz w:val="24"/>
          <w:szCs w:val="24"/>
          <w:lang w:val="kk-KZ"/>
        </w:rPr>
        <w:t xml:space="preserve"> </w:t>
      </w:r>
      <w:r w:rsidRPr="007D3FED">
        <w:rPr>
          <w:rFonts w:ascii="Times New Roman" w:hAnsi="Times New Roman" w:cs="Times New Roman"/>
          <w:sz w:val="24"/>
          <w:szCs w:val="24"/>
          <w:lang w:val="kk-KZ"/>
        </w:rPr>
        <w:t>Қаладағы жалпы білім беретін мекемелердің қызметін қамтамасыз ету,</w:t>
      </w:r>
      <w:r>
        <w:rPr>
          <w:rFonts w:ascii="Times New Roman" w:hAnsi="Times New Roman" w:cs="Times New Roman"/>
          <w:sz w:val="24"/>
          <w:szCs w:val="24"/>
          <w:lang w:val="kk-KZ"/>
        </w:rPr>
        <w:t xml:space="preserve"> ж</w:t>
      </w:r>
      <w:r w:rsidRPr="007D3FED">
        <w:rPr>
          <w:rFonts w:ascii="Times New Roman" w:hAnsi="Times New Roman" w:cs="Times New Roman"/>
          <w:sz w:val="24"/>
          <w:szCs w:val="24"/>
          <w:lang w:val="kk-KZ"/>
        </w:rPr>
        <w:t>алпы орта білімге мемлекеттік кепілдік құқығымен қамтамасыз ететін жалпы білім мекемелерін ұстау. Жаңашыл әдістермен білім технологияларын қолдану әдістері арқылы оқушылардың шығармашыл қабілетін және өз бетінше үйрену қызметін дамыту, оқушылардың қабілет</w:t>
      </w:r>
      <w:r>
        <w:rPr>
          <w:rFonts w:ascii="Times New Roman" w:hAnsi="Times New Roman" w:cs="Times New Roman"/>
          <w:sz w:val="24"/>
          <w:szCs w:val="24"/>
          <w:lang w:val="kk-KZ"/>
        </w:rPr>
        <w:t>т</w:t>
      </w:r>
      <w:r w:rsidRPr="007D3FED">
        <w:rPr>
          <w:rFonts w:ascii="Times New Roman" w:hAnsi="Times New Roman" w:cs="Times New Roman"/>
          <w:sz w:val="24"/>
          <w:szCs w:val="24"/>
          <w:lang w:val="kk-KZ"/>
        </w:rPr>
        <w:t>ілігі мен бейімділігін  тиісті кәсіби білімге тереңдетіп қарастырылатын жалпы білім беру бағдарламасын орындау. Мүмкіндігі шектелген балалардың біліммен қамтылуы. Балалардың білім алу үшін жағдай жасау мақсатында күрделі жөндеу жұмыстарын өткізу. Санитарлық –гигиеналық тәртіпті сақтау, мекемелердің материалды –техникалық базасын күшейту, материалды емес активтерді орнату және қолдану мен байланысты шығындар,мәдени- көпшілік шараларды, байқауларды, зияткерлік ойындарды өткізу</w:t>
      </w:r>
    </w:p>
    <w:p w:rsidR="000C161C" w:rsidRPr="00147320" w:rsidRDefault="000C161C" w:rsidP="000C161C">
      <w:pPr>
        <w:spacing w:after="0"/>
        <w:jc w:val="both"/>
        <w:rPr>
          <w:rFonts w:ascii="Times New Roman" w:hAnsi="Times New Roman"/>
          <w:b/>
          <w:sz w:val="24"/>
          <w:szCs w:val="24"/>
          <w:lang w:val="kk-KZ"/>
        </w:rPr>
      </w:pPr>
    </w:p>
    <w:p w:rsidR="00AF0B15" w:rsidRPr="00147320" w:rsidRDefault="00AF0B15" w:rsidP="00AF0B15">
      <w:pPr>
        <w:spacing w:after="0"/>
        <w:jc w:val="both"/>
        <w:rPr>
          <w:rFonts w:ascii="Times New Roman" w:hAnsi="Times New Roman"/>
          <w:sz w:val="24"/>
          <w:szCs w:val="24"/>
          <w:lang w:val="kk-KZ"/>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2"/>
        <w:gridCol w:w="1264"/>
        <w:gridCol w:w="1616"/>
        <w:gridCol w:w="1422"/>
        <w:gridCol w:w="1078"/>
        <w:gridCol w:w="1134"/>
        <w:gridCol w:w="1134"/>
      </w:tblGrid>
      <w:tr w:rsidR="00147320" w:rsidRPr="00147320" w:rsidTr="007800C6">
        <w:trPr>
          <w:trHeight w:val="368"/>
        </w:trPr>
        <w:tc>
          <w:tcPr>
            <w:tcW w:w="2830" w:type="dxa"/>
            <w:vMerge w:val="restart"/>
          </w:tcPr>
          <w:p w:rsidR="00147320" w:rsidRPr="00147320" w:rsidRDefault="00147320" w:rsidP="00620B75">
            <w:pPr>
              <w:spacing w:after="0" w:line="240" w:lineRule="auto"/>
              <w:rPr>
                <w:rFonts w:ascii="Times New Roman" w:hAnsi="Times New Roman"/>
                <w:bCs/>
                <w:sz w:val="24"/>
                <w:szCs w:val="24"/>
                <w:lang w:val="kk-KZ"/>
              </w:rPr>
            </w:pPr>
            <w:r w:rsidRPr="00147320">
              <w:rPr>
                <w:rFonts w:ascii="Times New Roman" w:hAnsi="Times New Roman"/>
                <w:bCs/>
                <w:sz w:val="24"/>
                <w:szCs w:val="24"/>
                <w:lang w:val="kk-KZ"/>
              </w:rPr>
              <w:t>Т</w:t>
            </w:r>
            <w:r w:rsidR="00EC70DD">
              <w:rPr>
                <w:rFonts w:ascii="Times New Roman" w:hAnsi="Times New Roman"/>
                <w:bCs/>
                <w:sz w:val="24"/>
                <w:szCs w:val="24"/>
                <w:lang w:val="kk-KZ"/>
              </w:rPr>
              <w:t>ікелей</w:t>
            </w:r>
            <w:r w:rsidRPr="00147320">
              <w:rPr>
                <w:rFonts w:ascii="Times New Roman" w:hAnsi="Times New Roman"/>
                <w:bCs/>
                <w:sz w:val="24"/>
                <w:szCs w:val="24"/>
                <w:lang w:val="kk-KZ"/>
              </w:rPr>
              <w:t xml:space="preserve"> нәтиже көрсеткіштері: </w:t>
            </w:r>
          </w:p>
          <w:p w:rsidR="00147320" w:rsidRPr="00147320" w:rsidRDefault="00147320" w:rsidP="00620B75">
            <w:pPr>
              <w:spacing w:after="0" w:line="240" w:lineRule="auto"/>
              <w:ind w:left="-20"/>
              <w:rPr>
                <w:rFonts w:ascii="Times New Roman" w:hAnsi="Times New Roman"/>
                <w:sz w:val="24"/>
                <w:szCs w:val="24"/>
                <w:lang w:val="kk-KZ"/>
              </w:rPr>
            </w:pPr>
          </w:p>
        </w:tc>
        <w:tc>
          <w:tcPr>
            <w:tcW w:w="1276" w:type="dxa"/>
            <w:gridSpan w:val="2"/>
            <w:vMerge w:val="restart"/>
          </w:tcPr>
          <w:p w:rsidR="00147320" w:rsidRPr="00147320" w:rsidRDefault="00147320" w:rsidP="00620B75">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Өлшем бірлігі</w:t>
            </w:r>
          </w:p>
          <w:p w:rsidR="00147320" w:rsidRPr="00147320" w:rsidRDefault="00147320" w:rsidP="00620B75">
            <w:pPr>
              <w:spacing w:after="0" w:line="240" w:lineRule="auto"/>
              <w:ind w:left="-20"/>
              <w:rPr>
                <w:rFonts w:ascii="Times New Roman" w:hAnsi="Times New Roman"/>
                <w:sz w:val="24"/>
                <w:szCs w:val="24"/>
                <w:lang w:val="kk-KZ"/>
              </w:rPr>
            </w:pPr>
          </w:p>
        </w:tc>
        <w:tc>
          <w:tcPr>
            <w:tcW w:w="1616" w:type="dxa"/>
          </w:tcPr>
          <w:p w:rsidR="00147320" w:rsidRPr="00147320" w:rsidRDefault="00147320" w:rsidP="00620B75">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Есепті жыл</w:t>
            </w:r>
          </w:p>
        </w:tc>
        <w:tc>
          <w:tcPr>
            <w:tcW w:w="1422" w:type="dxa"/>
          </w:tcPr>
          <w:p w:rsidR="00147320" w:rsidRPr="00147320" w:rsidRDefault="00147320" w:rsidP="00620B75">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 xml:space="preserve">Ағымдағы жыл жоспары </w:t>
            </w:r>
          </w:p>
        </w:tc>
        <w:tc>
          <w:tcPr>
            <w:tcW w:w="3346" w:type="dxa"/>
            <w:gridSpan w:val="3"/>
          </w:tcPr>
          <w:p w:rsidR="00147320" w:rsidRPr="00147320" w:rsidRDefault="00147320" w:rsidP="00620B7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Жоспарлы кезең</w:t>
            </w:r>
          </w:p>
        </w:tc>
      </w:tr>
      <w:tr w:rsidR="00147320" w:rsidRPr="00147320" w:rsidTr="007800C6">
        <w:trPr>
          <w:trHeight w:val="339"/>
        </w:trPr>
        <w:tc>
          <w:tcPr>
            <w:tcW w:w="2830" w:type="dxa"/>
            <w:vMerge/>
          </w:tcPr>
          <w:p w:rsidR="00147320" w:rsidRPr="00147320" w:rsidRDefault="00147320" w:rsidP="00620B75">
            <w:pPr>
              <w:spacing w:after="0" w:line="240" w:lineRule="auto"/>
              <w:ind w:left="-20"/>
              <w:rPr>
                <w:rFonts w:ascii="Times New Roman" w:hAnsi="Times New Roman"/>
                <w:sz w:val="24"/>
                <w:szCs w:val="24"/>
                <w:lang w:val="kk-KZ"/>
              </w:rPr>
            </w:pPr>
          </w:p>
        </w:tc>
        <w:tc>
          <w:tcPr>
            <w:tcW w:w="1276" w:type="dxa"/>
            <w:gridSpan w:val="2"/>
            <w:vMerge/>
          </w:tcPr>
          <w:p w:rsidR="00147320" w:rsidRPr="00147320" w:rsidRDefault="00147320" w:rsidP="00620B75">
            <w:pPr>
              <w:spacing w:after="0" w:line="240" w:lineRule="auto"/>
              <w:ind w:left="-20"/>
              <w:rPr>
                <w:rFonts w:ascii="Times New Roman" w:hAnsi="Times New Roman"/>
                <w:sz w:val="24"/>
                <w:szCs w:val="24"/>
                <w:lang w:val="kk-KZ"/>
              </w:rPr>
            </w:pPr>
          </w:p>
        </w:tc>
        <w:tc>
          <w:tcPr>
            <w:tcW w:w="1616" w:type="dxa"/>
          </w:tcPr>
          <w:p w:rsidR="00147320" w:rsidRPr="00147320" w:rsidRDefault="00147320" w:rsidP="005C635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201</w:t>
            </w:r>
            <w:r w:rsidR="005C6355">
              <w:rPr>
                <w:rFonts w:ascii="Times New Roman" w:hAnsi="Times New Roman"/>
                <w:sz w:val="24"/>
                <w:szCs w:val="24"/>
                <w:lang w:val="kk-KZ"/>
              </w:rPr>
              <w:t>9</w:t>
            </w:r>
          </w:p>
        </w:tc>
        <w:tc>
          <w:tcPr>
            <w:tcW w:w="1422" w:type="dxa"/>
          </w:tcPr>
          <w:p w:rsidR="00147320" w:rsidRPr="00147320" w:rsidRDefault="00147320" w:rsidP="005C635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sidR="005C6355">
              <w:rPr>
                <w:rFonts w:ascii="Times New Roman" w:hAnsi="Times New Roman"/>
                <w:sz w:val="24"/>
                <w:szCs w:val="24"/>
                <w:lang w:val="kk-KZ"/>
              </w:rPr>
              <w:t>20</w:t>
            </w:r>
          </w:p>
        </w:tc>
        <w:tc>
          <w:tcPr>
            <w:tcW w:w="1078" w:type="dxa"/>
          </w:tcPr>
          <w:p w:rsidR="00147320" w:rsidRPr="00147320" w:rsidRDefault="00147320" w:rsidP="005C6355">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sidR="00406DDE">
              <w:rPr>
                <w:rFonts w:ascii="Times New Roman" w:hAnsi="Times New Roman"/>
                <w:sz w:val="24"/>
                <w:szCs w:val="24"/>
                <w:lang w:val="kk-KZ"/>
              </w:rPr>
              <w:t>2</w:t>
            </w:r>
            <w:r w:rsidR="005C6355">
              <w:rPr>
                <w:rFonts w:ascii="Times New Roman" w:hAnsi="Times New Roman"/>
                <w:sz w:val="24"/>
                <w:szCs w:val="24"/>
                <w:lang w:val="kk-KZ"/>
              </w:rPr>
              <w:t>1</w:t>
            </w:r>
          </w:p>
        </w:tc>
        <w:tc>
          <w:tcPr>
            <w:tcW w:w="1134" w:type="dxa"/>
          </w:tcPr>
          <w:p w:rsidR="00147320" w:rsidRPr="00147320" w:rsidRDefault="00147320" w:rsidP="005C6355">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sidR="007148CD">
              <w:rPr>
                <w:rFonts w:ascii="Times New Roman" w:hAnsi="Times New Roman"/>
                <w:sz w:val="24"/>
                <w:szCs w:val="24"/>
                <w:lang w:val="kk-KZ"/>
              </w:rPr>
              <w:t>2</w:t>
            </w:r>
            <w:r w:rsidR="005C6355">
              <w:rPr>
                <w:rFonts w:ascii="Times New Roman" w:hAnsi="Times New Roman"/>
                <w:sz w:val="24"/>
                <w:szCs w:val="24"/>
                <w:lang w:val="kk-KZ"/>
              </w:rPr>
              <w:t>2</w:t>
            </w:r>
          </w:p>
        </w:tc>
        <w:tc>
          <w:tcPr>
            <w:tcW w:w="1134" w:type="dxa"/>
          </w:tcPr>
          <w:p w:rsidR="00147320" w:rsidRPr="00147320" w:rsidRDefault="00147320" w:rsidP="005C6355">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sidR="007800C6">
              <w:rPr>
                <w:rFonts w:ascii="Times New Roman" w:hAnsi="Times New Roman"/>
                <w:sz w:val="24"/>
                <w:szCs w:val="24"/>
                <w:lang w:val="kk-KZ"/>
              </w:rPr>
              <w:t>2</w:t>
            </w:r>
            <w:r w:rsidR="005C6355">
              <w:rPr>
                <w:rFonts w:ascii="Times New Roman" w:hAnsi="Times New Roman"/>
                <w:sz w:val="24"/>
                <w:szCs w:val="24"/>
                <w:lang w:val="kk-KZ"/>
              </w:rPr>
              <w:t>3</w:t>
            </w:r>
          </w:p>
        </w:tc>
      </w:tr>
      <w:tr w:rsidR="00406DDE" w:rsidRPr="00147320" w:rsidTr="007800C6">
        <w:trPr>
          <w:trHeight w:val="737"/>
        </w:trPr>
        <w:tc>
          <w:tcPr>
            <w:tcW w:w="2842" w:type="dxa"/>
            <w:gridSpan w:val="2"/>
          </w:tcPr>
          <w:p w:rsidR="00406DDE" w:rsidRDefault="00406DDE" w:rsidP="00620B75">
            <w:pPr>
              <w:pStyle w:val="a3"/>
              <w:jc w:val="left"/>
              <w:rPr>
                <w:rFonts w:ascii="Times New Roman" w:hAnsi="Times New Roman" w:cs="Times New Roman"/>
                <w:sz w:val="24"/>
                <w:szCs w:val="24"/>
                <w:lang w:val="kk-KZ"/>
              </w:rPr>
            </w:pPr>
            <w:r w:rsidRPr="007D3FED">
              <w:rPr>
                <w:rFonts w:ascii="Times New Roman" w:hAnsi="Times New Roman" w:cs="Times New Roman"/>
                <w:sz w:val="24"/>
                <w:szCs w:val="24"/>
                <w:lang w:val="kk-KZ"/>
              </w:rPr>
              <w:t>Жаңашыл әдістермен білім технологияларын қолдану әдістері арқылы оқушылардың шығармашыл қабілетін және өз бетінше үйрену қызметін дамыту, оқушылардың қабілет</w:t>
            </w:r>
            <w:r>
              <w:rPr>
                <w:rFonts w:ascii="Times New Roman" w:hAnsi="Times New Roman" w:cs="Times New Roman"/>
                <w:sz w:val="24"/>
                <w:szCs w:val="24"/>
                <w:lang w:val="kk-KZ"/>
              </w:rPr>
              <w:t>т</w:t>
            </w:r>
            <w:r w:rsidRPr="007D3FED">
              <w:rPr>
                <w:rFonts w:ascii="Times New Roman" w:hAnsi="Times New Roman" w:cs="Times New Roman"/>
                <w:sz w:val="24"/>
                <w:szCs w:val="24"/>
                <w:lang w:val="kk-KZ"/>
              </w:rPr>
              <w:t>ілігі мен бейімділігін  тиісті кәсіби білімге тереңдетіп қарастырылатын жалпы білім беру бағдарламасын орындау.</w:t>
            </w:r>
          </w:p>
          <w:p w:rsidR="00406DDE" w:rsidRPr="00CE74A5" w:rsidRDefault="00406DDE" w:rsidP="005F63EC">
            <w:pPr>
              <w:pStyle w:val="a3"/>
              <w:jc w:val="left"/>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Оқушылардың білім сапасы көрсеткішін арттыру</w:t>
            </w:r>
          </w:p>
        </w:tc>
        <w:tc>
          <w:tcPr>
            <w:tcW w:w="1264" w:type="dxa"/>
          </w:tcPr>
          <w:p w:rsidR="00406DDE" w:rsidRDefault="00406DDE" w:rsidP="00620B75">
            <w:pPr>
              <w:pStyle w:val="a3"/>
              <w:rPr>
                <w:rFonts w:ascii="Times New Roman" w:hAnsi="Times New Roman" w:cs="Times New Roman"/>
                <w:sz w:val="24"/>
                <w:szCs w:val="24"/>
                <w:lang w:val="kk-KZ"/>
              </w:rPr>
            </w:pPr>
          </w:p>
          <w:p w:rsidR="00406DDE" w:rsidRPr="00924DB8" w:rsidRDefault="00406DDE" w:rsidP="00BC4C09">
            <w:pPr>
              <w:pStyle w:val="a3"/>
              <w:jc w:val="center"/>
              <w:rPr>
                <w:rFonts w:ascii="Times New Roman" w:hAnsi="Times New Roman" w:cs="Times New Roman"/>
                <w:sz w:val="24"/>
                <w:szCs w:val="24"/>
                <w:lang w:val="kk-KZ"/>
              </w:rPr>
            </w:pPr>
          </w:p>
          <w:p w:rsidR="00406DDE" w:rsidRPr="00924DB8" w:rsidRDefault="00406DDE" w:rsidP="00BC4C09">
            <w:pPr>
              <w:pStyle w:val="a3"/>
              <w:jc w:val="center"/>
              <w:rPr>
                <w:rFonts w:ascii="Times New Roman" w:hAnsi="Times New Roman" w:cs="Times New Roman"/>
                <w:sz w:val="24"/>
                <w:szCs w:val="24"/>
                <w:lang w:val="kk-KZ"/>
              </w:rPr>
            </w:pPr>
          </w:p>
          <w:p w:rsidR="00406DDE" w:rsidRPr="00924DB8" w:rsidRDefault="00406DDE" w:rsidP="00BC4C09">
            <w:pPr>
              <w:pStyle w:val="a3"/>
              <w:jc w:val="center"/>
              <w:rPr>
                <w:rFonts w:ascii="Times New Roman" w:hAnsi="Times New Roman" w:cs="Times New Roman"/>
                <w:sz w:val="24"/>
                <w:szCs w:val="24"/>
                <w:lang w:val="kk-KZ"/>
              </w:rPr>
            </w:pPr>
          </w:p>
          <w:p w:rsidR="00406DDE" w:rsidRPr="00924DB8" w:rsidRDefault="00406DDE" w:rsidP="00BC4C09">
            <w:pPr>
              <w:pStyle w:val="a3"/>
              <w:jc w:val="center"/>
              <w:rPr>
                <w:rFonts w:ascii="Times New Roman" w:hAnsi="Times New Roman" w:cs="Times New Roman"/>
                <w:sz w:val="24"/>
                <w:szCs w:val="24"/>
                <w:lang w:val="kk-KZ"/>
              </w:rPr>
            </w:pPr>
          </w:p>
          <w:p w:rsidR="00406DDE" w:rsidRPr="00BC4C09" w:rsidRDefault="00406DDE" w:rsidP="00BC4C09">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16" w:type="dxa"/>
            <w:vAlign w:val="center"/>
          </w:tcPr>
          <w:p w:rsidR="00406DDE" w:rsidRPr="00973820" w:rsidRDefault="005C6355" w:rsidP="00DC5FF1">
            <w:pPr>
              <w:pStyle w:val="a3"/>
              <w:jc w:val="center"/>
              <w:rPr>
                <w:rFonts w:ascii="Times New Roman" w:hAnsi="Times New Roman" w:cs="Times New Roman"/>
                <w:sz w:val="24"/>
                <w:szCs w:val="24"/>
              </w:rPr>
            </w:pPr>
            <w:r>
              <w:rPr>
                <w:rFonts w:ascii="Times New Roman" w:hAnsi="Times New Roman" w:cs="Times New Roman"/>
                <w:sz w:val="24"/>
                <w:szCs w:val="24"/>
              </w:rPr>
              <w:t>64,5</w:t>
            </w:r>
          </w:p>
        </w:tc>
        <w:tc>
          <w:tcPr>
            <w:tcW w:w="1422" w:type="dxa"/>
            <w:vAlign w:val="center"/>
          </w:tcPr>
          <w:p w:rsidR="00406DDE" w:rsidRPr="00973820" w:rsidRDefault="005C6355" w:rsidP="00DC5FF1">
            <w:pPr>
              <w:pStyle w:val="a3"/>
              <w:jc w:val="center"/>
              <w:rPr>
                <w:rFonts w:ascii="Times New Roman" w:hAnsi="Times New Roman" w:cs="Times New Roman"/>
                <w:sz w:val="24"/>
                <w:szCs w:val="24"/>
              </w:rPr>
            </w:pPr>
            <w:r>
              <w:rPr>
                <w:rFonts w:ascii="Times New Roman" w:hAnsi="Times New Roman" w:cs="Times New Roman"/>
                <w:sz w:val="24"/>
                <w:szCs w:val="24"/>
              </w:rPr>
              <w:t>65,0</w:t>
            </w:r>
          </w:p>
        </w:tc>
        <w:tc>
          <w:tcPr>
            <w:tcW w:w="1078" w:type="dxa"/>
            <w:vAlign w:val="center"/>
          </w:tcPr>
          <w:p w:rsidR="00406DDE" w:rsidRPr="00973820" w:rsidRDefault="00406DDE" w:rsidP="00DC5FF1">
            <w:pPr>
              <w:pStyle w:val="a3"/>
              <w:jc w:val="center"/>
              <w:rPr>
                <w:rFonts w:ascii="Times New Roman" w:hAnsi="Times New Roman" w:cs="Times New Roman"/>
                <w:sz w:val="24"/>
                <w:szCs w:val="24"/>
              </w:rPr>
            </w:pPr>
            <w:r>
              <w:rPr>
                <w:rFonts w:ascii="Times New Roman" w:hAnsi="Times New Roman" w:cs="Times New Roman"/>
                <w:sz w:val="24"/>
                <w:szCs w:val="24"/>
              </w:rPr>
              <w:t>65,0</w:t>
            </w:r>
          </w:p>
        </w:tc>
        <w:tc>
          <w:tcPr>
            <w:tcW w:w="1134" w:type="dxa"/>
            <w:vAlign w:val="center"/>
          </w:tcPr>
          <w:p w:rsidR="00406DDE" w:rsidRPr="00973820" w:rsidRDefault="00406DDE" w:rsidP="00DC5FF1">
            <w:pPr>
              <w:pStyle w:val="a3"/>
              <w:jc w:val="center"/>
              <w:rPr>
                <w:rFonts w:ascii="Times New Roman" w:hAnsi="Times New Roman" w:cs="Times New Roman"/>
                <w:sz w:val="24"/>
                <w:szCs w:val="24"/>
              </w:rPr>
            </w:pPr>
            <w:r>
              <w:rPr>
                <w:rFonts w:ascii="Times New Roman" w:hAnsi="Times New Roman" w:cs="Times New Roman"/>
                <w:sz w:val="24"/>
                <w:szCs w:val="24"/>
              </w:rPr>
              <w:t>65,5</w:t>
            </w:r>
          </w:p>
        </w:tc>
        <w:tc>
          <w:tcPr>
            <w:tcW w:w="1134" w:type="dxa"/>
            <w:vAlign w:val="center"/>
          </w:tcPr>
          <w:p w:rsidR="00406DDE" w:rsidRPr="00973820" w:rsidRDefault="00406DDE" w:rsidP="00BC4C09">
            <w:pPr>
              <w:pStyle w:val="a3"/>
              <w:jc w:val="center"/>
              <w:rPr>
                <w:rFonts w:ascii="Times New Roman" w:hAnsi="Times New Roman" w:cs="Times New Roman"/>
                <w:sz w:val="24"/>
                <w:szCs w:val="24"/>
              </w:rPr>
            </w:pPr>
            <w:r>
              <w:rPr>
                <w:rFonts w:ascii="Times New Roman" w:hAnsi="Times New Roman" w:cs="Times New Roman"/>
                <w:sz w:val="24"/>
                <w:szCs w:val="24"/>
              </w:rPr>
              <w:t>65,5</w:t>
            </w:r>
          </w:p>
        </w:tc>
      </w:tr>
      <w:tr w:rsidR="005F63EC" w:rsidRPr="00147320" w:rsidTr="007800C6">
        <w:trPr>
          <w:trHeight w:val="461"/>
        </w:trPr>
        <w:tc>
          <w:tcPr>
            <w:tcW w:w="2842" w:type="dxa"/>
            <w:gridSpan w:val="2"/>
            <w:vMerge w:val="restart"/>
          </w:tcPr>
          <w:p w:rsidR="005F63EC" w:rsidRDefault="005F63EC" w:rsidP="005F63EC">
            <w:pPr>
              <w:pStyle w:val="a3"/>
              <w:jc w:val="left"/>
              <w:rPr>
                <w:rFonts w:ascii="Times New Roman" w:hAnsi="Times New Roman" w:cs="Times New Roman"/>
                <w:sz w:val="24"/>
                <w:szCs w:val="24"/>
                <w:lang w:val="kk-KZ"/>
              </w:rPr>
            </w:pPr>
            <w:r w:rsidRPr="00147320">
              <w:rPr>
                <w:rFonts w:ascii="Times New Roman" w:hAnsi="Times New Roman"/>
                <w:sz w:val="24"/>
                <w:szCs w:val="24"/>
                <w:lang w:val="kk-KZ"/>
              </w:rPr>
              <w:lastRenderedPageBreak/>
              <w:t xml:space="preserve">Бюджеттік </w:t>
            </w:r>
            <w:r>
              <w:rPr>
                <w:rFonts w:ascii="Times New Roman" w:hAnsi="Times New Roman"/>
                <w:sz w:val="24"/>
                <w:szCs w:val="24"/>
                <w:lang w:val="kk-KZ"/>
              </w:rPr>
              <w:t xml:space="preserve">кіші </w:t>
            </w:r>
            <w:r w:rsidRPr="00147320">
              <w:rPr>
                <w:rFonts w:ascii="Times New Roman" w:hAnsi="Times New Roman"/>
                <w:sz w:val="24"/>
                <w:szCs w:val="24"/>
                <w:lang w:val="kk-KZ"/>
              </w:rPr>
              <w:t xml:space="preserve">бағдарлама </w:t>
            </w:r>
            <w:r>
              <w:rPr>
                <w:rFonts w:ascii="Times New Roman" w:hAnsi="Times New Roman"/>
                <w:sz w:val="24"/>
                <w:szCs w:val="24"/>
                <w:lang w:val="kk-KZ"/>
              </w:rPr>
              <w:t xml:space="preserve">бойынша </w:t>
            </w:r>
            <w:r w:rsidRPr="00147320">
              <w:rPr>
                <w:rFonts w:ascii="Times New Roman" w:hAnsi="Times New Roman"/>
                <w:sz w:val="24"/>
                <w:szCs w:val="24"/>
                <w:lang w:val="kk-KZ"/>
              </w:rPr>
              <w:t>шығы</w:t>
            </w:r>
            <w:r>
              <w:rPr>
                <w:rFonts w:ascii="Times New Roman" w:hAnsi="Times New Roman"/>
                <w:sz w:val="24"/>
                <w:szCs w:val="24"/>
                <w:lang w:val="kk-KZ"/>
              </w:rPr>
              <w:t>стар</w:t>
            </w:r>
          </w:p>
        </w:tc>
        <w:tc>
          <w:tcPr>
            <w:tcW w:w="1264" w:type="dxa"/>
            <w:vMerge w:val="restart"/>
          </w:tcPr>
          <w:p w:rsidR="005F63EC" w:rsidRPr="00147320" w:rsidRDefault="005F63EC" w:rsidP="005F63EC">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Өлшем бірлігі</w:t>
            </w:r>
          </w:p>
          <w:p w:rsidR="005F63EC" w:rsidRDefault="005F63EC" w:rsidP="00620B75">
            <w:pPr>
              <w:pStyle w:val="a3"/>
              <w:rPr>
                <w:rFonts w:ascii="Times New Roman" w:hAnsi="Times New Roman" w:cs="Times New Roman"/>
                <w:sz w:val="24"/>
                <w:szCs w:val="24"/>
                <w:lang w:val="kk-KZ"/>
              </w:rPr>
            </w:pPr>
          </w:p>
        </w:tc>
        <w:tc>
          <w:tcPr>
            <w:tcW w:w="1616" w:type="dxa"/>
          </w:tcPr>
          <w:p w:rsidR="005F63EC" w:rsidRPr="00147320" w:rsidRDefault="005F63EC" w:rsidP="00EA5401">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Есепті жыл</w:t>
            </w:r>
          </w:p>
        </w:tc>
        <w:tc>
          <w:tcPr>
            <w:tcW w:w="1422" w:type="dxa"/>
          </w:tcPr>
          <w:p w:rsidR="005F63EC" w:rsidRPr="00147320" w:rsidRDefault="005F63EC" w:rsidP="00EA5401">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 xml:space="preserve">Ағымдағы жыл жоспары </w:t>
            </w:r>
          </w:p>
        </w:tc>
        <w:tc>
          <w:tcPr>
            <w:tcW w:w="3346" w:type="dxa"/>
            <w:gridSpan w:val="3"/>
          </w:tcPr>
          <w:p w:rsidR="005F63EC" w:rsidRPr="00147320" w:rsidRDefault="005F63EC" w:rsidP="00EA5401">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Жоспарлы кезең</w:t>
            </w:r>
          </w:p>
        </w:tc>
      </w:tr>
      <w:tr w:rsidR="005C6355" w:rsidRPr="00147320" w:rsidTr="007800C6">
        <w:trPr>
          <w:trHeight w:val="460"/>
        </w:trPr>
        <w:tc>
          <w:tcPr>
            <w:tcW w:w="2842" w:type="dxa"/>
            <w:gridSpan w:val="2"/>
            <w:vMerge/>
          </w:tcPr>
          <w:p w:rsidR="005C6355" w:rsidRPr="00147320" w:rsidRDefault="005C6355" w:rsidP="005F63EC">
            <w:pPr>
              <w:pStyle w:val="a3"/>
              <w:jc w:val="left"/>
              <w:rPr>
                <w:rFonts w:ascii="Times New Roman" w:hAnsi="Times New Roman"/>
                <w:sz w:val="24"/>
                <w:szCs w:val="24"/>
                <w:lang w:val="kk-KZ"/>
              </w:rPr>
            </w:pPr>
          </w:p>
        </w:tc>
        <w:tc>
          <w:tcPr>
            <w:tcW w:w="1264" w:type="dxa"/>
            <w:vMerge/>
          </w:tcPr>
          <w:p w:rsidR="005C6355" w:rsidRPr="00147320" w:rsidRDefault="005C6355" w:rsidP="005F63EC">
            <w:pPr>
              <w:spacing w:after="0" w:line="240" w:lineRule="auto"/>
              <w:ind w:left="-20"/>
              <w:rPr>
                <w:rFonts w:ascii="Times New Roman" w:hAnsi="Times New Roman"/>
                <w:sz w:val="24"/>
                <w:szCs w:val="24"/>
                <w:lang w:val="kk-KZ"/>
              </w:rPr>
            </w:pPr>
          </w:p>
        </w:tc>
        <w:tc>
          <w:tcPr>
            <w:tcW w:w="1616" w:type="dxa"/>
          </w:tcPr>
          <w:p w:rsidR="005C6355" w:rsidRPr="00147320" w:rsidRDefault="005C6355"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201</w:t>
            </w:r>
            <w:r>
              <w:rPr>
                <w:rFonts w:ascii="Times New Roman" w:hAnsi="Times New Roman"/>
                <w:sz w:val="24"/>
                <w:szCs w:val="24"/>
                <w:lang w:val="kk-KZ"/>
              </w:rPr>
              <w:t>9</w:t>
            </w:r>
          </w:p>
        </w:tc>
        <w:tc>
          <w:tcPr>
            <w:tcW w:w="1422" w:type="dxa"/>
          </w:tcPr>
          <w:p w:rsidR="005C6355" w:rsidRPr="00147320" w:rsidRDefault="005C6355"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20</w:t>
            </w:r>
          </w:p>
        </w:tc>
        <w:tc>
          <w:tcPr>
            <w:tcW w:w="1078" w:type="dxa"/>
          </w:tcPr>
          <w:p w:rsidR="005C6355" w:rsidRPr="00147320" w:rsidRDefault="005C6355"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21</w:t>
            </w:r>
          </w:p>
        </w:tc>
        <w:tc>
          <w:tcPr>
            <w:tcW w:w="1134" w:type="dxa"/>
          </w:tcPr>
          <w:p w:rsidR="005C6355" w:rsidRPr="00147320" w:rsidRDefault="005C6355" w:rsidP="00DB062B">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22</w:t>
            </w:r>
          </w:p>
        </w:tc>
        <w:tc>
          <w:tcPr>
            <w:tcW w:w="1134" w:type="dxa"/>
          </w:tcPr>
          <w:p w:rsidR="005C6355" w:rsidRPr="00147320" w:rsidRDefault="005C6355" w:rsidP="00DB062B">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23</w:t>
            </w:r>
          </w:p>
        </w:tc>
      </w:tr>
      <w:tr w:rsidR="00D70646" w:rsidRPr="00147320" w:rsidTr="007800C6">
        <w:trPr>
          <w:trHeight w:val="737"/>
        </w:trPr>
        <w:tc>
          <w:tcPr>
            <w:tcW w:w="2842" w:type="dxa"/>
            <w:gridSpan w:val="2"/>
          </w:tcPr>
          <w:p w:rsidR="00D70646" w:rsidRDefault="00D70646" w:rsidP="005F63EC">
            <w:pPr>
              <w:pStyle w:val="211"/>
              <w:autoSpaceDN w:val="0"/>
              <w:spacing w:after="0" w:line="240" w:lineRule="auto"/>
              <w:ind w:right="-165"/>
              <w:rPr>
                <w:rFonts w:eastAsia="MS Gothic" w:cs="Times New Roman"/>
                <w:color w:val="000000"/>
                <w:spacing w:val="-4"/>
                <w:sz w:val="24"/>
                <w:shd w:val="clear" w:color="auto" w:fill="FFFFFF"/>
                <w:lang w:val="kk-KZ" w:eastAsia="en-US" w:bidi="en-US"/>
              </w:rPr>
            </w:pPr>
            <w:r>
              <w:rPr>
                <w:rFonts w:eastAsia="MS Gothic" w:cs="Times New Roman"/>
                <w:color w:val="000000"/>
                <w:spacing w:val="-4"/>
                <w:sz w:val="24"/>
                <w:shd w:val="clear" w:color="auto" w:fill="FFFFFF"/>
                <w:lang w:val="kk-KZ" w:eastAsia="en-US" w:bidi="en-US"/>
              </w:rPr>
              <w:t>Жергілікті бюджет</w:t>
            </w:r>
          </w:p>
          <w:p w:rsidR="00D70646" w:rsidRDefault="00D70646" w:rsidP="005F63EC">
            <w:pPr>
              <w:pStyle w:val="211"/>
              <w:autoSpaceDN w:val="0"/>
              <w:spacing w:after="0" w:line="240" w:lineRule="auto"/>
              <w:ind w:right="-165"/>
              <w:rPr>
                <w:rFonts w:cs="Times New Roman"/>
                <w:sz w:val="24"/>
                <w:lang w:val="kk-KZ"/>
              </w:rPr>
            </w:pPr>
            <w:r>
              <w:rPr>
                <w:rFonts w:eastAsia="MS Gothic" w:cs="Times New Roman"/>
                <w:color w:val="000000"/>
                <w:spacing w:val="-4"/>
                <w:sz w:val="24"/>
                <w:shd w:val="clear" w:color="auto" w:fill="FFFFFF"/>
                <w:lang w:val="kk-KZ" w:eastAsia="en-US" w:bidi="en-US"/>
              </w:rPr>
              <w:t xml:space="preserve"> қаражаты есебінен</w:t>
            </w:r>
          </w:p>
        </w:tc>
        <w:tc>
          <w:tcPr>
            <w:tcW w:w="1264" w:type="dxa"/>
          </w:tcPr>
          <w:p w:rsidR="00D70646" w:rsidRDefault="00D70646" w:rsidP="00620B75">
            <w:pPr>
              <w:pStyle w:val="a3"/>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616" w:type="dxa"/>
            <w:vAlign w:val="center"/>
          </w:tcPr>
          <w:p w:rsidR="00D70646" w:rsidRPr="00EA77BE" w:rsidRDefault="007F5FC6"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905195</w:t>
            </w:r>
          </w:p>
        </w:tc>
        <w:tc>
          <w:tcPr>
            <w:tcW w:w="1422" w:type="dxa"/>
            <w:vAlign w:val="center"/>
          </w:tcPr>
          <w:p w:rsidR="00D70646" w:rsidRPr="00EA77BE" w:rsidRDefault="007F5FC6"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1012168</w:t>
            </w:r>
          </w:p>
        </w:tc>
        <w:tc>
          <w:tcPr>
            <w:tcW w:w="1078" w:type="dxa"/>
            <w:vAlign w:val="center"/>
          </w:tcPr>
          <w:p w:rsidR="00D70646" w:rsidRPr="00EA77BE" w:rsidRDefault="007F5FC6"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1374670</w:t>
            </w:r>
          </w:p>
        </w:tc>
        <w:tc>
          <w:tcPr>
            <w:tcW w:w="1134" w:type="dxa"/>
            <w:vAlign w:val="center"/>
          </w:tcPr>
          <w:p w:rsidR="00D70646" w:rsidRPr="00EA77BE" w:rsidRDefault="007F5FC6"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1422784</w:t>
            </w:r>
          </w:p>
        </w:tc>
        <w:tc>
          <w:tcPr>
            <w:tcW w:w="1134" w:type="dxa"/>
            <w:vAlign w:val="center"/>
          </w:tcPr>
          <w:p w:rsidR="00D70646" w:rsidRPr="00EA77BE" w:rsidRDefault="007F5FC6" w:rsidP="00DC5F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1472581</w:t>
            </w:r>
          </w:p>
        </w:tc>
      </w:tr>
      <w:tr w:rsidR="005F63EC" w:rsidRPr="00147320" w:rsidTr="007800C6">
        <w:trPr>
          <w:trHeight w:val="737"/>
        </w:trPr>
        <w:tc>
          <w:tcPr>
            <w:tcW w:w="2842" w:type="dxa"/>
            <w:gridSpan w:val="2"/>
          </w:tcPr>
          <w:p w:rsidR="005F63EC" w:rsidRPr="005F63EC" w:rsidRDefault="005F63EC" w:rsidP="005F63EC">
            <w:pPr>
              <w:pStyle w:val="a3"/>
              <w:jc w:val="left"/>
              <w:rPr>
                <w:rFonts w:ascii="Times New Roman" w:hAnsi="Times New Roman" w:cs="Times New Roman"/>
                <w:sz w:val="24"/>
                <w:szCs w:val="24"/>
                <w:lang w:val="kk-KZ"/>
              </w:rPr>
            </w:pPr>
            <w:r w:rsidRPr="005F63EC">
              <w:rPr>
                <w:rFonts w:ascii="Times New Roman" w:hAnsi="Times New Roman"/>
                <w:sz w:val="24"/>
                <w:szCs w:val="24"/>
                <w:lang w:val="kk-KZ"/>
              </w:rPr>
              <w:t>Жалпы бюджеттік кіші бағдарлама бойынша шығыстар</w:t>
            </w:r>
          </w:p>
        </w:tc>
        <w:tc>
          <w:tcPr>
            <w:tcW w:w="1264" w:type="dxa"/>
          </w:tcPr>
          <w:p w:rsidR="005F63EC" w:rsidRPr="005F63EC" w:rsidRDefault="005F63EC" w:rsidP="00EA5401">
            <w:pPr>
              <w:pStyle w:val="a3"/>
              <w:rPr>
                <w:rFonts w:ascii="Times New Roman" w:hAnsi="Times New Roman" w:cs="Times New Roman"/>
                <w:sz w:val="24"/>
                <w:szCs w:val="24"/>
                <w:lang w:val="kk-KZ"/>
              </w:rPr>
            </w:pPr>
            <w:r w:rsidRPr="005F63EC">
              <w:rPr>
                <w:rFonts w:ascii="Times New Roman" w:hAnsi="Times New Roman" w:cs="Times New Roman"/>
                <w:sz w:val="24"/>
                <w:szCs w:val="24"/>
                <w:lang w:val="kk-KZ"/>
              </w:rPr>
              <w:t>мың теңге</w:t>
            </w:r>
          </w:p>
        </w:tc>
        <w:tc>
          <w:tcPr>
            <w:tcW w:w="1616" w:type="dxa"/>
            <w:vAlign w:val="center"/>
          </w:tcPr>
          <w:p w:rsidR="005F63EC" w:rsidRPr="007F5FC6" w:rsidRDefault="007F5FC6" w:rsidP="00EA5401">
            <w:pPr>
              <w:spacing w:after="0"/>
              <w:jc w:val="center"/>
              <w:rPr>
                <w:rFonts w:ascii="Times New Roman" w:hAnsi="Times New Roman"/>
                <w:b/>
                <w:color w:val="000000"/>
                <w:sz w:val="24"/>
                <w:szCs w:val="24"/>
                <w:lang w:val="kk-KZ"/>
              </w:rPr>
            </w:pPr>
            <w:r w:rsidRPr="007F5FC6">
              <w:rPr>
                <w:rFonts w:ascii="Times New Roman" w:hAnsi="Times New Roman"/>
                <w:b/>
                <w:color w:val="000000"/>
                <w:sz w:val="24"/>
                <w:szCs w:val="24"/>
                <w:lang w:val="kk-KZ"/>
              </w:rPr>
              <w:t>905195</w:t>
            </w:r>
          </w:p>
        </w:tc>
        <w:tc>
          <w:tcPr>
            <w:tcW w:w="1422" w:type="dxa"/>
            <w:vAlign w:val="center"/>
          </w:tcPr>
          <w:p w:rsidR="005F63EC" w:rsidRPr="007F5FC6" w:rsidRDefault="007F5FC6" w:rsidP="00EA5401">
            <w:pPr>
              <w:spacing w:after="0"/>
              <w:jc w:val="center"/>
              <w:rPr>
                <w:rFonts w:ascii="Times New Roman" w:hAnsi="Times New Roman"/>
                <w:b/>
                <w:color w:val="000000"/>
                <w:sz w:val="24"/>
                <w:szCs w:val="24"/>
                <w:lang w:val="kk-KZ"/>
              </w:rPr>
            </w:pPr>
            <w:r w:rsidRPr="007F5FC6">
              <w:rPr>
                <w:rFonts w:ascii="Times New Roman" w:hAnsi="Times New Roman"/>
                <w:b/>
                <w:color w:val="000000"/>
                <w:sz w:val="24"/>
                <w:szCs w:val="24"/>
                <w:lang w:val="kk-KZ"/>
              </w:rPr>
              <w:t>1012168</w:t>
            </w:r>
          </w:p>
        </w:tc>
        <w:tc>
          <w:tcPr>
            <w:tcW w:w="1078" w:type="dxa"/>
            <w:vAlign w:val="center"/>
          </w:tcPr>
          <w:p w:rsidR="005F63EC" w:rsidRPr="007F5FC6" w:rsidRDefault="007F5FC6" w:rsidP="00EA5401">
            <w:pPr>
              <w:spacing w:after="0"/>
              <w:jc w:val="center"/>
              <w:rPr>
                <w:rFonts w:ascii="Times New Roman" w:hAnsi="Times New Roman"/>
                <w:b/>
                <w:color w:val="000000"/>
                <w:sz w:val="24"/>
                <w:szCs w:val="24"/>
                <w:lang w:val="kk-KZ"/>
              </w:rPr>
            </w:pPr>
            <w:r w:rsidRPr="007F5FC6">
              <w:rPr>
                <w:rFonts w:ascii="Times New Roman" w:hAnsi="Times New Roman"/>
                <w:b/>
                <w:color w:val="000000"/>
                <w:sz w:val="24"/>
                <w:szCs w:val="24"/>
                <w:lang w:val="kk-KZ"/>
              </w:rPr>
              <w:t>1374670</w:t>
            </w:r>
          </w:p>
        </w:tc>
        <w:tc>
          <w:tcPr>
            <w:tcW w:w="1134" w:type="dxa"/>
            <w:vAlign w:val="center"/>
          </w:tcPr>
          <w:p w:rsidR="005F63EC" w:rsidRPr="007F5FC6" w:rsidRDefault="007F5FC6" w:rsidP="00EA5401">
            <w:pPr>
              <w:spacing w:after="0"/>
              <w:jc w:val="center"/>
              <w:rPr>
                <w:rFonts w:ascii="Times New Roman" w:hAnsi="Times New Roman"/>
                <w:b/>
                <w:color w:val="000000"/>
                <w:sz w:val="24"/>
                <w:szCs w:val="24"/>
                <w:lang w:val="kk-KZ"/>
              </w:rPr>
            </w:pPr>
            <w:r w:rsidRPr="007F5FC6">
              <w:rPr>
                <w:rFonts w:ascii="Times New Roman" w:hAnsi="Times New Roman"/>
                <w:b/>
                <w:color w:val="000000"/>
                <w:sz w:val="24"/>
                <w:szCs w:val="24"/>
                <w:lang w:val="kk-KZ"/>
              </w:rPr>
              <w:t>1422784</w:t>
            </w:r>
          </w:p>
        </w:tc>
        <w:tc>
          <w:tcPr>
            <w:tcW w:w="1134" w:type="dxa"/>
            <w:vAlign w:val="center"/>
          </w:tcPr>
          <w:p w:rsidR="005F63EC" w:rsidRPr="007F5FC6" w:rsidRDefault="007F5FC6" w:rsidP="00EA5401">
            <w:pPr>
              <w:spacing w:after="0"/>
              <w:jc w:val="center"/>
              <w:rPr>
                <w:rFonts w:ascii="Times New Roman" w:hAnsi="Times New Roman"/>
                <w:b/>
                <w:color w:val="000000"/>
                <w:sz w:val="24"/>
                <w:szCs w:val="24"/>
                <w:lang w:val="kk-KZ"/>
              </w:rPr>
            </w:pPr>
            <w:r w:rsidRPr="007F5FC6">
              <w:rPr>
                <w:rFonts w:ascii="Times New Roman" w:hAnsi="Times New Roman"/>
                <w:b/>
                <w:color w:val="000000"/>
                <w:sz w:val="24"/>
                <w:szCs w:val="24"/>
                <w:lang w:val="kk-KZ"/>
              </w:rPr>
              <w:t>1472581</w:t>
            </w:r>
          </w:p>
        </w:tc>
      </w:tr>
    </w:tbl>
    <w:p w:rsidR="00147320" w:rsidRDefault="00147320" w:rsidP="000C161C">
      <w:pPr>
        <w:spacing w:after="0"/>
        <w:jc w:val="both"/>
        <w:rPr>
          <w:rFonts w:ascii="Times New Roman" w:hAnsi="Times New Roman"/>
          <w:b/>
          <w:sz w:val="24"/>
          <w:szCs w:val="24"/>
          <w:lang w:val="kk-KZ"/>
        </w:rPr>
      </w:pPr>
    </w:p>
    <w:p w:rsidR="00C37147" w:rsidRPr="00757790" w:rsidRDefault="00C37147" w:rsidP="00C37147">
      <w:pPr>
        <w:pStyle w:val="211"/>
        <w:autoSpaceDN w:val="0"/>
        <w:spacing w:after="0" w:line="240" w:lineRule="auto"/>
        <w:ind w:right="-165"/>
        <w:rPr>
          <w:rFonts w:cs="Times New Roman"/>
          <w:b/>
          <w:bCs/>
          <w:sz w:val="24"/>
          <w:lang w:val="kk-KZ"/>
        </w:rPr>
      </w:pPr>
      <w:r w:rsidRPr="00147320">
        <w:rPr>
          <w:rFonts w:cs="Times New Roman"/>
          <w:b/>
          <w:color w:val="000000"/>
          <w:sz w:val="24"/>
          <w:lang w:val="kk-KZ"/>
        </w:rPr>
        <w:t xml:space="preserve">Бюджеттiк </w:t>
      </w:r>
      <w:r>
        <w:rPr>
          <w:rFonts w:cs="Times New Roman"/>
          <w:b/>
          <w:color w:val="000000"/>
          <w:sz w:val="24"/>
          <w:lang w:val="kk-KZ"/>
        </w:rPr>
        <w:t xml:space="preserve">кіші </w:t>
      </w:r>
      <w:r w:rsidRPr="00147320">
        <w:rPr>
          <w:rFonts w:cs="Times New Roman"/>
          <w:b/>
          <w:color w:val="000000"/>
          <w:sz w:val="24"/>
          <w:lang w:val="kk-KZ"/>
        </w:rPr>
        <w:t>бағдарламаның коды және атауы</w:t>
      </w:r>
      <w:r>
        <w:rPr>
          <w:rFonts w:cs="Times New Roman"/>
          <w:b/>
          <w:color w:val="000000"/>
          <w:sz w:val="24"/>
          <w:lang w:val="kk-KZ"/>
        </w:rPr>
        <w:t xml:space="preserve">: </w:t>
      </w:r>
      <w:r>
        <w:rPr>
          <w:rFonts w:cs="Times New Roman"/>
          <w:b/>
          <w:bCs/>
          <w:sz w:val="24"/>
          <w:lang w:val="kk-KZ"/>
        </w:rPr>
        <w:t xml:space="preserve">011 </w:t>
      </w:r>
      <w:r w:rsidRPr="00757790">
        <w:rPr>
          <w:rFonts w:cs="Times New Roman"/>
          <w:b/>
          <w:bCs/>
          <w:sz w:val="24"/>
          <w:lang w:val="kk-KZ"/>
        </w:rPr>
        <w:t>«</w:t>
      </w:r>
      <w:r>
        <w:rPr>
          <w:rFonts w:cs="Times New Roman"/>
          <w:b/>
          <w:bCs/>
          <w:sz w:val="24"/>
          <w:lang w:val="kk-KZ"/>
        </w:rPr>
        <w:t>Р</w:t>
      </w:r>
      <w:r w:rsidRPr="00C37147">
        <w:rPr>
          <w:rFonts w:cs="Times New Roman"/>
          <w:b/>
          <w:bCs/>
          <w:sz w:val="24"/>
          <w:lang w:val="kk-KZ"/>
        </w:rPr>
        <w:t>еспубликалық бюджет</w:t>
      </w:r>
      <w:r w:rsidR="007C3999">
        <w:rPr>
          <w:rFonts w:cs="Times New Roman"/>
          <w:b/>
          <w:bCs/>
          <w:sz w:val="24"/>
          <w:lang w:val="kk-KZ"/>
        </w:rPr>
        <w:t xml:space="preserve">тен берілетін трансферттер </w:t>
      </w:r>
      <w:r w:rsidRPr="00C37147">
        <w:rPr>
          <w:rFonts w:cs="Times New Roman"/>
          <w:b/>
          <w:bCs/>
          <w:sz w:val="24"/>
          <w:lang w:val="kk-KZ"/>
        </w:rPr>
        <w:t>есебінен</w:t>
      </w:r>
      <w:r w:rsidRPr="00757790">
        <w:rPr>
          <w:rFonts w:cs="Times New Roman"/>
          <w:b/>
          <w:bCs/>
          <w:sz w:val="24"/>
          <w:lang w:val="kk-KZ"/>
        </w:rPr>
        <w:t>»</w:t>
      </w:r>
    </w:p>
    <w:p w:rsidR="00C37147" w:rsidRPr="00147320" w:rsidRDefault="00C37147" w:rsidP="00C37147">
      <w:pPr>
        <w:keepNext/>
        <w:spacing w:after="0" w:line="240" w:lineRule="auto"/>
        <w:jc w:val="both"/>
        <w:rPr>
          <w:rFonts w:ascii="Times New Roman" w:hAnsi="Times New Roman"/>
          <w:b/>
          <w:sz w:val="24"/>
          <w:szCs w:val="24"/>
          <w:lang w:val="kk-KZ"/>
        </w:rPr>
      </w:pPr>
      <w:r w:rsidRPr="00147320">
        <w:rPr>
          <w:rFonts w:ascii="Times New Roman" w:hAnsi="Times New Roman"/>
          <w:b/>
          <w:sz w:val="24"/>
          <w:szCs w:val="24"/>
          <w:lang w:val="kk-KZ"/>
        </w:rPr>
        <w:t>Бюджеттік бағдарламаның түрі:</w:t>
      </w:r>
    </w:p>
    <w:p w:rsidR="00C37147" w:rsidRPr="00147320" w:rsidRDefault="00C37147" w:rsidP="00C37147">
      <w:pPr>
        <w:spacing w:after="0"/>
        <w:jc w:val="both"/>
        <w:rPr>
          <w:rFonts w:ascii="Times New Roman" w:hAnsi="Times New Roman"/>
          <w:b/>
          <w:sz w:val="24"/>
          <w:szCs w:val="24"/>
          <w:lang w:val="kk-KZ"/>
        </w:rPr>
      </w:pPr>
      <w:r w:rsidRPr="00147320">
        <w:rPr>
          <w:rFonts w:ascii="Times New Roman" w:hAnsi="Times New Roman"/>
          <w:b/>
          <w:sz w:val="24"/>
          <w:szCs w:val="24"/>
          <w:lang w:val="kk-KZ"/>
        </w:rPr>
        <w:t>мемлекеттік басқару деңгейіне байланысты</w:t>
      </w:r>
    </w:p>
    <w:p w:rsidR="00C37147" w:rsidRPr="00147320" w:rsidRDefault="00603B02" w:rsidP="00C37147">
      <w:pPr>
        <w:spacing w:after="0"/>
        <w:jc w:val="both"/>
        <w:rPr>
          <w:rFonts w:ascii="Times New Roman" w:hAnsi="Times New Roman"/>
          <w:sz w:val="24"/>
          <w:szCs w:val="24"/>
          <w:lang w:val="kk-KZ"/>
        </w:rPr>
      </w:pPr>
      <w:r>
        <w:rPr>
          <w:rFonts w:ascii="Times New Roman" w:hAnsi="Times New Roman"/>
          <w:sz w:val="24"/>
          <w:szCs w:val="24"/>
          <w:lang w:val="kk-KZ"/>
        </w:rPr>
        <w:t>Республикалық</w:t>
      </w:r>
      <w:r w:rsidR="00C37147">
        <w:rPr>
          <w:rFonts w:ascii="Times New Roman" w:hAnsi="Times New Roman"/>
          <w:sz w:val="24"/>
          <w:szCs w:val="24"/>
          <w:lang w:val="kk-KZ"/>
        </w:rPr>
        <w:t>.</w:t>
      </w:r>
    </w:p>
    <w:p w:rsidR="00C37147" w:rsidRPr="00147320" w:rsidRDefault="00C37147" w:rsidP="00C37147">
      <w:pPr>
        <w:spacing w:after="0"/>
        <w:jc w:val="both"/>
        <w:rPr>
          <w:rFonts w:ascii="Times New Roman" w:hAnsi="Times New Roman"/>
          <w:b/>
          <w:sz w:val="24"/>
          <w:szCs w:val="24"/>
          <w:lang w:val="kk-KZ"/>
        </w:rPr>
      </w:pPr>
      <w:r w:rsidRPr="00147320">
        <w:rPr>
          <w:rFonts w:ascii="Times New Roman" w:hAnsi="Times New Roman"/>
          <w:b/>
          <w:sz w:val="24"/>
          <w:szCs w:val="24"/>
          <w:lang w:val="kk-KZ"/>
        </w:rPr>
        <w:t>мазмұнына байланысты</w:t>
      </w:r>
    </w:p>
    <w:p w:rsidR="00C37147" w:rsidRPr="00147320" w:rsidRDefault="00C37147" w:rsidP="00C37147">
      <w:pPr>
        <w:spacing w:after="0"/>
        <w:jc w:val="both"/>
        <w:rPr>
          <w:rFonts w:ascii="Times New Roman" w:hAnsi="Times New Roman"/>
          <w:b/>
          <w:sz w:val="24"/>
          <w:szCs w:val="24"/>
          <w:lang w:val="kk-KZ"/>
        </w:rPr>
      </w:pPr>
      <w:r w:rsidRPr="00147320">
        <w:rPr>
          <w:rFonts w:ascii="Times New Roman" w:hAnsi="Times New Roman"/>
          <w:color w:val="000000"/>
          <w:sz w:val="24"/>
          <w:szCs w:val="24"/>
          <w:lang w:val="kk-KZ"/>
        </w:rPr>
        <w:t>Мемлекеттік функцияларды</w:t>
      </w:r>
      <w:r>
        <w:rPr>
          <w:rFonts w:ascii="Times New Roman" w:hAnsi="Times New Roman"/>
          <w:color w:val="000000"/>
          <w:sz w:val="24"/>
          <w:szCs w:val="24"/>
          <w:lang w:val="kk-KZ"/>
        </w:rPr>
        <w:t>, өкілеттіктерді жүзеге асыру және олардан туындайтын мемлекеттік қызметтерді көрсету.</w:t>
      </w:r>
    </w:p>
    <w:p w:rsidR="00C37147" w:rsidRPr="00147320" w:rsidRDefault="00C37147" w:rsidP="00C37147">
      <w:pPr>
        <w:spacing w:after="0"/>
        <w:jc w:val="both"/>
        <w:rPr>
          <w:rFonts w:ascii="Times New Roman" w:hAnsi="Times New Roman"/>
          <w:b/>
          <w:sz w:val="24"/>
          <w:szCs w:val="24"/>
          <w:lang w:val="kk-KZ"/>
        </w:rPr>
      </w:pPr>
      <w:r w:rsidRPr="00147320">
        <w:rPr>
          <w:rFonts w:ascii="Times New Roman" w:hAnsi="Times New Roman"/>
          <w:b/>
          <w:sz w:val="24"/>
          <w:szCs w:val="24"/>
          <w:lang w:val="kk-KZ"/>
        </w:rPr>
        <w:t>іске асыру тәсіліне қарай</w:t>
      </w:r>
    </w:p>
    <w:p w:rsidR="00C37147" w:rsidRPr="00147320" w:rsidRDefault="00C37147" w:rsidP="00C37147">
      <w:pPr>
        <w:spacing w:after="0"/>
        <w:jc w:val="both"/>
        <w:rPr>
          <w:rFonts w:ascii="Times New Roman" w:hAnsi="Times New Roman"/>
          <w:sz w:val="24"/>
          <w:szCs w:val="24"/>
          <w:lang w:val="kk-KZ"/>
        </w:rPr>
      </w:pPr>
      <w:r>
        <w:rPr>
          <w:rFonts w:ascii="Times New Roman" w:hAnsi="Times New Roman"/>
          <w:sz w:val="24"/>
          <w:szCs w:val="24"/>
          <w:lang w:val="kk-KZ"/>
        </w:rPr>
        <w:t>Кіші</w:t>
      </w:r>
      <w:r w:rsidRPr="00147320">
        <w:rPr>
          <w:rFonts w:ascii="Times New Roman" w:hAnsi="Times New Roman"/>
          <w:sz w:val="24"/>
          <w:szCs w:val="24"/>
          <w:lang w:val="kk-KZ"/>
        </w:rPr>
        <w:t xml:space="preserve"> бюджеттік бағдарлама</w:t>
      </w:r>
    </w:p>
    <w:p w:rsidR="00C37147" w:rsidRPr="00147320" w:rsidRDefault="00C37147" w:rsidP="00C37147">
      <w:pPr>
        <w:spacing w:after="0"/>
        <w:jc w:val="both"/>
        <w:rPr>
          <w:rFonts w:ascii="Times New Roman" w:hAnsi="Times New Roman"/>
          <w:sz w:val="24"/>
          <w:szCs w:val="24"/>
          <w:lang w:val="kk-KZ"/>
        </w:rPr>
      </w:pPr>
      <w:r w:rsidRPr="00147320">
        <w:rPr>
          <w:rFonts w:ascii="Times New Roman" w:hAnsi="Times New Roman"/>
          <w:b/>
          <w:sz w:val="24"/>
          <w:szCs w:val="24"/>
          <w:lang w:val="kk-KZ"/>
        </w:rPr>
        <w:t xml:space="preserve">ағымдағы/даму </w:t>
      </w:r>
      <w:r w:rsidRPr="00147320">
        <w:rPr>
          <w:rFonts w:ascii="Times New Roman" w:hAnsi="Times New Roman"/>
          <w:sz w:val="24"/>
          <w:szCs w:val="24"/>
          <w:lang w:val="kk-KZ"/>
        </w:rPr>
        <w:t xml:space="preserve">Ағымдағы </w:t>
      </w:r>
      <w:r>
        <w:rPr>
          <w:rFonts w:ascii="Times New Roman" w:hAnsi="Times New Roman"/>
          <w:sz w:val="24"/>
          <w:szCs w:val="24"/>
          <w:lang w:val="kk-KZ"/>
        </w:rPr>
        <w:t xml:space="preserve">кіші </w:t>
      </w:r>
      <w:r w:rsidRPr="00147320">
        <w:rPr>
          <w:rFonts w:ascii="Times New Roman" w:hAnsi="Times New Roman"/>
          <w:sz w:val="24"/>
          <w:szCs w:val="24"/>
          <w:lang w:val="kk-KZ"/>
        </w:rPr>
        <w:t>бюджеттік бағдарлама</w:t>
      </w:r>
    </w:p>
    <w:p w:rsidR="00C37147" w:rsidRDefault="00C37147" w:rsidP="00C37147">
      <w:pPr>
        <w:pStyle w:val="a3"/>
        <w:rPr>
          <w:rFonts w:ascii="Times New Roman" w:hAnsi="Times New Roman" w:cs="Times New Roman"/>
          <w:sz w:val="24"/>
          <w:szCs w:val="24"/>
          <w:lang w:val="kk-KZ"/>
        </w:rPr>
      </w:pPr>
      <w:r w:rsidRPr="00147320">
        <w:rPr>
          <w:rFonts w:ascii="Times New Roman" w:hAnsi="Times New Roman"/>
          <w:b/>
          <w:sz w:val="24"/>
          <w:szCs w:val="24"/>
          <w:lang w:val="kk-KZ"/>
        </w:rPr>
        <w:t>Бюджеттік бағдарламаның сипаттамасы (негіздемесі</w:t>
      </w:r>
      <w:r>
        <w:rPr>
          <w:rFonts w:ascii="Times New Roman" w:hAnsi="Times New Roman"/>
          <w:b/>
          <w:sz w:val="24"/>
          <w:szCs w:val="24"/>
          <w:lang w:val="kk-KZ"/>
        </w:rPr>
        <w:t>)</w:t>
      </w:r>
      <w:r w:rsidRPr="00147320">
        <w:rPr>
          <w:rFonts w:ascii="Times New Roman" w:hAnsi="Times New Roman"/>
          <w:color w:val="000000"/>
          <w:sz w:val="24"/>
          <w:szCs w:val="24"/>
          <w:lang w:val="kk-KZ"/>
        </w:rPr>
        <w:t xml:space="preserve"> </w:t>
      </w:r>
      <w:r w:rsidRPr="007D3FED">
        <w:rPr>
          <w:rFonts w:ascii="Times New Roman" w:hAnsi="Times New Roman" w:cs="Times New Roman"/>
          <w:sz w:val="24"/>
          <w:szCs w:val="24"/>
          <w:lang w:val="kk-KZ"/>
        </w:rPr>
        <w:t>Қаладағы жалпы білім беретін мекемелердің қызметін қамтамасыз ету,</w:t>
      </w:r>
      <w:r>
        <w:rPr>
          <w:rFonts w:ascii="Times New Roman" w:hAnsi="Times New Roman" w:cs="Times New Roman"/>
          <w:sz w:val="24"/>
          <w:szCs w:val="24"/>
          <w:lang w:val="kk-KZ"/>
        </w:rPr>
        <w:t xml:space="preserve"> ж</w:t>
      </w:r>
      <w:r w:rsidRPr="007D3FED">
        <w:rPr>
          <w:rFonts w:ascii="Times New Roman" w:hAnsi="Times New Roman" w:cs="Times New Roman"/>
          <w:sz w:val="24"/>
          <w:szCs w:val="24"/>
          <w:lang w:val="kk-KZ"/>
        </w:rPr>
        <w:t>алпы орта білімге мемлекеттік кепілдік құқығымен қамтамасыз ететін жалпы білім мекемелерін ұстау. Жаңашыл әдістермен білім технологияларын қолдану әдістері арқылы оқушылардың шығармашыл қабілетін және өз бетінше үйрену қызметін дамыту, оқушылардың қабілет</w:t>
      </w:r>
      <w:r>
        <w:rPr>
          <w:rFonts w:ascii="Times New Roman" w:hAnsi="Times New Roman" w:cs="Times New Roman"/>
          <w:sz w:val="24"/>
          <w:szCs w:val="24"/>
          <w:lang w:val="kk-KZ"/>
        </w:rPr>
        <w:t>т</w:t>
      </w:r>
      <w:r w:rsidRPr="007D3FED">
        <w:rPr>
          <w:rFonts w:ascii="Times New Roman" w:hAnsi="Times New Roman" w:cs="Times New Roman"/>
          <w:sz w:val="24"/>
          <w:szCs w:val="24"/>
          <w:lang w:val="kk-KZ"/>
        </w:rPr>
        <w:t>ілігі мен бейімділігін  тиісті кәсіби білімге тереңдетіп қарастырылатын жалпы білім беру бағдарламасын орындау. Мүмкіндігі шектелген балалардың біліммен қамтылуы. Балалардың білім алу үшін жағдай жасау мақсатында күрделі жөндеу жұмыстарын өткізу. Санитарлық –гигиеналық тәртіпті сақтау, мекемелердің материалды –техникалық базасын күшейту, материалды емес активтерді орнату және қолдану мен байланысты шығындар,мәдени- көпшілік шараларды, байқауларды, зияткерлік ойындарды өткізу</w:t>
      </w:r>
    </w:p>
    <w:p w:rsidR="00C37147" w:rsidRPr="00147320" w:rsidRDefault="00C37147" w:rsidP="00C37147">
      <w:pPr>
        <w:spacing w:after="0"/>
        <w:jc w:val="both"/>
        <w:rPr>
          <w:rFonts w:ascii="Times New Roman" w:hAnsi="Times New Roman"/>
          <w:b/>
          <w:sz w:val="24"/>
          <w:szCs w:val="24"/>
          <w:lang w:val="kk-KZ"/>
        </w:rPr>
      </w:pPr>
    </w:p>
    <w:p w:rsidR="00C37147" w:rsidRPr="00147320" w:rsidRDefault="00C37147" w:rsidP="00C37147">
      <w:pPr>
        <w:spacing w:after="0"/>
        <w:jc w:val="both"/>
        <w:rPr>
          <w:rFonts w:ascii="Times New Roman" w:hAnsi="Times New Roman"/>
          <w:sz w:val="24"/>
          <w:szCs w:val="24"/>
          <w:lang w:val="kk-KZ"/>
        </w:rPr>
      </w:pPr>
    </w:p>
    <w:tbl>
      <w:tblPr>
        <w:tblW w:w="10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2"/>
        <w:gridCol w:w="1264"/>
        <w:gridCol w:w="1616"/>
        <w:gridCol w:w="1422"/>
        <w:gridCol w:w="1275"/>
        <w:gridCol w:w="971"/>
        <w:gridCol w:w="970"/>
      </w:tblGrid>
      <w:tr w:rsidR="00C37147" w:rsidRPr="00147320" w:rsidTr="003808A0">
        <w:trPr>
          <w:trHeight w:val="368"/>
        </w:trPr>
        <w:tc>
          <w:tcPr>
            <w:tcW w:w="2830" w:type="dxa"/>
            <w:vMerge w:val="restart"/>
          </w:tcPr>
          <w:p w:rsidR="00C37147" w:rsidRPr="00147320" w:rsidRDefault="00C37147" w:rsidP="003808A0">
            <w:pPr>
              <w:spacing w:after="0" w:line="240" w:lineRule="auto"/>
              <w:rPr>
                <w:rFonts w:ascii="Times New Roman" w:hAnsi="Times New Roman"/>
                <w:bCs/>
                <w:sz w:val="24"/>
                <w:szCs w:val="24"/>
                <w:lang w:val="kk-KZ"/>
              </w:rPr>
            </w:pPr>
            <w:r w:rsidRPr="00147320">
              <w:rPr>
                <w:rFonts w:ascii="Times New Roman" w:hAnsi="Times New Roman"/>
                <w:bCs/>
                <w:sz w:val="24"/>
                <w:szCs w:val="24"/>
                <w:lang w:val="kk-KZ"/>
              </w:rPr>
              <w:t>Т</w:t>
            </w:r>
            <w:r>
              <w:rPr>
                <w:rFonts w:ascii="Times New Roman" w:hAnsi="Times New Roman"/>
                <w:bCs/>
                <w:sz w:val="24"/>
                <w:szCs w:val="24"/>
                <w:lang w:val="kk-KZ"/>
              </w:rPr>
              <w:t>ікелей</w:t>
            </w:r>
            <w:r w:rsidRPr="00147320">
              <w:rPr>
                <w:rFonts w:ascii="Times New Roman" w:hAnsi="Times New Roman"/>
                <w:bCs/>
                <w:sz w:val="24"/>
                <w:szCs w:val="24"/>
                <w:lang w:val="kk-KZ"/>
              </w:rPr>
              <w:t xml:space="preserve"> нәтиже көрсеткіштері: </w:t>
            </w:r>
          </w:p>
          <w:p w:rsidR="00C37147" w:rsidRPr="00147320" w:rsidRDefault="00C37147" w:rsidP="003808A0">
            <w:pPr>
              <w:spacing w:after="0" w:line="240" w:lineRule="auto"/>
              <w:ind w:left="-20"/>
              <w:rPr>
                <w:rFonts w:ascii="Times New Roman" w:hAnsi="Times New Roman"/>
                <w:sz w:val="24"/>
                <w:szCs w:val="24"/>
                <w:lang w:val="kk-KZ"/>
              </w:rPr>
            </w:pPr>
          </w:p>
        </w:tc>
        <w:tc>
          <w:tcPr>
            <w:tcW w:w="1276" w:type="dxa"/>
            <w:gridSpan w:val="2"/>
            <w:vMerge w:val="restart"/>
          </w:tcPr>
          <w:p w:rsidR="00C37147" w:rsidRPr="00147320" w:rsidRDefault="00C37147" w:rsidP="003808A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Өлшем бірлігі</w:t>
            </w:r>
          </w:p>
          <w:p w:rsidR="00C37147" w:rsidRPr="00147320" w:rsidRDefault="00C37147" w:rsidP="003808A0">
            <w:pPr>
              <w:spacing w:after="0" w:line="240" w:lineRule="auto"/>
              <w:ind w:left="-20"/>
              <w:rPr>
                <w:rFonts w:ascii="Times New Roman" w:hAnsi="Times New Roman"/>
                <w:sz w:val="24"/>
                <w:szCs w:val="24"/>
                <w:lang w:val="kk-KZ"/>
              </w:rPr>
            </w:pPr>
          </w:p>
        </w:tc>
        <w:tc>
          <w:tcPr>
            <w:tcW w:w="1616" w:type="dxa"/>
          </w:tcPr>
          <w:p w:rsidR="00C37147" w:rsidRPr="00147320" w:rsidRDefault="00C37147" w:rsidP="003808A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Есепті жыл</w:t>
            </w:r>
          </w:p>
        </w:tc>
        <w:tc>
          <w:tcPr>
            <w:tcW w:w="1422" w:type="dxa"/>
          </w:tcPr>
          <w:p w:rsidR="00C37147" w:rsidRPr="00147320" w:rsidRDefault="00C37147" w:rsidP="003808A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 xml:space="preserve">Ағымдағы жыл жоспары </w:t>
            </w:r>
          </w:p>
        </w:tc>
        <w:tc>
          <w:tcPr>
            <w:tcW w:w="3216" w:type="dxa"/>
            <w:gridSpan w:val="3"/>
          </w:tcPr>
          <w:p w:rsidR="00C37147" w:rsidRPr="00147320" w:rsidRDefault="00C37147" w:rsidP="003808A0">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Жоспарлы кезең</w:t>
            </w:r>
          </w:p>
        </w:tc>
      </w:tr>
      <w:tr w:rsidR="00A8376C" w:rsidRPr="00147320" w:rsidTr="003808A0">
        <w:trPr>
          <w:trHeight w:val="339"/>
        </w:trPr>
        <w:tc>
          <w:tcPr>
            <w:tcW w:w="2830" w:type="dxa"/>
            <w:vMerge/>
          </w:tcPr>
          <w:p w:rsidR="00A8376C" w:rsidRPr="00147320" w:rsidRDefault="00A8376C" w:rsidP="003808A0">
            <w:pPr>
              <w:spacing w:after="0" w:line="240" w:lineRule="auto"/>
              <w:ind w:left="-20"/>
              <w:rPr>
                <w:rFonts w:ascii="Times New Roman" w:hAnsi="Times New Roman"/>
                <w:sz w:val="24"/>
                <w:szCs w:val="24"/>
                <w:lang w:val="kk-KZ"/>
              </w:rPr>
            </w:pPr>
          </w:p>
        </w:tc>
        <w:tc>
          <w:tcPr>
            <w:tcW w:w="1276" w:type="dxa"/>
            <w:gridSpan w:val="2"/>
            <w:vMerge/>
          </w:tcPr>
          <w:p w:rsidR="00A8376C" w:rsidRPr="00147320" w:rsidRDefault="00A8376C" w:rsidP="003808A0">
            <w:pPr>
              <w:spacing w:after="0" w:line="240" w:lineRule="auto"/>
              <w:ind w:left="-20"/>
              <w:rPr>
                <w:rFonts w:ascii="Times New Roman" w:hAnsi="Times New Roman"/>
                <w:sz w:val="24"/>
                <w:szCs w:val="24"/>
                <w:lang w:val="kk-KZ"/>
              </w:rPr>
            </w:pPr>
          </w:p>
        </w:tc>
        <w:tc>
          <w:tcPr>
            <w:tcW w:w="1616" w:type="dxa"/>
          </w:tcPr>
          <w:p w:rsidR="00A8376C" w:rsidRPr="00147320" w:rsidRDefault="00A8376C" w:rsidP="007F5FC6">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201</w:t>
            </w:r>
            <w:r w:rsidR="007F5FC6">
              <w:rPr>
                <w:rFonts w:ascii="Times New Roman" w:hAnsi="Times New Roman"/>
                <w:sz w:val="24"/>
                <w:szCs w:val="24"/>
                <w:lang w:val="kk-KZ"/>
              </w:rPr>
              <w:t>9</w:t>
            </w:r>
          </w:p>
        </w:tc>
        <w:tc>
          <w:tcPr>
            <w:tcW w:w="1422" w:type="dxa"/>
          </w:tcPr>
          <w:p w:rsidR="00A8376C" w:rsidRPr="00147320" w:rsidRDefault="00A8376C" w:rsidP="007F5FC6">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sidR="007F5FC6">
              <w:rPr>
                <w:rFonts w:ascii="Times New Roman" w:hAnsi="Times New Roman"/>
                <w:sz w:val="24"/>
                <w:szCs w:val="24"/>
                <w:lang w:val="kk-KZ"/>
              </w:rPr>
              <w:t>20</w:t>
            </w:r>
          </w:p>
        </w:tc>
        <w:tc>
          <w:tcPr>
            <w:tcW w:w="1275" w:type="dxa"/>
          </w:tcPr>
          <w:p w:rsidR="00A8376C" w:rsidRPr="00147320" w:rsidRDefault="00A8376C" w:rsidP="007F5FC6">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w:t>
            </w:r>
            <w:r w:rsidR="007F5FC6">
              <w:rPr>
                <w:rFonts w:ascii="Times New Roman" w:hAnsi="Times New Roman"/>
                <w:sz w:val="24"/>
                <w:szCs w:val="24"/>
                <w:lang w:val="kk-KZ"/>
              </w:rPr>
              <w:t>1</w:t>
            </w:r>
          </w:p>
        </w:tc>
        <w:tc>
          <w:tcPr>
            <w:tcW w:w="971" w:type="dxa"/>
          </w:tcPr>
          <w:p w:rsidR="00A8376C" w:rsidRPr="00147320" w:rsidRDefault="00A8376C" w:rsidP="007F5FC6">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sidR="007F5FC6">
              <w:rPr>
                <w:rFonts w:ascii="Times New Roman" w:hAnsi="Times New Roman"/>
                <w:sz w:val="24"/>
                <w:szCs w:val="24"/>
                <w:lang w:val="kk-KZ"/>
              </w:rPr>
              <w:t>22</w:t>
            </w:r>
          </w:p>
        </w:tc>
        <w:tc>
          <w:tcPr>
            <w:tcW w:w="970" w:type="dxa"/>
          </w:tcPr>
          <w:p w:rsidR="00A8376C" w:rsidRPr="00147320" w:rsidRDefault="00A8376C" w:rsidP="007F5FC6">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w:t>
            </w:r>
            <w:r w:rsidR="007F5FC6">
              <w:rPr>
                <w:rFonts w:ascii="Times New Roman" w:hAnsi="Times New Roman"/>
                <w:sz w:val="24"/>
                <w:szCs w:val="24"/>
                <w:lang w:val="kk-KZ"/>
              </w:rPr>
              <w:t>3</w:t>
            </w:r>
          </w:p>
        </w:tc>
      </w:tr>
      <w:tr w:rsidR="008E49CE" w:rsidRPr="00147320" w:rsidTr="003808A0">
        <w:trPr>
          <w:trHeight w:val="737"/>
        </w:trPr>
        <w:tc>
          <w:tcPr>
            <w:tcW w:w="2842" w:type="dxa"/>
            <w:gridSpan w:val="2"/>
          </w:tcPr>
          <w:p w:rsidR="008E49CE" w:rsidRDefault="008E49CE" w:rsidP="003808A0">
            <w:pPr>
              <w:pStyle w:val="a3"/>
              <w:jc w:val="left"/>
              <w:rPr>
                <w:rFonts w:ascii="Times New Roman" w:hAnsi="Times New Roman" w:cs="Times New Roman"/>
                <w:sz w:val="24"/>
                <w:szCs w:val="24"/>
                <w:lang w:val="kk-KZ"/>
              </w:rPr>
            </w:pPr>
            <w:r w:rsidRPr="007D3FED">
              <w:rPr>
                <w:rFonts w:ascii="Times New Roman" w:hAnsi="Times New Roman" w:cs="Times New Roman"/>
                <w:sz w:val="24"/>
                <w:szCs w:val="24"/>
                <w:lang w:val="kk-KZ"/>
              </w:rPr>
              <w:t>Жаңашыл әдістермен білім технологияларын қолдану әдістері арқылы оқушылардың шығармашыл қабілетін және өз бетінше үйрену қызметін дамыту, оқушылардың қабілет</w:t>
            </w:r>
            <w:r>
              <w:rPr>
                <w:rFonts w:ascii="Times New Roman" w:hAnsi="Times New Roman" w:cs="Times New Roman"/>
                <w:sz w:val="24"/>
                <w:szCs w:val="24"/>
                <w:lang w:val="kk-KZ"/>
              </w:rPr>
              <w:t>т</w:t>
            </w:r>
            <w:r w:rsidRPr="007D3FED">
              <w:rPr>
                <w:rFonts w:ascii="Times New Roman" w:hAnsi="Times New Roman" w:cs="Times New Roman"/>
                <w:sz w:val="24"/>
                <w:szCs w:val="24"/>
                <w:lang w:val="kk-KZ"/>
              </w:rPr>
              <w:t xml:space="preserve">ілігі мен </w:t>
            </w:r>
            <w:r w:rsidRPr="007D3FED">
              <w:rPr>
                <w:rFonts w:ascii="Times New Roman" w:hAnsi="Times New Roman" w:cs="Times New Roman"/>
                <w:sz w:val="24"/>
                <w:szCs w:val="24"/>
                <w:lang w:val="kk-KZ"/>
              </w:rPr>
              <w:lastRenderedPageBreak/>
              <w:t>бейімділігін  тиісті кәсіби білімге тереңдетіп қарастырылатын жалпы білім беру бағдарламасын орындау.</w:t>
            </w:r>
          </w:p>
          <w:p w:rsidR="008E49CE" w:rsidRPr="00CE74A5" w:rsidRDefault="008E49CE" w:rsidP="003808A0">
            <w:pPr>
              <w:pStyle w:val="a3"/>
              <w:jc w:val="left"/>
              <w:rPr>
                <w:rFonts w:ascii="Times New Roman" w:hAnsi="Times New Roman" w:cs="Times New Roman"/>
                <w:sz w:val="24"/>
                <w:szCs w:val="24"/>
                <w:lang w:val="kk-KZ"/>
              </w:rPr>
            </w:pPr>
            <w:r>
              <w:rPr>
                <w:rFonts w:ascii="Times New Roman" w:hAnsi="Times New Roman" w:cs="Times New Roman"/>
                <w:sz w:val="24"/>
                <w:szCs w:val="24"/>
                <w:lang w:val="kk-KZ"/>
              </w:rPr>
              <w:t>Оқушылардың білім сапасы көрсеткішін арттыру</w:t>
            </w:r>
          </w:p>
        </w:tc>
        <w:tc>
          <w:tcPr>
            <w:tcW w:w="1264" w:type="dxa"/>
          </w:tcPr>
          <w:p w:rsidR="008E49CE" w:rsidRDefault="008E49CE" w:rsidP="003808A0">
            <w:pPr>
              <w:pStyle w:val="a3"/>
              <w:rPr>
                <w:rFonts w:ascii="Times New Roman" w:hAnsi="Times New Roman" w:cs="Times New Roman"/>
                <w:sz w:val="24"/>
                <w:szCs w:val="24"/>
                <w:lang w:val="kk-KZ"/>
              </w:rPr>
            </w:pPr>
          </w:p>
          <w:p w:rsidR="008E49CE" w:rsidRPr="00924DB8" w:rsidRDefault="008E49CE" w:rsidP="003808A0">
            <w:pPr>
              <w:pStyle w:val="a3"/>
              <w:jc w:val="center"/>
              <w:rPr>
                <w:rFonts w:ascii="Times New Roman" w:hAnsi="Times New Roman" w:cs="Times New Roman"/>
                <w:sz w:val="24"/>
                <w:szCs w:val="24"/>
                <w:lang w:val="kk-KZ"/>
              </w:rPr>
            </w:pPr>
          </w:p>
          <w:p w:rsidR="008E49CE" w:rsidRPr="00924DB8" w:rsidRDefault="008E49CE" w:rsidP="003808A0">
            <w:pPr>
              <w:pStyle w:val="a3"/>
              <w:jc w:val="center"/>
              <w:rPr>
                <w:rFonts w:ascii="Times New Roman" w:hAnsi="Times New Roman" w:cs="Times New Roman"/>
                <w:sz w:val="24"/>
                <w:szCs w:val="24"/>
                <w:lang w:val="kk-KZ"/>
              </w:rPr>
            </w:pPr>
          </w:p>
          <w:p w:rsidR="008E49CE" w:rsidRPr="00BC4C09" w:rsidRDefault="008E49CE" w:rsidP="003808A0">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16" w:type="dxa"/>
            <w:vAlign w:val="center"/>
          </w:tcPr>
          <w:p w:rsidR="008E49CE" w:rsidRPr="00973820" w:rsidRDefault="007F5FC6" w:rsidP="004E36C6">
            <w:pPr>
              <w:pStyle w:val="a3"/>
              <w:jc w:val="center"/>
              <w:rPr>
                <w:rFonts w:ascii="Times New Roman" w:hAnsi="Times New Roman" w:cs="Times New Roman"/>
                <w:sz w:val="24"/>
                <w:szCs w:val="24"/>
              </w:rPr>
            </w:pPr>
            <w:r>
              <w:rPr>
                <w:rFonts w:ascii="Times New Roman" w:hAnsi="Times New Roman" w:cs="Times New Roman"/>
                <w:sz w:val="24"/>
                <w:szCs w:val="24"/>
              </w:rPr>
              <w:t>64,5</w:t>
            </w:r>
          </w:p>
        </w:tc>
        <w:tc>
          <w:tcPr>
            <w:tcW w:w="1422" w:type="dxa"/>
            <w:vAlign w:val="center"/>
          </w:tcPr>
          <w:p w:rsidR="008E49CE" w:rsidRPr="00973820" w:rsidRDefault="007F5FC6" w:rsidP="004E36C6">
            <w:pPr>
              <w:pStyle w:val="a3"/>
              <w:jc w:val="center"/>
              <w:rPr>
                <w:rFonts w:ascii="Times New Roman" w:hAnsi="Times New Roman" w:cs="Times New Roman"/>
                <w:sz w:val="24"/>
                <w:szCs w:val="24"/>
              </w:rPr>
            </w:pPr>
            <w:r>
              <w:rPr>
                <w:rFonts w:ascii="Times New Roman" w:hAnsi="Times New Roman" w:cs="Times New Roman"/>
                <w:sz w:val="24"/>
                <w:szCs w:val="24"/>
              </w:rPr>
              <w:t>65,0</w:t>
            </w:r>
          </w:p>
        </w:tc>
        <w:tc>
          <w:tcPr>
            <w:tcW w:w="1275" w:type="dxa"/>
            <w:vAlign w:val="center"/>
          </w:tcPr>
          <w:p w:rsidR="008E49CE" w:rsidRPr="00973820" w:rsidRDefault="004E36C6" w:rsidP="00887B1E">
            <w:pPr>
              <w:pStyle w:val="a3"/>
              <w:jc w:val="center"/>
              <w:rPr>
                <w:rFonts w:ascii="Times New Roman" w:hAnsi="Times New Roman" w:cs="Times New Roman"/>
                <w:sz w:val="24"/>
                <w:szCs w:val="24"/>
              </w:rPr>
            </w:pPr>
            <w:r>
              <w:rPr>
                <w:rFonts w:ascii="Times New Roman" w:hAnsi="Times New Roman" w:cs="Times New Roman"/>
                <w:sz w:val="24"/>
                <w:szCs w:val="24"/>
              </w:rPr>
              <w:t>65,0</w:t>
            </w:r>
          </w:p>
        </w:tc>
        <w:tc>
          <w:tcPr>
            <w:tcW w:w="971" w:type="dxa"/>
            <w:vAlign w:val="center"/>
          </w:tcPr>
          <w:p w:rsidR="008E49CE" w:rsidRPr="00973820" w:rsidRDefault="008E49CE" w:rsidP="004E36C6">
            <w:pPr>
              <w:pStyle w:val="a3"/>
              <w:jc w:val="center"/>
              <w:rPr>
                <w:rFonts w:ascii="Times New Roman" w:hAnsi="Times New Roman" w:cs="Times New Roman"/>
                <w:sz w:val="24"/>
                <w:szCs w:val="24"/>
              </w:rPr>
            </w:pPr>
            <w:r>
              <w:rPr>
                <w:rFonts w:ascii="Times New Roman" w:hAnsi="Times New Roman" w:cs="Times New Roman"/>
                <w:sz w:val="24"/>
                <w:szCs w:val="24"/>
              </w:rPr>
              <w:t>65,</w:t>
            </w:r>
            <w:r w:rsidR="004E36C6">
              <w:rPr>
                <w:rFonts w:ascii="Times New Roman" w:hAnsi="Times New Roman" w:cs="Times New Roman"/>
                <w:sz w:val="24"/>
                <w:szCs w:val="24"/>
              </w:rPr>
              <w:t>5</w:t>
            </w:r>
          </w:p>
        </w:tc>
        <w:tc>
          <w:tcPr>
            <w:tcW w:w="970" w:type="dxa"/>
            <w:vAlign w:val="center"/>
          </w:tcPr>
          <w:p w:rsidR="008E49CE" w:rsidRPr="00973820" w:rsidRDefault="008E49CE" w:rsidP="00887B1E">
            <w:pPr>
              <w:pStyle w:val="a3"/>
              <w:jc w:val="center"/>
              <w:rPr>
                <w:rFonts w:ascii="Times New Roman" w:hAnsi="Times New Roman" w:cs="Times New Roman"/>
                <w:sz w:val="24"/>
                <w:szCs w:val="24"/>
              </w:rPr>
            </w:pPr>
            <w:r>
              <w:rPr>
                <w:rFonts w:ascii="Times New Roman" w:hAnsi="Times New Roman" w:cs="Times New Roman"/>
                <w:sz w:val="24"/>
                <w:szCs w:val="24"/>
              </w:rPr>
              <w:t>65,5</w:t>
            </w:r>
          </w:p>
        </w:tc>
      </w:tr>
      <w:tr w:rsidR="00C37147" w:rsidRPr="00147320" w:rsidTr="003808A0">
        <w:trPr>
          <w:trHeight w:val="461"/>
        </w:trPr>
        <w:tc>
          <w:tcPr>
            <w:tcW w:w="2842" w:type="dxa"/>
            <w:gridSpan w:val="2"/>
            <w:vMerge w:val="restart"/>
          </w:tcPr>
          <w:p w:rsidR="00C37147" w:rsidRDefault="00C37147" w:rsidP="003808A0">
            <w:pPr>
              <w:pStyle w:val="a3"/>
              <w:jc w:val="left"/>
              <w:rPr>
                <w:rFonts w:ascii="Times New Roman" w:hAnsi="Times New Roman" w:cs="Times New Roman"/>
                <w:sz w:val="24"/>
                <w:szCs w:val="24"/>
                <w:lang w:val="kk-KZ"/>
              </w:rPr>
            </w:pPr>
            <w:r w:rsidRPr="00147320">
              <w:rPr>
                <w:rFonts w:ascii="Times New Roman" w:hAnsi="Times New Roman"/>
                <w:sz w:val="24"/>
                <w:szCs w:val="24"/>
                <w:lang w:val="kk-KZ"/>
              </w:rPr>
              <w:lastRenderedPageBreak/>
              <w:t xml:space="preserve">Бюджеттік </w:t>
            </w:r>
            <w:r>
              <w:rPr>
                <w:rFonts w:ascii="Times New Roman" w:hAnsi="Times New Roman"/>
                <w:sz w:val="24"/>
                <w:szCs w:val="24"/>
                <w:lang w:val="kk-KZ"/>
              </w:rPr>
              <w:t xml:space="preserve">кіші </w:t>
            </w:r>
            <w:r w:rsidRPr="00147320">
              <w:rPr>
                <w:rFonts w:ascii="Times New Roman" w:hAnsi="Times New Roman"/>
                <w:sz w:val="24"/>
                <w:szCs w:val="24"/>
                <w:lang w:val="kk-KZ"/>
              </w:rPr>
              <w:t xml:space="preserve">бағдарлама </w:t>
            </w:r>
            <w:r>
              <w:rPr>
                <w:rFonts w:ascii="Times New Roman" w:hAnsi="Times New Roman"/>
                <w:sz w:val="24"/>
                <w:szCs w:val="24"/>
                <w:lang w:val="kk-KZ"/>
              </w:rPr>
              <w:t xml:space="preserve">бойынша </w:t>
            </w:r>
            <w:r w:rsidRPr="00147320">
              <w:rPr>
                <w:rFonts w:ascii="Times New Roman" w:hAnsi="Times New Roman"/>
                <w:sz w:val="24"/>
                <w:szCs w:val="24"/>
                <w:lang w:val="kk-KZ"/>
              </w:rPr>
              <w:t>шығы</w:t>
            </w:r>
            <w:r>
              <w:rPr>
                <w:rFonts w:ascii="Times New Roman" w:hAnsi="Times New Roman"/>
                <w:sz w:val="24"/>
                <w:szCs w:val="24"/>
                <w:lang w:val="kk-KZ"/>
              </w:rPr>
              <w:t>стар</w:t>
            </w:r>
          </w:p>
        </w:tc>
        <w:tc>
          <w:tcPr>
            <w:tcW w:w="1264" w:type="dxa"/>
            <w:vMerge w:val="restart"/>
          </w:tcPr>
          <w:p w:rsidR="00C37147" w:rsidRPr="00147320" w:rsidRDefault="00C37147" w:rsidP="003808A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Өлшем бірлігі</w:t>
            </w:r>
          </w:p>
          <w:p w:rsidR="00C37147" w:rsidRDefault="00C37147" w:rsidP="003808A0">
            <w:pPr>
              <w:pStyle w:val="a3"/>
              <w:rPr>
                <w:rFonts w:ascii="Times New Roman" w:hAnsi="Times New Roman" w:cs="Times New Roman"/>
                <w:sz w:val="24"/>
                <w:szCs w:val="24"/>
                <w:lang w:val="kk-KZ"/>
              </w:rPr>
            </w:pPr>
          </w:p>
        </w:tc>
        <w:tc>
          <w:tcPr>
            <w:tcW w:w="1616" w:type="dxa"/>
          </w:tcPr>
          <w:p w:rsidR="00C37147" w:rsidRPr="00147320" w:rsidRDefault="00C37147" w:rsidP="003808A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Есепті жыл</w:t>
            </w:r>
          </w:p>
        </w:tc>
        <w:tc>
          <w:tcPr>
            <w:tcW w:w="1422" w:type="dxa"/>
          </w:tcPr>
          <w:p w:rsidR="00C37147" w:rsidRPr="00147320" w:rsidRDefault="00C37147" w:rsidP="003808A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 xml:space="preserve">Ағымдағы жыл жоспары </w:t>
            </w:r>
          </w:p>
        </w:tc>
        <w:tc>
          <w:tcPr>
            <w:tcW w:w="3216" w:type="dxa"/>
            <w:gridSpan w:val="3"/>
          </w:tcPr>
          <w:p w:rsidR="00C37147" w:rsidRPr="00147320" w:rsidRDefault="00C37147" w:rsidP="003808A0">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Жоспарлы кезең</w:t>
            </w:r>
          </w:p>
        </w:tc>
      </w:tr>
      <w:tr w:rsidR="007F5FC6" w:rsidRPr="00147320" w:rsidTr="003808A0">
        <w:trPr>
          <w:trHeight w:val="460"/>
        </w:trPr>
        <w:tc>
          <w:tcPr>
            <w:tcW w:w="2842" w:type="dxa"/>
            <w:gridSpan w:val="2"/>
            <w:vMerge/>
          </w:tcPr>
          <w:p w:rsidR="007F5FC6" w:rsidRPr="00147320" w:rsidRDefault="007F5FC6" w:rsidP="003808A0">
            <w:pPr>
              <w:pStyle w:val="a3"/>
              <w:jc w:val="left"/>
              <w:rPr>
                <w:rFonts w:ascii="Times New Roman" w:hAnsi="Times New Roman"/>
                <w:sz w:val="24"/>
                <w:szCs w:val="24"/>
                <w:lang w:val="kk-KZ"/>
              </w:rPr>
            </w:pPr>
          </w:p>
        </w:tc>
        <w:tc>
          <w:tcPr>
            <w:tcW w:w="1264" w:type="dxa"/>
            <w:vMerge/>
          </w:tcPr>
          <w:p w:rsidR="007F5FC6" w:rsidRPr="00147320" w:rsidRDefault="007F5FC6" w:rsidP="003808A0">
            <w:pPr>
              <w:spacing w:after="0" w:line="240" w:lineRule="auto"/>
              <w:ind w:left="-20"/>
              <w:rPr>
                <w:rFonts w:ascii="Times New Roman" w:hAnsi="Times New Roman"/>
                <w:sz w:val="24"/>
                <w:szCs w:val="24"/>
                <w:lang w:val="kk-KZ"/>
              </w:rPr>
            </w:pPr>
          </w:p>
        </w:tc>
        <w:tc>
          <w:tcPr>
            <w:tcW w:w="1616" w:type="dxa"/>
          </w:tcPr>
          <w:p w:rsidR="007F5FC6" w:rsidRPr="00147320" w:rsidRDefault="007F5FC6"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201</w:t>
            </w:r>
            <w:r>
              <w:rPr>
                <w:rFonts w:ascii="Times New Roman" w:hAnsi="Times New Roman"/>
                <w:sz w:val="24"/>
                <w:szCs w:val="24"/>
                <w:lang w:val="kk-KZ"/>
              </w:rPr>
              <w:t>9</w:t>
            </w:r>
          </w:p>
        </w:tc>
        <w:tc>
          <w:tcPr>
            <w:tcW w:w="1422" w:type="dxa"/>
          </w:tcPr>
          <w:p w:rsidR="007F5FC6" w:rsidRPr="00147320" w:rsidRDefault="007F5FC6"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20</w:t>
            </w:r>
          </w:p>
        </w:tc>
        <w:tc>
          <w:tcPr>
            <w:tcW w:w="1275" w:type="dxa"/>
          </w:tcPr>
          <w:p w:rsidR="007F5FC6" w:rsidRPr="00147320" w:rsidRDefault="007F5FC6"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21</w:t>
            </w:r>
          </w:p>
        </w:tc>
        <w:tc>
          <w:tcPr>
            <w:tcW w:w="971" w:type="dxa"/>
          </w:tcPr>
          <w:p w:rsidR="007F5FC6" w:rsidRPr="00147320" w:rsidRDefault="007F5FC6" w:rsidP="00DB062B">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22</w:t>
            </w:r>
          </w:p>
        </w:tc>
        <w:tc>
          <w:tcPr>
            <w:tcW w:w="970" w:type="dxa"/>
          </w:tcPr>
          <w:p w:rsidR="007F5FC6" w:rsidRPr="00147320" w:rsidRDefault="007F5FC6" w:rsidP="00DB062B">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23</w:t>
            </w:r>
          </w:p>
        </w:tc>
      </w:tr>
      <w:tr w:rsidR="00C37147" w:rsidRPr="00147320" w:rsidTr="003808A0">
        <w:trPr>
          <w:trHeight w:val="737"/>
        </w:trPr>
        <w:tc>
          <w:tcPr>
            <w:tcW w:w="2842" w:type="dxa"/>
            <w:gridSpan w:val="2"/>
          </w:tcPr>
          <w:p w:rsidR="00C37147" w:rsidRPr="00220CCB" w:rsidRDefault="00220CCB" w:rsidP="003808A0">
            <w:pPr>
              <w:pStyle w:val="211"/>
              <w:autoSpaceDN w:val="0"/>
              <w:spacing w:after="0" w:line="240" w:lineRule="auto"/>
              <w:ind w:right="-165"/>
              <w:rPr>
                <w:rFonts w:cs="Times New Roman"/>
                <w:sz w:val="24"/>
                <w:lang w:val="kk-KZ"/>
              </w:rPr>
            </w:pPr>
            <w:r w:rsidRPr="00220CCB">
              <w:rPr>
                <w:rFonts w:cs="Times New Roman"/>
                <w:bCs/>
                <w:sz w:val="24"/>
                <w:lang w:val="kk-KZ"/>
              </w:rPr>
              <w:t>Республикалық бюджет трансферттері есебінен</w:t>
            </w:r>
          </w:p>
        </w:tc>
        <w:tc>
          <w:tcPr>
            <w:tcW w:w="1264" w:type="dxa"/>
          </w:tcPr>
          <w:p w:rsidR="00C37147" w:rsidRDefault="00C37147" w:rsidP="003808A0">
            <w:pPr>
              <w:pStyle w:val="a3"/>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616" w:type="dxa"/>
            <w:vAlign w:val="center"/>
          </w:tcPr>
          <w:p w:rsidR="00C37147" w:rsidRPr="00EA77BE" w:rsidRDefault="00C37147" w:rsidP="003808A0">
            <w:pPr>
              <w:spacing w:after="0"/>
              <w:jc w:val="center"/>
              <w:rPr>
                <w:rFonts w:ascii="Times New Roman" w:hAnsi="Times New Roman"/>
                <w:color w:val="000000"/>
                <w:sz w:val="24"/>
                <w:szCs w:val="24"/>
                <w:lang w:val="kk-KZ"/>
              </w:rPr>
            </w:pPr>
          </w:p>
          <w:p w:rsidR="00C37147" w:rsidRPr="00EA77BE" w:rsidRDefault="007F5FC6" w:rsidP="003808A0">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303686</w:t>
            </w:r>
          </w:p>
          <w:p w:rsidR="00C37147" w:rsidRPr="00EA77BE" w:rsidRDefault="00C37147" w:rsidP="003808A0">
            <w:pPr>
              <w:spacing w:after="0"/>
              <w:jc w:val="center"/>
              <w:rPr>
                <w:rFonts w:ascii="Times New Roman" w:hAnsi="Times New Roman"/>
                <w:color w:val="000000"/>
                <w:sz w:val="24"/>
                <w:szCs w:val="24"/>
                <w:lang w:val="kk-KZ"/>
              </w:rPr>
            </w:pPr>
          </w:p>
        </w:tc>
        <w:tc>
          <w:tcPr>
            <w:tcW w:w="1422" w:type="dxa"/>
            <w:vAlign w:val="center"/>
          </w:tcPr>
          <w:p w:rsidR="00C37147" w:rsidRPr="00EA77BE" w:rsidRDefault="007F5FC6" w:rsidP="003808A0">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389272</w:t>
            </w:r>
          </w:p>
        </w:tc>
        <w:tc>
          <w:tcPr>
            <w:tcW w:w="1275" w:type="dxa"/>
            <w:vAlign w:val="center"/>
          </w:tcPr>
          <w:p w:rsidR="00C37147" w:rsidRPr="00EA77BE" w:rsidRDefault="007F5FC6" w:rsidP="000A2985">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583908</w:t>
            </w:r>
          </w:p>
        </w:tc>
        <w:tc>
          <w:tcPr>
            <w:tcW w:w="971" w:type="dxa"/>
            <w:vAlign w:val="center"/>
          </w:tcPr>
          <w:p w:rsidR="00C37147" w:rsidRPr="00EA77BE" w:rsidRDefault="007F5FC6" w:rsidP="003808A0">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729885</w:t>
            </w:r>
          </w:p>
        </w:tc>
        <w:tc>
          <w:tcPr>
            <w:tcW w:w="970" w:type="dxa"/>
            <w:vAlign w:val="center"/>
          </w:tcPr>
          <w:p w:rsidR="00C37147" w:rsidRPr="00EA77BE" w:rsidRDefault="007F5FC6" w:rsidP="003808A0">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912356</w:t>
            </w:r>
          </w:p>
        </w:tc>
      </w:tr>
      <w:tr w:rsidR="007F5FC6" w:rsidRPr="00147320" w:rsidTr="003808A0">
        <w:trPr>
          <w:trHeight w:val="737"/>
        </w:trPr>
        <w:tc>
          <w:tcPr>
            <w:tcW w:w="2842" w:type="dxa"/>
            <w:gridSpan w:val="2"/>
          </w:tcPr>
          <w:p w:rsidR="007F5FC6" w:rsidRPr="005F63EC" w:rsidRDefault="007F5FC6" w:rsidP="003808A0">
            <w:pPr>
              <w:pStyle w:val="a3"/>
              <w:jc w:val="left"/>
              <w:rPr>
                <w:rFonts w:ascii="Times New Roman" w:hAnsi="Times New Roman" w:cs="Times New Roman"/>
                <w:sz w:val="24"/>
                <w:szCs w:val="24"/>
                <w:lang w:val="kk-KZ"/>
              </w:rPr>
            </w:pPr>
            <w:r w:rsidRPr="005F63EC">
              <w:rPr>
                <w:rFonts w:ascii="Times New Roman" w:hAnsi="Times New Roman"/>
                <w:sz w:val="24"/>
                <w:szCs w:val="24"/>
                <w:lang w:val="kk-KZ"/>
              </w:rPr>
              <w:t>Жалпы бюджеттік кіші бағдарлама бойынша шығыстар</w:t>
            </w:r>
          </w:p>
        </w:tc>
        <w:tc>
          <w:tcPr>
            <w:tcW w:w="1264" w:type="dxa"/>
          </w:tcPr>
          <w:p w:rsidR="007F5FC6" w:rsidRPr="005F63EC" w:rsidRDefault="007F5FC6" w:rsidP="003808A0">
            <w:pPr>
              <w:pStyle w:val="a3"/>
              <w:rPr>
                <w:rFonts w:ascii="Times New Roman" w:hAnsi="Times New Roman" w:cs="Times New Roman"/>
                <w:sz w:val="24"/>
                <w:szCs w:val="24"/>
                <w:lang w:val="kk-KZ"/>
              </w:rPr>
            </w:pPr>
            <w:r w:rsidRPr="005F63EC">
              <w:rPr>
                <w:rFonts w:ascii="Times New Roman" w:hAnsi="Times New Roman" w:cs="Times New Roman"/>
                <w:sz w:val="24"/>
                <w:szCs w:val="24"/>
                <w:lang w:val="kk-KZ"/>
              </w:rPr>
              <w:t>мың теңге</w:t>
            </w:r>
          </w:p>
        </w:tc>
        <w:tc>
          <w:tcPr>
            <w:tcW w:w="1616" w:type="dxa"/>
            <w:vAlign w:val="center"/>
          </w:tcPr>
          <w:p w:rsidR="007F5FC6" w:rsidRPr="00EA77BE" w:rsidRDefault="007F5FC6" w:rsidP="00DB062B">
            <w:pPr>
              <w:spacing w:after="0"/>
              <w:jc w:val="center"/>
              <w:rPr>
                <w:rFonts w:ascii="Times New Roman" w:hAnsi="Times New Roman"/>
                <w:color w:val="000000"/>
                <w:sz w:val="24"/>
                <w:szCs w:val="24"/>
                <w:lang w:val="kk-KZ"/>
              </w:rPr>
            </w:pPr>
          </w:p>
          <w:p w:rsidR="007F5FC6" w:rsidRPr="00EA77BE" w:rsidRDefault="007F5FC6" w:rsidP="00DB062B">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303686</w:t>
            </w:r>
          </w:p>
          <w:p w:rsidR="007F5FC6" w:rsidRPr="00EA77BE" w:rsidRDefault="007F5FC6" w:rsidP="00DB062B">
            <w:pPr>
              <w:spacing w:after="0"/>
              <w:jc w:val="center"/>
              <w:rPr>
                <w:rFonts w:ascii="Times New Roman" w:hAnsi="Times New Roman"/>
                <w:color w:val="000000"/>
                <w:sz w:val="24"/>
                <w:szCs w:val="24"/>
                <w:lang w:val="kk-KZ"/>
              </w:rPr>
            </w:pPr>
          </w:p>
        </w:tc>
        <w:tc>
          <w:tcPr>
            <w:tcW w:w="1422" w:type="dxa"/>
            <w:vAlign w:val="center"/>
          </w:tcPr>
          <w:p w:rsidR="007F5FC6" w:rsidRPr="00EA77BE" w:rsidRDefault="007F5FC6" w:rsidP="00DB062B">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389272</w:t>
            </w:r>
          </w:p>
        </w:tc>
        <w:tc>
          <w:tcPr>
            <w:tcW w:w="1275" w:type="dxa"/>
            <w:vAlign w:val="center"/>
          </w:tcPr>
          <w:p w:rsidR="007F5FC6" w:rsidRPr="00EA77BE" w:rsidRDefault="007F5FC6" w:rsidP="00DB062B">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583908</w:t>
            </w:r>
          </w:p>
        </w:tc>
        <w:tc>
          <w:tcPr>
            <w:tcW w:w="971" w:type="dxa"/>
            <w:vAlign w:val="center"/>
          </w:tcPr>
          <w:p w:rsidR="007F5FC6" w:rsidRPr="00EA77BE" w:rsidRDefault="007F5FC6" w:rsidP="00DB062B">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729885</w:t>
            </w:r>
          </w:p>
        </w:tc>
        <w:tc>
          <w:tcPr>
            <w:tcW w:w="970" w:type="dxa"/>
            <w:vAlign w:val="center"/>
          </w:tcPr>
          <w:p w:rsidR="007F5FC6" w:rsidRPr="00EA77BE" w:rsidRDefault="007F5FC6" w:rsidP="00DB062B">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912356</w:t>
            </w:r>
          </w:p>
        </w:tc>
      </w:tr>
    </w:tbl>
    <w:p w:rsidR="00A4602C" w:rsidRDefault="00A4602C" w:rsidP="00A4602C">
      <w:pPr>
        <w:pStyle w:val="211"/>
        <w:autoSpaceDN w:val="0"/>
        <w:spacing w:after="0" w:line="240" w:lineRule="auto"/>
        <w:ind w:right="-165"/>
        <w:rPr>
          <w:rFonts w:cs="Times New Roman"/>
          <w:b/>
          <w:color w:val="000000"/>
          <w:sz w:val="24"/>
          <w:lang w:val="kk-KZ"/>
        </w:rPr>
      </w:pPr>
    </w:p>
    <w:p w:rsidR="00A4602C" w:rsidRPr="00757790" w:rsidRDefault="00A4602C" w:rsidP="00A4602C">
      <w:pPr>
        <w:pStyle w:val="211"/>
        <w:autoSpaceDN w:val="0"/>
        <w:spacing w:after="0" w:line="240" w:lineRule="auto"/>
        <w:ind w:right="-165"/>
        <w:rPr>
          <w:rFonts w:cs="Times New Roman"/>
          <w:b/>
          <w:bCs/>
          <w:sz w:val="24"/>
          <w:lang w:val="kk-KZ"/>
        </w:rPr>
      </w:pPr>
      <w:r w:rsidRPr="00147320">
        <w:rPr>
          <w:rFonts w:cs="Times New Roman"/>
          <w:b/>
          <w:color w:val="000000"/>
          <w:sz w:val="24"/>
          <w:lang w:val="kk-KZ"/>
        </w:rPr>
        <w:t xml:space="preserve">Бюджеттiк </w:t>
      </w:r>
      <w:r>
        <w:rPr>
          <w:rFonts w:cs="Times New Roman"/>
          <w:b/>
          <w:color w:val="000000"/>
          <w:sz w:val="24"/>
          <w:lang w:val="kk-KZ"/>
        </w:rPr>
        <w:t xml:space="preserve">кіші </w:t>
      </w:r>
      <w:r w:rsidRPr="00147320">
        <w:rPr>
          <w:rFonts w:cs="Times New Roman"/>
          <w:b/>
          <w:color w:val="000000"/>
          <w:sz w:val="24"/>
          <w:lang w:val="kk-KZ"/>
        </w:rPr>
        <w:t>бағдарламаның коды және атауы</w:t>
      </w:r>
      <w:r>
        <w:rPr>
          <w:rFonts w:cs="Times New Roman"/>
          <w:b/>
          <w:color w:val="000000"/>
          <w:sz w:val="24"/>
          <w:lang w:val="kk-KZ"/>
        </w:rPr>
        <w:t xml:space="preserve">: </w:t>
      </w:r>
      <w:r>
        <w:rPr>
          <w:rFonts w:cs="Times New Roman"/>
          <w:b/>
          <w:bCs/>
          <w:sz w:val="24"/>
          <w:lang w:val="kk-KZ"/>
        </w:rPr>
        <w:t xml:space="preserve">028 </w:t>
      </w:r>
      <w:r w:rsidRPr="00757790">
        <w:rPr>
          <w:rFonts w:cs="Times New Roman"/>
          <w:b/>
          <w:bCs/>
          <w:sz w:val="24"/>
          <w:lang w:val="kk-KZ"/>
        </w:rPr>
        <w:t>«</w:t>
      </w:r>
      <w:bookmarkStart w:id="0" w:name="_Hlk29391060"/>
      <w:r>
        <w:rPr>
          <w:rFonts w:cs="Times New Roman"/>
          <w:b/>
          <w:bCs/>
          <w:sz w:val="24"/>
          <w:lang w:val="kk-KZ"/>
        </w:rPr>
        <w:t>Облыстық</w:t>
      </w:r>
      <w:r w:rsidRPr="00C37147">
        <w:rPr>
          <w:rFonts w:cs="Times New Roman"/>
          <w:b/>
          <w:bCs/>
          <w:sz w:val="24"/>
          <w:lang w:val="kk-KZ"/>
        </w:rPr>
        <w:t xml:space="preserve"> </w:t>
      </w:r>
      <w:bookmarkEnd w:id="0"/>
      <w:r w:rsidRPr="00C37147">
        <w:rPr>
          <w:rFonts w:cs="Times New Roman"/>
          <w:b/>
          <w:bCs/>
          <w:sz w:val="24"/>
          <w:lang w:val="kk-KZ"/>
        </w:rPr>
        <w:t>бюджет</w:t>
      </w:r>
      <w:r>
        <w:rPr>
          <w:rFonts w:cs="Times New Roman"/>
          <w:b/>
          <w:bCs/>
          <w:sz w:val="24"/>
          <w:lang w:val="kk-KZ"/>
        </w:rPr>
        <w:t xml:space="preserve">тен берілетін трансферттер </w:t>
      </w:r>
      <w:r w:rsidRPr="00C37147">
        <w:rPr>
          <w:rFonts w:cs="Times New Roman"/>
          <w:b/>
          <w:bCs/>
          <w:sz w:val="24"/>
          <w:lang w:val="kk-KZ"/>
        </w:rPr>
        <w:t>есебінен</w:t>
      </w:r>
      <w:r w:rsidRPr="00757790">
        <w:rPr>
          <w:rFonts w:cs="Times New Roman"/>
          <w:b/>
          <w:bCs/>
          <w:sz w:val="24"/>
          <w:lang w:val="kk-KZ"/>
        </w:rPr>
        <w:t>»</w:t>
      </w:r>
    </w:p>
    <w:p w:rsidR="00A4602C" w:rsidRPr="00147320" w:rsidRDefault="00A4602C" w:rsidP="00A4602C">
      <w:pPr>
        <w:keepNext/>
        <w:spacing w:after="0" w:line="240" w:lineRule="auto"/>
        <w:jc w:val="both"/>
        <w:rPr>
          <w:rFonts w:ascii="Times New Roman" w:hAnsi="Times New Roman"/>
          <w:b/>
          <w:sz w:val="24"/>
          <w:szCs w:val="24"/>
          <w:lang w:val="kk-KZ"/>
        </w:rPr>
      </w:pPr>
      <w:r w:rsidRPr="00147320">
        <w:rPr>
          <w:rFonts w:ascii="Times New Roman" w:hAnsi="Times New Roman"/>
          <w:b/>
          <w:sz w:val="24"/>
          <w:szCs w:val="24"/>
          <w:lang w:val="kk-KZ"/>
        </w:rPr>
        <w:t>Бюджеттік бағдарламаның түрі:</w:t>
      </w:r>
    </w:p>
    <w:p w:rsidR="00A4602C" w:rsidRPr="00147320" w:rsidRDefault="00A4602C" w:rsidP="00A4602C">
      <w:pPr>
        <w:spacing w:after="0"/>
        <w:jc w:val="both"/>
        <w:rPr>
          <w:rFonts w:ascii="Times New Roman" w:hAnsi="Times New Roman"/>
          <w:b/>
          <w:sz w:val="24"/>
          <w:szCs w:val="24"/>
          <w:lang w:val="kk-KZ"/>
        </w:rPr>
      </w:pPr>
      <w:r w:rsidRPr="00147320">
        <w:rPr>
          <w:rFonts w:ascii="Times New Roman" w:hAnsi="Times New Roman"/>
          <w:b/>
          <w:sz w:val="24"/>
          <w:szCs w:val="24"/>
          <w:lang w:val="kk-KZ"/>
        </w:rPr>
        <w:t>мемлекеттік басқару деңгейіне байланысты</w:t>
      </w:r>
    </w:p>
    <w:p w:rsidR="00A4602C" w:rsidRPr="00147320" w:rsidRDefault="00A4602C" w:rsidP="00A4602C">
      <w:pPr>
        <w:spacing w:after="0"/>
        <w:jc w:val="both"/>
        <w:rPr>
          <w:rFonts w:ascii="Times New Roman" w:hAnsi="Times New Roman"/>
          <w:sz w:val="24"/>
          <w:szCs w:val="24"/>
          <w:lang w:val="kk-KZ"/>
        </w:rPr>
      </w:pPr>
      <w:r w:rsidRPr="00A4602C">
        <w:rPr>
          <w:rFonts w:ascii="Times New Roman" w:hAnsi="Times New Roman"/>
          <w:sz w:val="24"/>
          <w:szCs w:val="24"/>
          <w:lang w:val="kk-KZ"/>
        </w:rPr>
        <w:t>Облыстық</w:t>
      </w:r>
      <w:r>
        <w:rPr>
          <w:rFonts w:ascii="Times New Roman" w:hAnsi="Times New Roman"/>
          <w:sz w:val="24"/>
          <w:szCs w:val="24"/>
          <w:lang w:val="kk-KZ"/>
        </w:rPr>
        <w:t>.</w:t>
      </w:r>
    </w:p>
    <w:p w:rsidR="00A4602C" w:rsidRPr="00147320" w:rsidRDefault="00A4602C" w:rsidP="00A4602C">
      <w:pPr>
        <w:spacing w:after="0"/>
        <w:jc w:val="both"/>
        <w:rPr>
          <w:rFonts w:ascii="Times New Roman" w:hAnsi="Times New Roman"/>
          <w:b/>
          <w:sz w:val="24"/>
          <w:szCs w:val="24"/>
          <w:lang w:val="kk-KZ"/>
        </w:rPr>
      </w:pPr>
      <w:r w:rsidRPr="00147320">
        <w:rPr>
          <w:rFonts w:ascii="Times New Roman" w:hAnsi="Times New Roman"/>
          <w:b/>
          <w:sz w:val="24"/>
          <w:szCs w:val="24"/>
          <w:lang w:val="kk-KZ"/>
        </w:rPr>
        <w:t>мазмұнына байланысты</w:t>
      </w:r>
    </w:p>
    <w:p w:rsidR="00A4602C" w:rsidRPr="00147320" w:rsidRDefault="00A4602C" w:rsidP="00A4602C">
      <w:pPr>
        <w:spacing w:after="0"/>
        <w:jc w:val="both"/>
        <w:rPr>
          <w:rFonts w:ascii="Times New Roman" w:hAnsi="Times New Roman"/>
          <w:b/>
          <w:sz w:val="24"/>
          <w:szCs w:val="24"/>
          <w:lang w:val="kk-KZ"/>
        </w:rPr>
      </w:pPr>
      <w:r w:rsidRPr="00147320">
        <w:rPr>
          <w:rFonts w:ascii="Times New Roman" w:hAnsi="Times New Roman"/>
          <w:color w:val="000000"/>
          <w:sz w:val="24"/>
          <w:szCs w:val="24"/>
          <w:lang w:val="kk-KZ"/>
        </w:rPr>
        <w:t>Мемлекеттік функцияларды</w:t>
      </w:r>
      <w:r>
        <w:rPr>
          <w:rFonts w:ascii="Times New Roman" w:hAnsi="Times New Roman"/>
          <w:color w:val="000000"/>
          <w:sz w:val="24"/>
          <w:szCs w:val="24"/>
          <w:lang w:val="kk-KZ"/>
        </w:rPr>
        <w:t>, өкілеттіктерді жүзеге асыру және олардан туындайтын мемлекеттік қызметтерді көрсету.</w:t>
      </w:r>
    </w:p>
    <w:p w:rsidR="00A4602C" w:rsidRPr="00147320" w:rsidRDefault="00A4602C" w:rsidP="00A4602C">
      <w:pPr>
        <w:spacing w:after="0"/>
        <w:jc w:val="both"/>
        <w:rPr>
          <w:rFonts w:ascii="Times New Roman" w:hAnsi="Times New Roman"/>
          <w:b/>
          <w:sz w:val="24"/>
          <w:szCs w:val="24"/>
          <w:lang w:val="kk-KZ"/>
        </w:rPr>
      </w:pPr>
      <w:r w:rsidRPr="00147320">
        <w:rPr>
          <w:rFonts w:ascii="Times New Roman" w:hAnsi="Times New Roman"/>
          <w:b/>
          <w:sz w:val="24"/>
          <w:szCs w:val="24"/>
          <w:lang w:val="kk-KZ"/>
        </w:rPr>
        <w:t>іске асыру тәсіліне қарай</w:t>
      </w:r>
    </w:p>
    <w:p w:rsidR="00A4602C" w:rsidRPr="00147320" w:rsidRDefault="00A4602C" w:rsidP="00A4602C">
      <w:pPr>
        <w:spacing w:after="0"/>
        <w:jc w:val="both"/>
        <w:rPr>
          <w:rFonts w:ascii="Times New Roman" w:hAnsi="Times New Roman"/>
          <w:sz w:val="24"/>
          <w:szCs w:val="24"/>
          <w:lang w:val="kk-KZ"/>
        </w:rPr>
      </w:pPr>
      <w:r>
        <w:rPr>
          <w:rFonts w:ascii="Times New Roman" w:hAnsi="Times New Roman"/>
          <w:sz w:val="24"/>
          <w:szCs w:val="24"/>
          <w:lang w:val="kk-KZ"/>
        </w:rPr>
        <w:t>Кіші</w:t>
      </w:r>
      <w:r w:rsidRPr="00147320">
        <w:rPr>
          <w:rFonts w:ascii="Times New Roman" w:hAnsi="Times New Roman"/>
          <w:sz w:val="24"/>
          <w:szCs w:val="24"/>
          <w:lang w:val="kk-KZ"/>
        </w:rPr>
        <w:t xml:space="preserve"> бюджеттік бағдарлама</w:t>
      </w:r>
    </w:p>
    <w:p w:rsidR="00A4602C" w:rsidRPr="00147320" w:rsidRDefault="00A4602C" w:rsidP="00A4602C">
      <w:pPr>
        <w:spacing w:after="0"/>
        <w:jc w:val="both"/>
        <w:rPr>
          <w:rFonts w:ascii="Times New Roman" w:hAnsi="Times New Roman"/>
          <w:sz w:val="24"/>
          <w:szCs w:val="24"/>
          <w:lang w:val="kk-KZ"/>
        </w:rPr>
      </w:pPr>
      <w:r w:rsidRPr="00147320">
        <w:rPr>
          <w:rFonts w:ascii="Times New Roman" w:hAnsi="Times New Roman"/>
          <w:b/>
          <w:sz w:val="24"/>
          <w:szCs w:val="24"/>
          <w:lang w:val="kk-KZ"/>
        </w:rPr>
        <w:t xml:space="preserve">ағымдағы/даму </w:t>
      </w:r>
      <w:r w:rsidRPr="00147320">
        <w:rPr>
          <w:rFonts w:ascii="Times New Roman" w:hAnsi="Times New Roman"/>
          <w:sz w:val="24"/>
          <w:szCs w:val="24"/>
          <w:lang w:val="kk-KZ"/>
        </w:rPr>
        <w:t xml:space="preserve">Ағымдағы </w:t>
      </w:r>
      <w:r>
        <w:rPr>
          <w:rFonts w:ascii="Times New Roman" w:hAnsi="Times New Roman"/>
          <w:sz w:val="24"/>
          <w:szCs w:val="24"/>
          <w:lang w:val="kk-KZ"/>
        </w:rPr>
        <w:t xml:space="preserve">кіші </w:t>
      </w:r>
      <w:r w:rsidRPr="00147320">
        <w:rPr>
          <w:rFonts w:ascii="Times New Roman" w:hAnsi="Times New Roman"/>
          <w:sz w:val="24"/>
          <w:szCs w:val="24"/>
          <w:lang w:val="kk-KZ"/>
        </w:rPr>
        <w:t>бюджеттік бағдарлама</w:t>
      </w:r>
    </w:p>
    <w:p w:rsidR="00A4602C" w:rsidRDefault="00A4602C" w:rsidP="00A4602C">
      <w:pPr>
        <w:pStyle w:val="a3"/>
        <w:rPr>
          <w:rFonts w:ascii="Times New Roman" w:hAnsi="Times New Roman" w:cs="Times New Roman"/>
          <w:sz w:val="24"/>
          <w:szCs w:val="24"/>
          <w:lang w:val="kk-KZ"/>
        </w:rPr>
      </w:pPr>
      <w:r w:rsidRPr="00147320">
        <w:rPr>
          <w:rFonts w:ascii="Times New Roman" w:hAnsi="Times New Roman"/>
          <w:b/>
          <w:sz w:val="24"/>
          <w:szCs w:val="24"/>
          <w:lang w:val="kk-KZ"/>
        </w:rPr>
        <w:t>Бюджеттік бағдарламаның сипаттамасы (негіздемесі</w:t>
      </w:r>
      <w:r>
        <w:rPr>
          <w:rFonts w:ascii="Times New Roman" w:hAnsi="Times New Roman"/>
          <w:b/>
          <w:sz w:val="24"/>
          <w:szCs w:val="24"/>
          <w:lang w:val="kk-KZ"/>
        </w:rPr>
        <w:t>)</w:t>
      </w:r>
      <w:r w:rsidRPr="00147320">
        <w:rPr>
          <w:rFonts w:ascii="Times New Roman" w:hAnsi="Times New Roman"/>
          <w:color w:val="000000"/>
          <w:sz w:val="24"/>
          <w:szCs w:val="24"/>
          <w:lang w:val="kk-KZ"/>
        </w:rPr>
        <w:t xml:space="preserve"> </w:t>
      </w:r>
      <w:r w:rsidRPr="007D3FED">
        <w:rPr>
          <w:rFonts w:ascii="Times New Roman" w:hAnsi="Times New Roman" w:cs="Times New Roman"/>
          <w:sz w:val="24"/>
          <w:szCs w:val="24"/>
          <w:lang w:val="kk-KZ"/>
        </w:rPr>
        <w:t>Қаладағы жалпы білім беретін мекемелердің қызметін қамтамасыз ету,</w:t>
      </w:r>
      <w:r>
        <w:rPr>
          <w:rFonts w:ascii="Times New Roman" w:hAnsi="Times New Roman" w:cs="Times New Roman"/>
          <w:sz w:val="24"/>
          <w:szCs w:val="24"/>
          <w:lang w:val="kk-KZ"/>
        </w:rPr>
        <w:t xml:space="preserve"> ж</w:t>
      </w:r>
      <w:r w:rsidRPr="007D3FED">
        <w:rPr>
          <w:rFonts w:ascii="Times New Roman" w:hAnsi="Times New Roman" w:cs="Times New Roman"/>
          <w:sz w:val="24"/>
          <w:szCs w:val="24"/>
          <w:lang w:val="kk-KZ"/>
        </w:rPr>
        <w:t>алпы орта білімге мемлекеттік кепілдік құқығымен қамтамасыз ететін жалпы білім мекемелерін ұстау. Жаңашыл әдістермен білім технологияларын қолдану әдістері арқылы оқушылардың шығармашыл қабілетін және өз бетінше үйрену қызметін дамыту, оқушылардың қабілет</w:t>
      </w:r>
      <w:r>
        <w:rPr>
          <w:rFonts w:ascii="Times New Roman" w:hAnsi="Times New Roman" w:cs="Times New Roman"/>
          <w:sz w:val="24"/>
          <w:szCs w:val="24"/>
          <w:lang w:val="kk-KZ"/>
        </w:rPr>
        <w:t>т</w:t>
      </w:r>
      <w:r w:rsidRPr="007D3FED">
        <w:rPr>
          <w:rFonts w:ascii="Times New Roman" w:hAnsi="Times New Roman" w:cs="Times New Roman"/>
          <w:sz w:val="24"/>
          <w:szCs w:val="24"/>
          <w:lang w:val="kk-KZ"/>
        </w:rPr>
        <w:t>ілігі мен бейімділігін  тиісті кәсіби білімге тереңдетіп қарастырылатын жалпы білім беру бағдарламасын орындау. Мүмкіндігі шектелген балалардың біліммен қамтылуы. Балалардың білім алу үшін жағдай жасау мақсатында күрделі жөндеу жұмыстарын өткізу. Санитарлық –гигиеналық тәртіпті сақтау, мекемелердің материалды –техникалық базасын күшейту, материалды емес активтерді орнату және қолдану мен байланысты шығындар,мәдени- көпшілік шараларды, байқауларды, зияткерлік ойындарды өткізу</w:t>
      </w:r>
    </w:p>
    <w:p w:rsidR="00A4602C" w:rsidRPr="00147320" w:rsidRDefault="00A4602C" w:rsidP="00A4602C">
      <w:pPr>
        <w:spacing w:after="0"/>
        <w:jc w:val="both"/>
        <w:rPr>
          <w:rFonts w:ascii="Times New Roman" w:hAnsi="Times New Roman"/>
          <w:b/>
          <w:sz w:val="24"/>
          <w:szCs w:val="24"/>
          <w:lang w:val="kk-KZ"/>
        </w:rPr>
      </w:pPr>
    </w:p>
    <w:p w:rsidR="00A4602C" w:rsidRPr="00147320" w:rsidRDefault="00A4602C" w:rsidP="00A4602C">
      <w:pPr>
        <w:spacing w:after="0"/>
        <w:jc w:val="both"/>
        <w:rPr>
          <w:rFonts w:ascii="Times New Roman" w:hAnsi="Times New Roman"/>
          <w:sz w:val="24"/>
          <w:szCs w:val="24"/>
          <w:lang w:val="kk-KZ"/>
        </w:rPr>
      </w:pPr>
    </w:p>
    <w:tbl>
      <w:tblPr>
        <w:tblW w:w="10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2"/>
        <w:gridCol w:w="1264"/>
        <w:gridCol w:w="1616"/>
        <w:gridCol w:w="1422"/>
        <w:gridCol w:w="1275"/>
        <w:gridCol w:w="971"/>
        <w:gridCol w:w="970"/>
      </w:tblGrid>
      <w:tr w:rsidR="00A4602C" w:rsidRPr="00147320" w:rsidTr="00ED24C0">
        <w:trPr>
          <w:trHeight w:val="368"/>
        </w:trPr>
        <w:tc>
          <w:tcPr>
            <w:tcW w:w="2830" w:type="dxa"/>
            <w:vMerge w:val="restart"/>
          </w:tcPr>
          <w:p w:rsidR="00A4602C" w:rsidRPr="00147320" w:rsidRDefault="00A4602C" w:rsidP="00ED24C0">
            <w:pPr>
              <w:spacing w:after="0" w:line="240" w:lineRule="auto"/>
              <w:rPr>
                <w:rFonts w:ascii="Times New Roman" w:hAnsi="Times New Roman"/>
                <w:bCs/>
                <w:sz w:val="24"/>
                <w:szCs w:val="24"/>
                <w:lang w:val="kk-KZ"/>
              </w:rPr>
            </w:pPr>
            <w:r w:rsidRPr="00147320">
              <w:rPr>
                <w:rFonts w:ascii="Times New Roman" w:hAnsi="Times New Roman"/>
                <w:bCs/>
                <w:sz w:val="24"/>
                <w:szCs w:val="24"/>
                <w:lang w:val="kk-KZ"/>
              </w:rPr>
              <w:t>Т</w:t>
            </w:r>
            <w:r>
              <w:rPr>
                <w:rFonts w:ascii="Times New Roman" w:hAnsi="Times New Roman"/>
                <w:bCs/>
                <w:sz w:val="24"/>
                <w:szCs w:val="24"/>
                <w:lang w:val="kk-KZ"/>
              </w:rPr>
              <w:t>ікелей</w:t>
            </w:r>
            <w:r w:rsidRPr="00147320">
              <w:rPr>
                <w:rFonts w:ascii="Times New Roman" w:hAnsi="Times New Roman"/>
                <w:bCs/>
                <w:sz w:val="24"/>
                <w:szCs w:val="24"/>
                <w:lang w:val="kk-KZ"/>
              </w:rPr>
              <w:t xml:space="preserve"> нәтиже көрсеткіштері: </w:t>
            </w:r>
          </w:p>
          <w:p w:rsidR="00A4602C" w:rsidRPr="00147320" w:rsidRDefault="00A4602C" w:rsidP="00ED24C0">
            <w:pPr>
              <w:spacing w:after="0" w:line="240" w:lineRule="auto"/>
              <w:ind w:left="-20"/>
              <w:rPr>
                <w:rFonts w:ascii="Times New Roman" w:hAnsi="Times New Roman"/>
                <w:sz w:val="24"/>
                <w:szCs w:val="24"/>
                <w:lang w:val="kk-KZ"/>
              </w:rPr>
            </w:pPr>
          </w:p>
        </w:tc>
        <w:tc>
          <w:tcPr>
            <w:tcW w:w="1276" w:type="dxa"/>
            <w:gridSpan w:val="2"/>
            <w:vMerge w:val="restart"/>
          </w:tcPr>
          <w:p w:rsidR="00A4602C" w:rsidRPr="00147320" w:rsidRDefault="00A4602C" w:rsidP="00ED24C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Өлшем бірлігі</w:t>
            </w:r>
          </w:p>
          <w:p w:rsidR="00A4602C" w:rsidRPr="00147320" w:rsidRDefault="00A4602C" w:rsidP="00ED24C0">
            <w:pPr>
              <w:spacing w:after="0" w:line="240" w:lineRule="auto"/>
              <w:ind w:left="-20"/>
              <w:rPr>
                <w:rFonts w:ascii="Times New Roman" w:hAnsi="Times New Roman"/>
                <w:sz w:val="24"/>
                <w:szCs w:val="24"/>
                <w:lang w:val="kk-KZ"/>
              </w:rPr>
            </w:pPr>
          </w:p>
        </w:tc>
        <w:tc>
          <w:tcPr>
            <w:tcW w:w="1616" w:type="dxa"/>
          </w:tcPr>
          <w:p w:rsidR="00A4602C" w:rsidRPr="00147320" w:rsidRDefault="00A4602C" w:rsidP="00ED24C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Есепті жыл</w:t>
            </w:r>
          </w:p>
        </w:tc>
        <w:tc>
          <w:tcPr>
            <w:tcW w:w="1422" w:type="dxa"/>
          </w:tcPr>
          <w:p w:rsidR="00A4602C" w:rsidRPr="00147320" w:rsidRDefault="00A4602C" w:rsidP="00ED24C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 xml:space="preserve">Ағымдағы жыл жоспары </w:t>
            </w:r>
          </w:p>
        </w:tc>
        <w:tc>
          <w:tcPr>
            <w:tcW w:w="3216" w:type="dxa"/>
            <w:gridSpan w:val="3"/>
          </w:tcPr>
          <w:p w:rsidR="00A4602C" w:rsidRPr="00147320" w:rsidRDefault="00A4602C" w:rsidP="00ED24C0">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Жоспарлы кезең</w:t>
            </w:r>
          </w:p>
        </w:tc>
      </w:tr>
      <w:tr w:rsidR="00A4602C" w:rsidRPr="00147320" w:rsidTr="00ED24C0">
        <w:trPr>
          <w:trHeight w:val="339"/>
        </w:trPr>
        <w:tc>
          <w:tcPr>
            <w:tcW w:w="2830" w:type="dxa"/>
            <w:vMerge/>
          </w:tcPr>
          <w:p w:rsidR="00A4602C" w:rsidRPr="00147320" w:rsidRDefault="00A4602C" w:rsidP="00ED24C0">
            <w:pPr>
              <w:spacing w:after="0" w:line="240" w:lineRule="auto"/>
              <w:ind w:left="-20"/>
              <w:rPr>
                <w:rFonts w:ascii="Times New Roman" w:hAnsi="Times New Roman"/>
                <w:sz w:val="24"/>
                <w:szCs w:val="24"/>
                <w:lang w:val="kk-KZ"/>
              </w:rPr>
            </w:pPr>
          </w:p>
        </w:tc>
        <w:tc>
          <w:tcPr>
            <w:tcW w:w="1276" w:type="dxa"/>
            <w:gridSpan w:val="2"/>
            <w:vMerge/>
          </w:tcPr>
          <w:p w:rsidR="00A4602C" w:rsidRPr="00147320" w:rsidRDefault="00A4602C" w:rsidP="00ED24C0">
            <w:pPr>
              <w:spacing w:after="0" w:line="240" w:lineRule="auto"/>
              <w:ind w:left="-20"/>
              <w:rPr>
                <w:rFonts w:ascii="Times New Roman" w:hAnsi="Times New Roman"/>
                <w:sz w:val="24"/>
                <w:szCs w:val="24"/>
                <w:lang w:val="kk-KZ"/>
              </w:rPr>
            </w:pPr>
          </w:p>
        </w:tc>
        <w:tc>
          <w:tcPr>
            <w:tcW w:w="1616" w:type="dxa"/>
          </w:tcPr>
          <w:p w:rsidR="00A4602C" w:rsidRPr="00147320" w:rsidRDefault="00A4602C" w:rsidP="007F5FC6">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sidR="007F5FC6">
              <w:rPr>
                <w:rFonts w:ascii="Times New Roman" w:hAnsi="Times New Roman"/>
                <w:sz w:val="24"/>
                <w:szCs w:val="24"/>
                <w:lang w:val="kk-KZ"/>
              </w:rPr>
              <w:t>19</w:t>
            </w:r>
          </w:p>
        </w:tc>
        <w:tc>
          <w:tcPr>
            <w:tcW w:w="1422" w:type="dxa"/>
          </w:tcPr>
          <w:p w:rsidR="00A4602C" w:rsidRPr="00147320" w:rsidRDefault="007F5FC6" w:rsidP="007F5FC6">
            <w:pPr>
              <w:spacing w:after="0" w:line="240" w:lineRule="auto"/>
              <w:ind w:left="-20"/>
              <w:jc w:val="center"/>
              <w:rPr>
                <w:rFonts w:ascii="Times New Roman" w:hAnsi="Times New Roman"/>
                <w:sz w:val="24"/>
                <w:szCs w:val="24"/>
                <w:lang w:val="kk-KZ"/>
              </w:rPr>
            </w:pPr>
            <w:r>
              <w:rPr>
                <w:rFonts w:ascii="Times New Roman" w:hAnsi="Times New Roman"/>
                <w:sz w:val="24"/>
                <w:szCs w:val="24"/>
                <w:lang w:val="kk-KZ"/>
              </w:rPr>
              <w:t>2020</w:t>
            </w:r>
          </w:p>
        </w:tc>
        <w:tc>
          <w:tcPr>
            <w:tcW w:w="1275" w:type="dxa"/>
          </w:tcPr>
          <w:p w:rsidR="00A4602C" w:rsidRPr="00147320" w:rsidRDefault="00A4602C" w:rsidP="007F5FC6">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w:t>
            </w:r>
            <w:r w:rsidR="007F5FC6">
              <w:rPr>
                <w:rFonts w:ascii="Times New Roman" w:hAnsi="Times New Roman"/>
                <w:sz w:val="24"/>
                <w:szCs w:val="24"/>
                <w:lang w:val="kk-KZ"/>
              </w:rPr>
              <w:t>1</w:t>
            </w:r>
          </w:p>
        </w:tc>
        <w:tc>
          <w:tcPr>
            <w:tcW w:w="971" w:type="dxa"/>
          </w:tcPr>
          <w:p w:rsidR="00A4602C" w:rsidRPr="00147320" w:rsidRDefault="00A4602C" w:rsidP="007F5FC6">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w:t>
            </w:r>
            <w:r w:rsidR="007F5FC6">
              <w:rPr>
                <w:rFonts w:ascii="Times New Roman" w:hAnsi="Times New Roman"/>
                <w:sz w:val="24"/>
                <w:szCs w:val="24"/>
                <w:lang w:val="kk-KZ"/>
              </w:rPr>
              <w:t>2</w:t>
            </w:r>
          </w:p>
        </w:tc>
        <w:tc>
          <w:tcPr>
            <w:tcW w:w="970" w:type="dxa"/>
          </w:tcPr>
          <w:p w:rsidR="00A4602C" w:rsidRPr="00147320" w:rsidRDefault="00A4602C" w:rsidP="007F5FC6">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w:t>
            </w:r>
            <w:r w:rsidR="007F5FC6">
              <w:rPr>
                <w:rFonts w:ascii="Times New Roman" w:hAnsi="Times New Roman"/>
                <w:sz w:val="24"/>
                <w:szCs w:val="24"/>
                <w:lang w:val="kk-KZ"/>
              </w:rPr>
              <w:t>3</w:t>
            </w:r>
          </w:p>
        </w:tc>
      </w:tr>
      <w:tr w:rsidR="00A4602C" w:rsidRPr="00147320" w:rsidTr="00ED24C0">
        <w:trPr>
          <w:trHeight w:val="737"/>
        </w:trPr>
        <w:tc>
          <w:tcPr>
            <w:tcW w:w="2842" w:type="dxa"/>
            <w:gridSpan w:val="2"/>
          </w:tcPr>
          <w:p w:rsidR="00A4602C" w:rsidRDefault="00A4602C" w:rsidP="00ED24C0">
            <w:pPr>
              <w:pStyle w:val="a3"/>
              <w:jc w:val="left"/>
              <w:rPr>
                <w:rFonts w:ascii="Times New Roman" w:hAnsi="Times New Roman" w:cs="Times New Roman"/>
                <w:sz w:val="24"/>
                <w:szCs w:val="24"/>
                <w:lang w:val="kk-KZ"/>
              </w:rPr>
            </w:pPr>
            <w:r w:rsidRPr="007D3FED">
              <w:rPr>
                <w:rFonts w:ascii="Times New Roman" w:hAnsi="Times New Roman" w:cs="Times New Roman"/>
                <w:sz w:val="24"/>
                <w:szCs w:val="24"/>
                <w:lang w:val="kk-KZ"/>
              </w:rPr>
              <w:t xml:space="preserve">Жаңашыл әдістермен білім технологияларын қолдану әдістері арқылы </w:t>
            </w:r>
            <w:r w:rsidRPr="007D3FED">
              <w:rPr>
                <w:rFonts w:ascii="Times New Roman" w:hAnsi="Times New Roman" w:cs="Times New Roman"/>
                <w:sz w:val="24"/>
                <w:szCs w:val="24"/>
                <w:lang w:val="kk-KZ"/>
              </w:rPr>
              <w:lastRenderedPageBreak/>
              <w:t>оқушылардың шығармашыл қабілетін және өз бетінше үйрену қызметін дамыту, оқушылардың қабілет</w:t>
            </w:r>
            <w:r>
              <w:rPr>
                <w:rFonts w:ascii="Times New Roman" w:hAnsi="Times New Roman" w:cs="Times New Roman"/>
                <w:sz w:val="24"/>
                <w:szCs w:val="24"/>
                <w:lang w:val="kk-KZ"/>
              </w:rPr>
              <w:t>т</w:t>
            </w:r>
            <w:r w:rsidRPr="007D3FED">
              <w:rPr>
                <w:rFonts w:ascii="Times New Roman" w:hAnsi="Times New Roman" w:cs="Times New Roman"/>
                <w:sz w:val="24"/>
                <w:szCs w:val="24"/>
                <w:lang w:val="kk-KZ"/>
              </w:rPr>
              <w:t>ілігі мен бейімділігін  тиісті кәсіби білімге тереңдетіп қарастырылатын жалпы білім беру бағдарламасын орындау.</w:t>
            </w:r>
          </w:p>
          <w:p w:rsidR="00A4602C" w:rsidRPr="00CE74A5" w:rsidRDefault="00A4602C" w:rsidP="00ED24C0">
            <w:pPr>
              <w:pStyle w:val="a3"/>
              <w:jc w:val="left"/>
              <w:rPr>
                <w:rFonts w:ascii="Times New Roman" w:hAnsi="Times New Roman" w:cs="Times New Roman"/>
                <w:sz w:val="24"/>
                <w:szCs w:val="24"/>
                <w:lang w:val="kk-KZ"/>
              </w:rPr>
            </w:pPr>
            <w:r>
              <w:rPr>
                <w:rFonts w:ascii="Times New Roman" w:hAnsi="Times New Roman" w:cs="Times New Roman"/>
                <w:sz w:val="24"/>
                <w:szCs w:val="24"/>
                <w:lang w:val="kk-KZ"/>
              </w:rPr>
              <w:t>Оқушылардың білім сапасы көрсеткішін арттыру</w:t>
            </w:r>
          </w:p>
        </w:tc>
        <w:tc>
          <w:tcPr>
            <w:tcW w:w="1264" w:type="dxa"/>
          </w:tcPr>
          <w:p w:rsidR="00A4602C" w:rsidRDefault="00A4602C" w:rsidP="00ED24C0">
            <w:pPr>
              <w:pStyle w:val="a3"/>
              <w:rPr>
                <w:rFonts w:ascii="Times New Roman" w:hAnsi="Times New Roman" w:cs="Times New Roman"/>
                <w:sz w:val="24"/>
                <w:szCs w:val="24"/>
                <w:lang w:val="kk-KZ"/>
              </w:rPr>
            </w:pPr>
          </w:p>
          <w:p w:rsidR="00A4602C" w:rsidRPr="00924DB8" w:rsidRDefault="00A4602C" w:rsidP="00ED24C0">
            <w:pPr>
              <w:pStyle w:val="a3"/>
              <w:jc w:val="center"/>
              <w:rPr>
                <w:rFonts w:ascii="Times New Roman" w:hAnsi="Times New Roman" w:cs="Times New Roman"/>
                <w:sz w:val="24"/>
                <w:szCs w:val="24"/>
                <w:lang w:val="kk-KZ"/>
              </w:rPr>
            </w:pPr>
          </w:p>
          <w:p w:rsidR="00A4602C" w:rsidRPr="00924DB8" w:rsidRDefault="00A4602C" w:rsidP="00ED24C0">
            <w:pPr>
              <w:pStyle w:val="a3"/>
              <w:jc w:val="center"/>
              <w:rPr>
                <w:rFonts w:ascii="Times New Roman" w:hAnsi="Times New Roman" w:cs="Times New Roman"/>
                <w:sz w:val="24"/>
                <w:szCs w:val="24"/>
                <w:lang w:val="kk-KZ"/>
              </w:rPr>
            </w:pPr>
          </w:p>
          <w:p w:rsidR="00A4602C" w:rsidRPr="00BC4C09" w:rsidRDefault="00A4602C" w:rsidP="00ED24C0">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
        </w:tc>
        <w:tc>
          <w:tcPr>
            <w:tcW w:w="1616" w:type="dxa"/>
            <w:vAlign w:val="center"/>
          </w:tcPr>
          <w:p w:rsidR="00A4602C" w:rsidRPr="00973820" w:rsidRDefault="00A4602C" w:rsidP="00ED24C0">
            <w:pPr>
              <w:pStyle w:val="a3"/>
              <w:jc w:val="center"/>
              <w:rPr>
                <w:rFonts w:ascii="Times New Roman" w:hAnsi="Times New Roman" w:cs="Times New Roman"/>
                <w:sz w:val="24"/>
                <w:szCs w:val="24"/>
              </w:rPr>
            </w:pPr>
          </w:p>
        </w:tc>
        <w:tc>
          <w:tcPr>
            <w:tcW w:w="1422" w:type="dxa"/>
            <w:vAlign w:val="center"/>
          </w:tcPr>
          <w:p w:rsidR="00A4602C" w:rsidRPr="00973820" w:rsidRDefault="00A4602C" w:rsidP="00ED24C0">
            <w:pPr>
              <w:pStyle w:val="a3"/>
              <w:jc w:val="center"/>
              <w:rPr>
                <w:rFonts w:ascii="Times New Roman" w:hAnsi="Times New Roman" w:cs="Times New Roman"/>
                <w:sz w:val="24"/>
                <w:szCs w:val="24"/>
              </w:rPr>
            </w:pPr>
          </w:p>
        </w:tc>
        <w:tc>
          <w:tcPr>
            <w:tcW w:w="1275" w:type="dxa"/>
            <w:vAlign w:val="center"/>
          </w:tcPr>
          <w:p w:rsidR="00A4602C" w:rsidRPr="00973820" w:rsidRDefault="00A4602C" w:rsidP="00ED24C0">
            <w:pPr>
              <w:pStyle w:val="a3"/>
              <w:jc w:val="center"/>
              <w:rPr>
                <w:rFonts w:ascii="Times New Roman" w:hAnsi="Times New Roman" w:cs="Times New Roman"/>
                <w:sz w:val="24"/>
                <w:szCs w:val="24"/>
              </w:rPr>
            </w:pPr>
            <w:r>
              <w:rPr>
                <w:rFonts w:ascii="Times New Roman" w:hAnsi="Times New Roman" w:cs="Times New Roman"/>
                <w:sz w:val="24"/>
                <w:szCs w:val="24"/>
              </w:rPr>
              <w:t>65,0</w:t>
            </w:r>
          </w:p>
        </w:tc>
        <w:tc>
          <w:tcPr>
            <w:tcW w:w="971" w:type="dxa"/>
            <w:vAlign w:val="center"/>
          </w:tcPr>
          <w:p w:rsidR="00A4602C" w:rsidRPr="00973820" w:rsidRDefault="00A4602C" w:rsidP="00ED24C0">
            <w:pPr>
              <w:pStyle w:val="a3"/>
              <w:jc w:val="center"/>
              <w:rPr>
                <w:rFonts w:ascii="Times New Roman" w:hAnsi="Times New Roman" w:cs="Times New Roman"/>
                <w:sz w:val="24"/>
                <w:szCs w:val="24"/>
              </w:rPr>
            </w:pPr>
            <w:r>
              <w:rPr>
                <w:rFonts w:ascii="Times New Roman" w:hAnsi="Times New Roman" w:cs="Times New Roman"/>
                <w:sz w:val="24"/>
                <w:szCs w:val="24"/>
              </w:rPr>
              <w:t>65,5</w:t>
            </w:r>
          </w:p>
        </w:tc>
        <w:tc>
          <w:tcPr>
            <w:tcW w:w="970" w:type="dxa"/>
            <w:vAlign w:val="center"/>
          </w:tcPr>
          <w:p w:rsidR="00A4602C" w:rsidRPr="00973820" w:rsidRDefault="00A4602C" w:rsidP="00ED24C0">
            <w:pPr>
              <w:pStyle w:val="a3"/>
              <w:jc w:val="center"/>
              <w:rPr>
                <w:rFonts w:ascii="Times New Roman" w:hAnsi="Times New Roman" w:cs="Times New Roman"/>
                <w:sz w:val="24"/>
                <w:szCs w:val="24"/>
              </w:rPr>
            </w:pPr>
            <w:r>
              <w:rPr>
                <w:rFonts w:ascii="Times New Roman" w:hAnsi="Times New Roman" w:cs="Times New Roman"/>
                <w:sz w:val="24"/>
                <w:szCs w:val="24"/>
              </w:rPr>
              <w:t>65,5</w:t>
            </w:r>
          </w:p>
        </w:tc>
      </w:tr>
      <w:tr w:rsidR="00A4602C" w:rsidRPr="00147320" w:rsidTr="00ED24C0">
        <w:trPr>
          <w:trHeight w:val="461"/>
        </w:trPr>
        <w:tc>
          <w:tcPr>
            <w:tcW w:w="2842" w:type="dxa"/>
            <w:gridSpan w:val="2"/>
            <w:vMerge w:val="restart"/>
          </w:tcPr>
          <w:p w:rsidR="00A4602C" w:rsidRDefault="00A4602C" w:rsidP="00ED24C0">
            <w:pPr>
              <w:pStyle w:val="a3"/>
              <w:jc w:val="left"/>
              <w:rPr>
                <w:rFonts w:ascii="Times New Roman" w:hAnsi="Times New Roman" w:cs="Times New Roman"/>
                <w:sz w:val="24"/>
                <w:szCs w:val="24"/>
                <w:lang w:val="kk-KZ"/>
              </w:rPr>
            </w:pPr>
            <w:r w:rsidRPr="00147320">
              <w:rPr>
                <w:rFonts w:ascii="Times New Roman" w:hAnsi="Times New Roman"/>
                <w:sz w:val="24"/>
                <w:szCs w:val="24"/>
                <w:lang w:val="kk-KZ"/>
              </w:rPr>
              <w:lastRenderedPageBreak/>
              <w:t xml:space="preserve">Бюджеттік </w:t>
            </w:r>
            <w:r>
              <w:rPr>
                <w:rFonts w:ascii="Times New Roman" w:hAnsi="Times New Roman"/>
                <w:sz w:val="24"/>
                <w:szCs w:val="24"/>
                <w:lang w:val="kk-KZ"/>
              </w:rPr>
              <w:t xml:space="preserve">кіші </w:t>
            </w:r>
            <w:r w:rsidRPr="00147320">
              <w:rPr>
                <w:rFonts w:ascii="Times New Roman" w:hAnsi="Times New Roman"/>
                <w:sz w:val="24"/>
                <w:szCs w:val="24"/>
                <w:lang w:val="kk-KZ"/>
              </w:rPr>
              <w:t xml:space="preserve">бағдарлама </w:t>
            </w:r>
            <w:r>
              <w:rPr>
                <w:rFonts w:ascii="Times New Roman" w:hAnsi="Times New Roman"/>
                <w:sz w:val="24"/>
                <w:szCs w:val="24"/>
                <w:lang w:val="kk-KZ"/>
              </w:rPr>
              <w:t xml:space="preserve">бойынша </w:t>
            </w:r>
            <w:r w:rsidRPr="00147320">
              <w:rPr>
                <w:rFonts w:ascii="Times New Roman" w:hAnsi="Times New Roman"/>
                <w:sz w:val="24"/>
                <w:szCs w:val="24"/>
                <w:lang w:val="kk-KZ"/>
              </w:rPr>
              <w:t>шығы</w:t>
            </w:r>
            <w:r>
              <w:rPr>
                <w:rFonts w:ascii="Times New Roman" w:hAnsi="Times New Roman"/>
                <w:sz w:val="24"/>
                <w:szCs w:val="24"/>
                <w:lang w:val="kk-KZ"/>
              </w:rPr>
              <w:t>стар</w:t>
            </w:r>
          </w:p>
        </w:tc>
        <w:tc>
          <w:tcPr>
            <w:tcW w:w="1264" w:type="dxa"/>
            <w:vMerge w:val="restart"/>
          </w:tcPr>
          <w:p w:rsidR="00A4602C" w:rsidRPr="00147320" w:rsidRDefault="00A4602C" w:rsidP="00ED24C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Өлшем бірлігі</w:t>
            </w:r>
          </w:p>
          <w:p w:rsidR="00A4602C" w:rsidRDefault="00A4602C" w:rsidP="00ED24C0">
            <w:pPr>
              <w:pStyle w:val="a3"/>
              <w:rPr>
                <w:rFonts w:ascii="Times New Roman" w:hAnsi="Times New Roman" w:cs="Times New Roman"/>
                <w:sz w:val="24"/>
                <w:szCs w:val="24"/>
                <w:lang w:val="kk-KZ"/>
              </w:rPr>
            </w:pPr>
          </w:p>
        </w:tc>
        <w:tc>
          <w:tcPr>
            <w:tcW w:w="1616" w:type="dxa"/>
          </w:tcPr>
          <w:p w:rsidR="00A4602C" w:rsidRPr="00147320" w:rsidRDefault="00A4602C" w:rsidP="00ED24C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Есепті жыл</w:t>
            </w:r>
          </w:p>
        </w:tc>
        <w:tc>
          <w:tcPr>
            <w:tcW w:w="1422" w:type="dxa"/>
          </w:tcPr>
          <w:p w:rsidR="00A4602C" w:rsidRPr="00147320" w:rsidRDefault="00A4602C" w:rsidP="00ED24C0">
            <w:pPr>
              <w:spacing w:after="0" w:line="240" w:lineRule="auto"/>
              <w:ind w:left="-20"/>
              <w:rPr>
                <w:rFonts w:ascii="Times New Roman" w:hAnsi="Times New Roman"/>
                <w:sz w:val="24"/>
                <w:szCs w:val="24"/>
                <w:lang w:val="kk-KZ"/>
              </w:rPr>
            </w:pPr>
            <w:r w:rsidRPr="00147320">
              <w:rPr>
                <w:rFonts w:ascii="Times New Roman" w:hAnsi="Times New Roman"/>
                <w:sz w:val="24"/>
                <w:szCs w:val="24"/>
                <w:lang w:val="kk-KZ"/>
              </w:rPr>
              <w:t xml:space="preserve">Ағымдағы жыл жоспары </w:t>
            </w:r>
          </w:p>
        </w:tc>
        <w:tc>
          <w:tcPr>
            <w:tcW w:w="3216" w:type="dxa"/>
            <w:gridSpan w:val="3"/>
          </w:tcPr>
          <w:p w:rsidR="00A4602C" w:rsidRPr="00147320" w:rsidRDefault="00A4602C" w:rsidP="00ED24C0">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Жоспарлы кезең</w:t>
            </w:r>
          </w:p>
        </w:tc>
      </w:tr>
      <w:tr w:rsidR="007F5FC6" w:rsidRPr="00147320" w:rsidTr="00ED24C0">
        <w:trPr>
          <w:trHeight w:val="460"/>
        </w:trPr>
        <w:tc>
          <w:tcPr>
            <w:tcW w:w="2842" w:type="dxa"/>
            <w:gridSpan w:val="2"/>
            <w:vMerge/>
          </w:tcPr>
          <w:p w:rsidR="007F5FC6" w:rsidRPr="00147320" w:rsidRDefault="007F5FC6" w:rsidP="00ED24C0">
            <w:pPr>
              <w:pStyle w:val="a3"/>
              <w:jc w:val="left"/>
              <w:rPr>
                <w:rFonts w:ascii="Times New Roman" w:hAnsi="Times New Roman"/>
                <w:sz w:val="24"/>
                <w:szCs w:val="24"/>
                <w:lang w:val="kk-KZ"/>
              </w:rPr>
            </w:pPr>
          </w:p>
        </w:tc>
        <w:tc>
          <w:tcPr>
            <w:tcW w:w="1264" w:type="dxa"/>
            <w:vMerge/>
          </w:tcPr>
          <w:p w:rsidR="007F5FC6" w:rsidRPr="00147320" w:rsidRDefault="007F5FC6" w:rsidP="00ED24C0">
            <w:pPr>
              <w:spacing w:after="0" w:line="240" w:lineRule="auto"/>
              <w:ind w:left="-20"/>
              <w:rPr>
                <w:rFonts w:ascii="Times New Roman" w:hAnsi="Times New Roman"/>
                <w:sz w:val="24"/>
                <w:szCs w:val="24"/>
                <w:lang w:val="kk-KZ"/>
              </w:rPr>
            </w:pPr>
          </w:p>
        </w:tc>
        <w:tc>
          <w:tcPr>
            <w:tcW w:w="1616" w:type="dxa"/>
          </w:tcPr>
          <w:p w:rsidR="007F5FC6" w:rsidRPr="00147320" w:rsidRDefault="007F5FC6"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19</w:t>
            </w:r>
          </w:p>
        </w:tc>
        <w:tc>
          <w:tcPr>
            <w:tcW w:w="1422" w:type="dxa"/>
          </w:tcPr>
          <w:p w:rsidR="007F5FC6" w:rsidRPr="00147320" w:rsidRDefault="007F5FC6" w:rsidP="00DB062B">
            <w:pPr>
              <w:spacing w:after="0" w:line="240" w:lineRule="auto"/>
              <w:ind w:left="-20"/>
              <w:jc w:val="center"/>
              <w:rPr>
                <w:rFonts w:ascii="Times New Roman" w:hAnsi="Times New Roman"/>
                <w:sz w:val="24"/>
                <w:szCs w:val="24"/>
                <w:lang w:val="kk-KZ"/>
              </w:rPr>
            </w:pPr>
            <w:r>
              <w:rPr>
                <w:rFonts w:ascii="Times New Roman" w:hAnsi="Times New Roman"/>
                <w:sz w:val="24"/>
                <w:szCs w:val="24"/>
                <w:lang w:val="kk-KZ"/>
              </w:rPr>
              <w:t>2020</w:t>
            </w:r>
          </w:p>
        </w:tc>
        <w:tc>
          <w:tcPr>
            <w:tcW w:w="1275" w:type="dxa"/>
          </w:tcPr>
          <w:p w:rsidR="007F5FC6" w:rsidRPr="00147320" w:rsidRDefault="007F5FC6" w:rsidP="00DB062B">
            <w:pPr>
              <w:spacing w:after="0" w:line="240" w:lineRule="auto"/>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21</w:t>
            </w:r>
          </w:p>
        </w:tc>
        <w:tc>
          <w:tcPr>
            <w:tcW w:w="971" w:type="dxa"/>
          </w:tcPr>
          <w:p w:rsidR="007F5FC6" w:rsidRPr="00147320" w:rsidRDefault="007F5FC6" w:rsidP="00DB062B">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22</w:t>
            </w:r>
          </w:p>
        </w:tc>
        <w:tc>
          <w:tcPr>
            <w:tcW w:w="970" w:type="dxa"/>
          </w:tcPr>
          <w:p w:rsidR="007F5FC6" w:rsidRPr="00147320" w:rsidRDefault="007F5FC6" w:rsidP="00DB062B">
            <w:pPr>
              <w:spacing w:after="0"/>
              <w:ind w:left="-20"/>
              <w:jc w:val="center"/>
              <w:rPr>
                <w:rFonts w:ascii="Times New Roman" w:hAnsi="Times New Roman"/>
                <w:sz w:val="24"/>
                <w:szCs w:val="24"/>
                <w:lang w:val="kk-KZ"/>
              </w:rPr>
            </w:pPr>
            <w:r w:rsidRPr="00147320">
              <w:rPr>
                <w:rFonts w:ascii="Times New Roman" w:hAnsi="Times New Roman"/>
                <w:sz w:val="24"/>
                <w:szCs w:val="24"/>
                <w:lang w:val="kk-KZ"/>
              </w:rPr>
              <w:t>20</w:t>
            </w:r>
            <w:r>
              <w:rPr>
                <w:rFonts w:ascii="Times New Roman" w:hAnsi="Times New Roman"/>
                <w:sz w:val="24"/>
                <w:szCs w:val="24"/>
                <w:lang w:val="kk-KZ"/>
              </w:rPr>
              <w:t>23</w:t>
            </w:r>
          </w:p>
        </w:tc>
      </w:tr>
      <w:tr w:rsidR="00A4602C" w:rsidRPr="00147320" w:rsidTr="00ED24C0">
        <w:trPr>
          <w:trHeight w:val="737"/>
        </w:trPr>
        <w:tc>
          <w:tcPr>
            <w:tcW w:w="2842" w:type="dxa"/>
            <w:gridSpan w:val="2"/>
          </w:tcPr>
          <w:p w:rsidR="00A4602C" w:rsidRPr="00220CCB" w:rsidRDefault="002F613E" w:rsidP="002F613E">
            <w:pPr>
              <w:pStyle w:val="211"/>
              <w:autoSpaceDN w:val="0"/>
              <w:spacing w:after="0" w:line="240" w:lineRule="auto"/>
              <w:ind w:right="-165"/>
              <w:rPr>
                <w:rFonts w:cs="Times New Roman"/>
                <w:sz w:val="24"/>
                <w:lang w:val="kk-KZ"/>
              </w:rPr>
            </w:pPr>
            <w:r>
              <w:rPr>
                <w:rFonts w:cs="Times New Roman"/>
                <w:bCs/>
                <w:sz w:val="24"/>
                <w:lang w:val="kk-KZ"/>
              </w:rPr>
              <w:t xml:space="preserve">Облыстық </w:t>
            </w:r>
            <w:r w:rsidR="00A4602C" w:rsidRPr="00220CCB">
              <w:rPr>
                <w:rFonts w:cs="Times New Roman"/>
                <w:bCs/>
                <w:sz w:val="24"/>
                <w:lang w:val="kk-KZ"/>
              </w:rPr>
              <w:t xml:space="preserve"> бюджет</w:t>
            </w:r>
            <w:r>
              <w:rPr>
                <w:rFonts w:cs="Times New Roman"/>
                <w:bCs/>
                <w:sz w:val="24"/>
                <w:lang w:val="kk-KZ"/>
              </w:rPr>
              <w:t>тен берілген</w:t>
            </w:r>
            <w:r w:rsidR="00A4602C" w:rsidRPr="00220CCB">
              <w:rPr>
                <w:rFonts w:cs="Times New Roman"/>
                <w:bCs/>
                <w:sz w:val="24"/>
                <w:lang w:val="kk-KZ"/>
              </w:rPr>
              <w:t xml:space="preserve"> трансферттер</w:t>
            </w:r>
            <w:r>
              <w:rPr>
                <w:rFonts w:cs="Times New Roman"/>
                <w:bCs/>
                <w:sz w:val="24"/>
                <w:lang w:val="kk-KZ"/>
              </w:rPr>
              <w:t xml:space="preserve">  </w:t>
            </w:r>
          </w:p>
        </w:tc>
        <w:tc>
          <w:tcPr>
            <w:tcW w:w="1264" w:type="dxa"/>
          </w:tcPr>
          <w:p w:rsidR="00A4602C" w:rsidRDefault="00A4602C" w:rsidP="00ED24C0">
            <w:pPr>
              <w:pStyle w:val="a3"/>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616" w:type="dxa"/>
            <w:vAlign w:val="center"/>
          </w:tcPr>
          <w:p w:rsidR="00A4602C" w:rsidRPr="00A4602C" w:rsidRDefault="00A4602C" w:rsidP="00ED24C0">
            <w:pPr>
              <w:spacing w:after="0"/>
              <w:jc w:val="center"/>
              <w:rPr>
                <w:rFonts w:ascii="Times New Roman" w:hAnsi="Times New Roman"/>
                <w:color w:val="000000"/>
                <w:sz w:val="24"/>
                <w:szCs w:val="24"/>
                <w:lang w:val="kk-KZ"/>
              </w:rPr>
            </w:pPr>
          </w:p>
        </w:tc>
        <w:tc>
          <w:tcPr>
            <w:tcW w:w="1422" w:type="dxa"/>
            <w:vAlign w:val="center"/>
          </w:tcPr>
          <w:p w:rsidR="00A4602C" w:rsidRPr="00A4602C" w:rsidRDefault="007F5FC6" w:rsidP="00ED24C0">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316016</w:t>
            </w:r>
          </w:p>
        </w:tc>
        <w:tc>
          <w:tcPr>
            <w:tcW w:w="1275" w:type="dxa"/>
            <w:vAlign w:val="center"/>
          </w:tcPr>
          <w:p w:rsidR="00A4602C" w:rsidRPr="00EA77BE" w:rsidRDefault="00A4602C" w:rsidP="00ED24C0">
            <w:pPr>
              <w:spacing w:after="0"/>
              <w:jc w:val="center"/>
              <w:rPr>
                <w:rFonts w:ascii="Times New Roman" w:hAnsi="Times New Roman"/>
                <w:color w:val="000000"/>
                <w:sz w:val="24"/>
                <w:szCs w:val="24"/>
                <w:lang w:val="kk-KZ"/>
              </w:rPr>
            </w:pPr>
            <w:bookmarkStart w:id="1" w:name="_GoBack"/>
            <w:bookmarkEnd w:id="1"/>
          </w:p>
        </w:tc>
        <w:tc>
          <w:tcPr>
            <w:tcW w:w="971" w:type="dxa"/>
            <w:vAlign w:val="center"/>
          </w:tcPr>
          <w:p w:rsidR="00A4602C" w:rsidRPr="00EA77BE" w:rsidRDefault="00A4602C" w:rsidP="00ED24C0">
            <w:pPr>
              <w:spacing w:after="0"/>
              <w:jc w:val="center"/>
              <w:rPr>
                <w:rFonts w:ascii="Times New Roman" w:hAnsi="Times New Roman"/>
                <w:color w:val="000000"/>
                <w:sz w:val="24"/>
                <w:szCs w:val="24"/>
                <w:lang w:val="kk-KZ"/>
              </w:rPr>
            </w:pPr>
          </w:p>
        </w:tc>
        <w:tc>
          <w:tcPr>
            <w:tcW w:w="970" w:type="dxa"/>
            <w:vAlign w:val="center"/>
          </w:tcPr>
          <w:p w:rsidR="00A4602C" w:rsidRPr="00EA77BE" w:rsidRDefault="00A4602C" w:rsidP="00ED24C0">
            <w:pPr>
              <w:spacing w:after="0"/>
              <w:jc w:val="center"/>
              <w:rPr>
                <w:rFonts w:ascii="Times New Roman" w:hAnsi="Times New Roman"/>
                <w:color w:val="000000"/>
                <w:sz w:val="24"/>
                <w:szCs w:val="24"/>
                <w:lang w:val="kk-KZ"/>
              </w:rPr>
            </w:pPr>
          </w:p>
        </w:tc>
      </w:tr>
      <w:tr w:rsidR="00A4602C" w:rsidRPr="00147320" w:rsidTr="00ED24C0">
        <w:trPr>
          <w:trHeight w:val="737"/>
        </w:trPr>
        <w:tc>
          <w:tcPr>
            <w:tcW w:w="2842" w:type="dxa"/>
            <w:gridSpan w:val="2"/>
          </w:tcPr>
          <w:p w:rsidR="00A4602C" w:rsidRPr="005F63EC" w:rsidRDefault="00A4602C" w:rsidP="00ED24C0">
            <w:pPr>
              <w:pStyle w:val="a3"/>
              <w:jc w:val="left"/>
              <w:rPr>
                <w:rFonts w:ascii="Times New Roman" w:hAnsi="Times New Roman" w:cs="Times New Roman"/>
                <w:sz w:val="24"/>
                <w:szCs w:val="24"/>
                <w:lang w:val="kk-KZ"/>
              </w:rPr>
            </w:pPr>
            <w:r w:rsidRPr="005F63EC">
              <w:rPr>
                <w:rFonts w:ascii="Times New Roman" w:hAnsi="Times New Roman"/>
                <w:sz w:val="24"/>
                <w:szCs w:val="24"/>
                <w:lang w:val="kk-KZ"/>
              </w:rPr>
              <w:t>Жалпы бюджеттік кіші бағдарлама бойынша шығыстар</w:t>
            </w:r>
          </w:p>
        </w:tc>
        <w:tc>
          <w:tcPr>
            <w:tcW w:w="1264" w:type="dxa"/>
          </w:tcPr>
          <w:p w:rsidR="00A4602C" w:rsidRPr="005F63EC" w:rsidRDefault="00A4602C" w:rsidP="00ED24C0">
            <w:pPr>
              <w:pStyle w:val="a3"/>
              <w:rPr>
                <w:rFonts w:ascii="Times New Roman" w:hAnsi="Times New Roman" w:cs="Times New Roman"/>
                <w:sz w:val="24"/>
                <w:szCs w:val="24"/>
                <w:lang w:val="kk-KZ"/>
              </w:rPr>
            </w:pPr>
            <w:r w:rsidRPr="005F63EC">
              <w:rPr>
                <w:rFonts w:ascii="Times New Roman" w:hAnsi="Times New Roman" w:cs="Times New Roman"/>
                <w:sz w:val="24"/>
                <w:szCs w:val="24"/>
                <w:lang w:val="kk-KZ"/>
              </w:rPr>
              <w:t>мың теңге</w:t>
            </w:r>
          </w:p>
        </w:tc>
        <w:tc>
          <w:tcPr>
            <w:tcW w:w="1616" w:type="dxa"/>
            <w:vAlign w:val="center"/>
          </w:tcPr>
          <w:p w:rsidR="00A4602C" w:rsidRPr="00147320" w:rsidRDefault="00A4602C" w:rsidP="00ED24C0">
            <w:pPr>
              <w:spacing w:after="0"/>
              <w:jc w:val="center"/>
              <w:rPr>
                <w:rFonts w:ascii="Times New Roman" w:hAnsi="Times New Roman"/>
                <w:color w:val="000000"/>
                <w:sz w:val="24"/>
                <w:szCs w:val="24"/>
                <w:lang w:val="kk-KZ"/>
              </w:rPr>
            </w:pPr>
          </w:p>
        </w:tc>
        <w:tc>
          <w:tcPr>
            <w:tcW w:w="1422" w:type="dxa"/>
            <w:vAlign w:val="center"/>
          </w:tcPr>
          <w:p w:rsidR="00A4602C" w:rsidRPr="00147320" w:rsidRDefault="007F5FC6" w:rsidP="00ED24C0">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316016</w:t>
            </w:r>
          </w:p>
        </w:tc>
        <w:tc>
          <w:tcPr>
            <w:tcW w:w="1275" w:type="dxa"/>
            <w:vAlign w:val="center"/>
          </w:tcPr>
          <w:p w:rsidR="00A4602C" w:rsidRPr="00EC70DD" w:rsidRDefault="00A4602C" w:rsidP="00ED24C0">
            <w:pPr>
              <w:spacing w:after="0"/>
              <w:jc w:val="center"/>
              <w:rPr>
                <w:rFonts w:ascii="Times New Roman" w:hAnsi="Times New Roman"/>
                <w:color w:val="000000"/>
                <w:sz w:val="24"/>
                <w:szCs w:val="24"/>
                <w:lang w:val="kk-KZ"/>
              </w:rPr>
            </w:pPr>
          </w:p>
        </w:tc>
        <w:tc>
          <w:tcPr>
            <w:tcW w:w="971" w:type="dxa"/>
            <w:vAlign w:val="center"/>
          </w:tcPr>
          <w:p w:rsidR="00A4602C" w:rsidRPr="00EC70DD" w:rsidRDefault="00A4602C" w:rsidP="00ED24C0">
            <w:pPr>
              <w:spacing w:after="0"/>
              <w:jc w:val="center"/>
              <w:rPr>
                <w:rFonts w:ascii="Times New Roman" w:hAnsi="Times New Roman"/>
                <w:color w:val="000000"/>
                <w:sz w:val="24"/>
                <w:szCs w:val="24"/>
                <w:lang w:val="kk-KZ"/>
              </w:rPr>
            </w:pPr>
          </w:p>
        </w:tc>
        <w:tc>
          <w:tcPr>
            <w:tcW w:w="970" w:type="dxa"/>
            <w:vAlign w:val="center"/>
          </w:tcPr>
          <w:p w:rsidR="00A4602C" w:rsidRPr="00EC70DD" w:rsidRDefault="00A4602C" w:rsidP="00ED24C0">
            <w:pPr>
              <w:spacing w:after="0"/>
              <w:jc w:val="center"/>
              <w:rPr>
                <w:rFonts w:ascii="Times New Roman" w:hAnsi="Times New Roman"/>
                <w:color w:val="000000"/>
                <w:sz w:val="24"/>
                <w:szCs w:val="24"/>
                <w:lang w:val="kk-KZ"/>
              </w:rPr>
            </w:pPr>
          </w:p>
        </w:tc>
      </w:tr>
    </w:tbl>
    <w:p w:rsidR="00C37147" w:rsidRPr="00147320" w:rsidRDefault="00C37147" w:rsidP="000C161C">
      <w:pPr>
        <w:spacing w:after="0"/>
        <w:jc w:val="both"/>
        <w:rPr>
          <w:rFonts w:ascii="Times New Roman" w:hAnsi="Times New Roman"/>
          <w:b/>
          <w:sz w:val="24"/>
          <w:szCs w:val="24"/>
          <w:lang w:val="kk-KZ"/>
        </w:rPr>
      </w:pPr>
    </w:p>
    <w:p w:rsidR="000C161C" w:rsidRPr="00147320" w:rsidRDefault="000C161C" w:rsidP="00620B75">
      <w:pPr>
        <w:rPr>
          <w:rFonts w:ascii="Times New Roman" w:hAnsi="Times New Roman"/>
          <w:sz w:val="24"/>
          <w:szCs w:val="24"/>
          <w:lang w:val="kk-KZ"/>
        </w:rPr>
      </w:pPr>
    </w:p>
    <w:p w:rsidR="00EB736B" w:rsidRPr="00147320" w:rsidRDefault="00EB736B" w:rsidP="005F63EC">
      <w:pPr>
        <w:pStyle w:val="a3"/>
        <w:tabs>
          <w:tab w:val="left" w:pos="567"/>
        </w:tabs>
        <w:ind w:left="567"/>
        <w:rPr>
          <w:rFonts w:ascii="Times New Roman" w:hAnsi="Times New Roman" w:cs="Times New Roman"/>
          <w:b/>
          <w:sz w:val="24"/>
          <w:szCs w:val="24"/>
          <w:lang w:val="kk-KZ"/>
        </w:rPr>
      </w:pPr>
      <w:r w:rsidRPr="00147320">
        <w:rPr>
          <w:rFonts w:ascii="Times New Roman" w:hAnsi="Times New Roman" w:cs="Times New Roman"/>
          <w:b/>
          <w:sz w:val="24"/>
          <w:szCs w:val="24"/>
          <w:lang w:val="kk-KZ"/>
        </w:rPr>
        <w:t xml:space="preserve">«Текелі қаласының білім </w:t>
      </w:r>
    </w:p>
    <w:p w:rsidR="00EB736B" w:rsidRPr="00147320" w:rsidRDefault="00EB736B" w:rsidP="005F63EC">
      <w:pPr>
        <w:pStyle w:val="a3"/>
        <w:tabs>
          <w:tab w:val="left" w:pos="567"/>
        </w:tabs>
        <w:ind w:left="567"/>
        <w:rPr>
          <w:rFonts w:ascii="Times New Roman" w:hAnsi="Times New Roman" w:cs="Times New Roman"/>
          <w:sz w:val="24"/>
          <w:szCs w:val="24"/>
          <w:lang w:val="kk-KZ"/>
        </w:rPr>
      </w:pPr>
      <w:r w:rsidRPr="00147320">
        <w:rPr>
          <w:rFonts w:ascii="Times New Roman" w:hAnsi="Times New Roman" w:cs="Times New Roman"/>
          <w:b/>
          <w:sz w:val="24"/>
          <w:szCs w:val="24"/>
          <w:lang w:val="kk-KZ"/>
        </w:rPr>
        <w:t xml:space="preserve"> бөлімі» </w:t>
      </w:r>
      <w:r w:rsidR="00E361CD" w:rsidRPr="00147320">
        <w:rPr>
          <w:rFonts w:ascii="Times New Roman" w:hAnsi="Times New Roman" w:cs="Times New Roman"/>
          <w:b/>
          <w:sz w:val="24"/>
          <w:szCs w:val="24"/>
          <w:lang w:val="kk-KZ"/>
        </w:rPr>
        <w:t xml:space="preserve">ММ </w:t>
      </w:r>
      <w:r w:rsidRPr="00147320">
        <w:rPr>
          <w:rFonts w:ascii="Times New Roman" w:hAnsi="Times New Roman" w:cs="Times New Roman"/>
          <w:b/>
          <w:sz w:val="24"/>
          <w:szCs w:val="24"/>
          <w:lang w:val="kk-KZ"/>
        </w:rPr>
        <w:t>басшысы                                                                                   З. Игембаева</w:t>
      </w:r>
    </w:p>
    <w:sectPr w:rsidR="00EB736B" w:rsidRPr="00147320" w:rsidSect="00EB736B">
      <w:pgSz w:w="11906" w:h="16838"/>
      <w:pgMar w:top="993"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1C"/>
    <w:rsid w:val="00001024"/>
    <w:rsid w:val="00035217"/>
    <w:rsid w:val="00051849"/>
    <w:rsid w:val="00081D9B"/>
    <w:rsid w:val="00087104"/>
    <w:rsid w:val="000A2985"/>
    <w:rsid w:val="000B5410"/>
    <w:rsid w:val="000C161C"/>
    <w:rsid w:val="000E42AC"/>
    <w:rsid w:val="00147320"/>
    <w:rsid w:val="00154AF3"/>
    <w:rsid w:val="001B007E"/>
    <w:rsid w:val="001D601D"/>
    <w:rsid w:val="002074FA"/>
    <w:rsid w:val="00220CCB"/>
    <w:rsid w:val="00233BD8"/>
    <w:rsid w:val="00266870"/>
    <w:rsid w:val="00267274"/>
    <w:rsid w:val="0027586D"/>
    <w:rsid w:val="00292290"/>
    <w:rsid w:val="002A1B7D"/>
    <w:rsid w:val="002F613E"/>
    <w:rsid w:val="0031149E"/>
    <w:rsid w:val="00312C52"/>
    <w:rsid w:val="0033697F"/>
    <w:rsid w:val="003608E5"/>
    <w:rsid w:val="00395400"/>
    <w:rsid w:val="003E34A2"/>
    <w:rsid w:val="003E38BD"/>
    <w:rsid w:val="003E4E19"/>
    <w:rsid w:val="00406DDE"/>
    <w:rsid w:val="004138E8"/>
    <w:rsid w:val="0041643D"/>
    <w:rsid w:val="004701DE"/>
    <w:rsid w:val="004A47C2"/>
    <w:rsid w:val="004C6D36"/>
    <w:rsid w:val="004E36C6"/>
    <w:rsid w:val="00584367"/>
    <w:rsid w:val="005B5111"/>
    <w:rsid w:val="005C6355"/>
    <w:rsid w:val="005F63EC"/>
    <w:rsid w:val="00603160"/>
    <w:rsid w:val="00603B02"/>
    <w:rsid w:val="006156EF"/>
    <w:rsid w:val="00620B75"/>
    <w:rsid w:val="006F49E7"/>
    <w:rsid w:val="007062B2"/>
    <w:rsid w:val="007148CD"/>
    <w:rsid w:val="00746099"/>
    <w:rsid w:val="00757790"/>
    <w:rsid w:val="007800C6"/>
    <w:rsid w:val="0079060F"/>
    <w:rsid w:val="007B17A0"/>
    <w:rsid w:val="007B77AB"/>
    <w:rsid w:val="007C3999"/>
    <w:rsid w:val="007F5FC6"/>
    <w:rsid w:val="008112E9"/>
    <w:rsid w:val="008120C8"/>
    <w:rsid w:val="00821086"/>
    <w:rsid w:val="008E49CE"/>
    <w:rsid w:val="00924DB8"/>
    <w:rsid w:val="0095661D"/>
    <w:rsid w:val="00963196"/>
    <w:rsid w:val="00973820"/>
    <w:rsid w:val="009E7DFE"/>
    <w:rsid w:val="00A03B03"/>
    <w:rsid w:val="00A404B0"/>
    <w:rsid w:val="00A4602C"/>
    <w:rsid w:val="00A7429D"/>
    <w:rsid w:val="00A8376C"/>
    <w:rsid w:val="00A851BB"/>
    <w:rsid w:val="00AB1A7D"/>
    <w:rsid w:val="00AF0B15"/>
    <w:rsid w:val="00B17C3D"/>
    <w:rsid w:val="00B632D2"/>
    <w:rsid w:val="00BC4C09"/>
    <w:rsid w:val="00BE24EB"/>
    <w:rsid w:val="00BF2181"/>
    <w:rsid w:val="00C0226F"/>
    <w:rsid w:val="00C261C7"/>
    <w:rsid w:val="00C37147"/>
    <w:rsid w:val="00C37A44"/>
    <w:rsid w:val="00C54977"/>
    <w:rsid w:val="00C717A0"/>
    <w:rsid w:val="00C761E1"/>
    <w:rsid w:val="00C77235"/>
    <w:rsid w:val="00CB6398"/>
    <w:rsid w:val="00CD6C21"/>
    <w:rsid w:val="00CE2936"/>
    <w:rsid w:val="00CE74A5"/>
    <w:rsid w:val="00D24BD2"/>
    <w:rsid w:val="00D65061"/>
    <w:rsid w:val="00D70646"/>
    <w:rsid w:val="00DF2E86"/>
    <w:rsid w:val="00DF572A"/>
    <w:rsid w:val="00E361CD"/>
    <w:rsid w:val="00E415A7"/>
    <w:rsid w:val="00E52832"/>
    <w:rsid w:val="00E878A1"/>
    <w:rsid w:val="00EA77BE"/>
    <w:rsid w:val="00EB533B"/>
    <w:rsid w:val="00EB736B"/>
    <w:rsid w:val="00EC2BB1"/>
    <w:rsid w:val="00EC70DD"/>
    <w:rsid w:val="00EF41E0"/>
    <w:rsid w:val="00F12EA3"/>
    <w:rsid w:val="00F5551B"/>
    <w:rsid w:val="00FB3468"/>
    <w:rsid w:val="00FE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1C"/>
    <w:rPr>
      <w:rFonts w:ascii="Calibri" w:eastAsia="Times New Roman" w:hAnsi="Calibri" w:cs="Times New Roman"/>
      <w:lang w:eastAsia="ru-RU"/>
    </w:rPr>
  </w:style>
  <w:style w:type="paragraph" w:styleId="1">
    <w:name w:val="heading 1"/>
    <w:basedOn w:val="a"/>
    <w:next w:val="a"/>
    <w:link w:val="10"/>
    <w:uiPriority w:val="9"/>
    <w:qFormat/>
    <w:rsid w:val="00EB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Основной текст 211"/>
    <w:basedOn w:val="a"/>
    <w:rsid w:val="000C161C"/>
    <w:pPr>
      <w:widowControl w:val="0"/>
      <w:suppressAutoHyphens/>
      <w:spacing w:after="120" w:line="480" w:lineRule="auto"/>
    </w:pPr>
    <w:rPr>
      <w:rFonts w:ascii="Times New Roman" w:eastAsia="Arial Unicode MS" w:hAnsi="Times New Roman" w:cs="Calibri"/>
      <w:kern w:val="2"/>
      <w:sz w:val="28"/>
      <w:szCs w:val="24"/>
      <w:lang w:eastAsia="ar-SA"/>
    </w:rPr>
  </w:style>
  <w:style w:type="paragraph" w:styleId="a3">
    <w:name w:val="No Spacing"/>
    <w:qFormat/>
    <w:rsid w:val="00EB736B"/>
    <w:pPr>
      <w:suppressAutoHyphens/>
      <w:spacing w:after="0" w:line="240" w:lineRule="auto"/>
      <w:jc w:val="both"/>
    </w:pPr>
    <w:rPr>
      <w:rFonts w:ascii="Calibri" w:eastAsia="Calibri" w:hAnsi="Calibri" w:cs="Calibri"/>
      <w:kern w:val="2"/>
      <w:lang w:eastAsia="ar-SA"/>
    </w:rPr>
  </w:style>
  <w:style w:type="character" w:customStyle="1" w:styleId="10">
    <w:name w:val="Заголовок 1 Знак"/>
    <w:basedOn w:val="a0"/>
    <w:link w:val="1"/>
    <w:uiPriority w:val="9"/>
    <w:rsid w:val="00EB533B"/>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7C3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9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1C"/>
    <w:rPr>
      <w:rFonts w:ascii="Calibri" w:eastAsia="Times New Roman" w:hAnsi="Calibri" w:cs="Times New Roman"/>
      <w:lang w:eastAsia="ru-RU"/>
    </w:rPr>
  </w:style>
  <w:style w:type="paragraph" w:styleId="1">
    <w:name w:val="heading 1"/>
    <w:basedOn w:val="a"/>
    <w:next w:val="a"/>
    <w:link w:val="10"/>
    <w:uiPriority w:val="9"/>
    <w:qFormat/>
    <w:rsid w:val="00EB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Основной текст 211"/>
    <w:basedOn w:val="a"/>
    <w:rsid w:val="000C161C"/>
    <w:pPr>
      <w:widowControl w:val="0"/>
      <w:suppressAutoHyphens/>
      <w:spacing w:after="120" w:line="480" w:lineRule="auto"/>
    </w:pPr>
    <w:rPr>
      <w:rFonts w:ascii="Times New Roman" w:eastAsia="Arial Unicode MS" w:hAnsi="Times New Roman" w:cs="Calibri"/>
      <w:kern w:val="2"/>
      <w:sz w:val="28"/>
      <w:szCs w:val="24"/>
      <w:lang w:eastAsia="ar-SA"/>
    </w:rPr>
  </w:style>
  <w:style w:type="paragraph" w:styleId="a3">
    <w:name w:val="No Spacing"/>
    <w:qFormat/>
    <w:rsid w:val="00EB736B"/>
    <w:pPr>
      <w:suppressAutoHyphens/>
      <w:spacing w:after="0" w:line="240" w:lineRule="auto"/>
      <w:jc w:val="both"/>
    </w:pPr>
    <w:rPr>
      <w:rFonts w:ascii="Calibri" w:eastAsia="Calibri" w:hAnsi="Calibri" w:cs="Calibri"/>
      <w:kern w:val="2"/>
      <w:lang w:eastAsia="ar-SA"/>
    </w:rPr>
  </w:style>
  <w:style w:type="character" w:customStyle="1" w:styleId="10">
    <w:name w:val="Заголовок 1 Знак"/>
    <w:basedOn w:val="a0"/>
    <w:link w:val="1"/>
    <w:uiPriority w:val="9"/>
    <w:rsid w:val="00EB533B"/>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7C3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9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Бугалтерия4</dc:creator>
  <cp:lastModifiedBy>Гаухар</cp:lastModifiedBy>
  <cp:revision>10</cp:revision>
  <cp:lastPrinted>2020-04-10T10:28:00Z</cp:lastPrinted>
  <dcterms:created xsi:type="dcterms:W3CDTF">2020-01-08T12:33:00Z</dcterms:created>
  <dcterms:modified xsi:type="dcterms:W3CDTF">2020-05-04T06:38:00Z</dcterms:modified>
</cp:coreProperties>
</file>