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A5" w:rsidRDefault="000F55A5" w:rsidP="000F55A5">
      <w:pPr>
        <w:pStyle w:val="1"/>
        <w:ind w:left="5103"/>
        <w:jc w:val="right"/>
        <w:rPr>
          <w:rFonts w:ascii="Times New Roman" w:hAnsi="Times New Roman"/>
          <w:lang w:val="kk-KZ"/>
        </w:rPr>
      </w:pPr>
      <w:r>
        <w:rPr>
          <w:rFonts w:ascii="Times New Roman" w:hAnsi="Times New Roman"/>
          <w:lang w:val="kk-KZ"/>
        </w:rPr>
        <w:t>1 қосымша</w:t>
      </w:r>
    </w:p>
    <w:p w:rsidR="000F55A5" w:rsidRDefault="000F55A5" w:rsidP="000F55A5">
      <w:pPr>
        <w:pStyle w:val="1"/>
        <w:ind w:left="5812"/>
        <w:jc w:val="right"/>
        <w:rPr>
          <w:rFonts w:ascii="Times New Roman" w:hAnsi="Times New Roman"/>
          <w:lang w:val="kk-KZ"/>
        </w:rPr>
      </w:pPr>
    </w:p>
    <w:p w:rsidR="000F55A5" w:rsidRDefault="000F55A5" w:rsidP="000F55A5">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0F55A5" w:rsidRDefault="000F55A5" w:rsidP="000F55A5">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0F55A5" w:rsidRDefault="000F55A5" w:rsidP="000F55A5">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0F55A5" w:rsidRDefault="000F55A5" w:rsidP="000F55A5">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0F55A5" w:rsidRDefault="000F55A5" w:rsidP="000F55A5">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0F55A5" w:rsidRPr="003553BF" w:rsidRDefault="000F55A5" w:rsidP="000F55A5">
      <w:pPr>
        <w:pStyle w:val="3"/>
        <w:ind w:left="6050"/>
        <w:jc w:val="center"/>
        <w:rPr>
          <w:rFonts w:ascii="Times New Roman" w:hAnsi="Times New Roman"/>
          <w:lang w:val="kk-KZ"/>
        </w:rPr>
      </w:pPr>
    </w:p>
    <w:p w:rsidR="004E6E0B" w:rsidRPr="007F61CE" w:rsidRDefault="003247BE" w:rsidP="004E6E0B">
      <w:pPr>
        <w:pStyle w:val="2"/>
        <w:ind w:left="6050"/>
        <w:rPr>
          <w:rFonts w:ascii="Times New Roman" w:hAnsi="Times New Roman"/>
          <w:b/>
          <w:lang w:val="kk-KZ"/>
        </w:rPr>
      </w:pPr>
      <w:r>
        <w:rPr>
          <w:rFonts w:ascii="Times New Roman" w:hAnsi="Times New Roman"/>
          <w:b/>
          <w:lang w:val="kk-KZ"/>
        </w:rPr>
        <w:t xml:space="preserve">     </w:t>
      </w:r>
      <w:r w:rsidR="004E6E0B">
        <w:rPr>
          <w:rFonts w:ascii="Times New Roman" w:hAnsi="Times New Roman"/>
          <w:b/>
          <w:lang w:val="kk-KZ"/>
        </w:rPr>
        <w:t xml:space="preserve"> </w:t>
      </w:r>
      <w:r w:rsidR="004E6E0B" w:rsidRPr="000944D0">
        <w:rPr>
          <w:rFonts w:ascii="Times New Roman" w:hAnsi="Times New Roman"/>
          <w:b/>
          <w:lang w:val="kk-KZ"/>
        </w:rPr>
        <w:t>Қарасай аудан</w:t>
      </w:r>
      <w:r w:rsidR="004E6E0B">
        <w:rPr>
          <w:rFonts w:ascii="Times New Roman" w:hAnsi="Times New Roman"/>
          <w:b/>
          <w:lang w:val="kk-KZ"/>
        </w:rPr>
        <w:t xml:space="preserve">ы </w:t>
      </w:r>
      <w:r>
        <w:rPr>
          <w:rFonts w:ascii="Times New Roman" w:hAnsi="Times New Roman"/>
          <w:b/>
          <w:lang w:val="kk-KZ"/>
        </w:rPr>
        <w:t>Жібек жолы</w:t>
      </w:r>
      <w:r w:rsidR="004E6E0B">
        <w:rPr>
          <w:rFonts w:ascii="Times New Roman" w:hAnsi="Times New Roman"/>
          <w:b/>
          <w:lang w:val="kk-KZ"/>
        </w:rPr>
        <w:t xml:space="preserve"> ауылдық округі әкі</w:t>
      </w:r>
      <w:r>
        <w:rPr>
          <w:rFonts w:ascii="Times New Roman" w:hAnsi="Times New Roman"/>
          <w:b/>
          <w:lang w:val="kk-KZ"/>
        </w:rPr>
        <w:t>мі аппараты ММ-нің әкімінің 2020</w:t>
      </w:r>
      <w:r w:rsidR="004E6E0B" w:rsidRPr="000944D0">
        <w:rPr>
          <w:rFonts w:ascii="Times New Roman" w:hAnsi="Times New Roman"/>
          <w:b/>
          <w:lang w:val="kk-KZ"/>
        </w:rPr>
        <w:t xml:space="preserve"> жыл</w:t>
      </w:r>
      <w:r w:rsidR="004E6E0B">
        <w:rPr>
          <w:rFonts w:ascii="Times New Roman" w:hAnsi="Times New Roman"/>
          <w:b/>
          <w:lang w:val="kk-KZ"/>
        </w:rPr>
        <w:t>ғы</w:t>
      </w:r>
      <w:r w:rsidR="004E6E0B" w:rsidRPr="000944D0">
        <w:rPr>
          <w:rFonts w:ascii="Times New Roman" w:hAnsi="Times New Roman"/>
          <w:b/>
          <w:lang w:val="kk-KZ"/>
        </w:rPr>
        <w:t xml:space="preserve">  </w:t>
      </w:r>
      <w:r>
        <w:rPr>
          <w:rFonts w:ascii="Times New Roman" w:hAnsi="Times New Roman"/>
          <w:b/>
          <w:lang w:val="kk-KZ"/>
        </w:rPr>
        <w:t>____</w:t>
      </w:r>
      <w:r w:rsidR="00D731B7">
        <w:rPr>
          <w:rFonts w:ascii="Times New Roman" w:hAnsi="Times New Roman"/>
          <w:b/>
          <w:lang w:val="kk-KZ"/>
        </w:rPr>
        <w:t xml:space="preserve"> </w:t>
      </w:r>
      <w:r>
        <w:rPr>
          <w:rFonts w:ascii="Times New Roman" w:hAnsi="Times New Roman"/>
          <w:b/>
          <w:lang w:val="kk-KZ"/>
        </w:rPr>
        <w:t>____________</w:t>
      </w:r>
      <w:r w:rsidR="004E6E0B">
        <w:rPr>
          <w:rFonts w:ascii="Times New Roman" w:hAnsi="Times New Roman"/>
          <w:b/>
          <w:lang w:val="kk-KZ"/>
        </w:rPr>
        <w:t xml:space="preserve">  №</w:t>
      </w:r>
      <w:r>
        <w:rPr>
          <w:rFonts w:ascii="Times New Roman" w:hAnsi="Times New Roman"/>
          <w:b/>
          <w:lang w:val="kk-KZ"/>
        </w:rPr>
        <w:t>____</w:t>
      </w:r>
    </w:p>
    <w:p w:rsidR="004E6E0B" w:rsidRPr="000944D0" w:rsidRDefault="004E6E0B" w:rsidP="004E6E0B">
      <w:pPr>
        <w:pStyle w:val="2"/>
        <w:ind w:left="5103"/>
        <w:jc w:val="center"/>
        <w:rPr>
          <w:rFonts w:ascii="Times New Roman" w:hAnsi="Times New Roman"/>
          <w:b/>
          <w:lang w:val="kk-KZ"/>
        </w:rPr>
      </w:pPr>
      <w:r>
        <w:rPr>
          <w:rFonts w:ascii="Times New Roman" w:hAnsi="Times New Roman"/>
          <w:b/>
          <w:lang w:val="kk-KZ"/>
        </w:rPr>
        <w:t>өкімі</w:t>
      </w:r>
      <w:r w:rsidRPr="000944D0">
        <w:rPr>
          <w:rFonts w:ascii="Times New Roman" w:hAnsi="Times New Roman"/>
          <w:b/>
          <w:lang w:val="kk-KZ"/>
        </w:rPr>
        <w:t>мен бекітілді</w:t>
      </w:r>
    </w:p>
    <w:p w:rsidR="004E6E0B" w:rsidRPr="00334A8A" w:rsidRDefault="004E6E0B" w:rsidP="004E6E0B">
      <w:pPr>
        <w:pStyle w:val="2"/>
        <w:ind w:left="6050"/>
        <w:jc w:val="center"/>
        <w:rPr>
          <w:rFonts w:ascii="Times New Roman" w:hAnsi="Times New Roman"/>
          <w:b/>
          <w:lang w:val="kk-KZ"/>
        </w:rPr>
      </w:pPr>
    </w:p>
    <w:p w:rsidR="004E6E0B" w:rsidRPr="000F60B3" w:rsidRDefault="004E6E0B" w:rsidP="004E6E0B">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0F55A5" w:rsidRDefault="000F55A5" w:rsidP="000F55A5">
      <w:pPr>
        <w:pStyle w:val="2"/>
        <w:ind w:left="6050"/>
        <w:rPr>
          <w:rFonts w:ascii="Times New Roman" w:hAnsi="Times New Roman"/>
          <w:lang w:val="kk-KZ"/>
        </w:rPr>
      </w:pPr>
    </w:p>
    <w:p w:rsidR="000F55A5" w:rsidRPr="00686A46" w:rsidRDefault="000F55A5" w:rsidP="000F55A5">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БЮДЖЕТТІК БАҒДАРЛАМА</w:t>
      </w:r>
      <w:r>
        <w:rPr>
          <w:rFonts w:ascii="Times New Roman" w:hAnsi="Times New Roman"/>
          <w:b/>
          <w:sz w:val="28"/>
          <w:szCs w:val="28"/>
          <w:lang w:val="kk-KZ"/>
        </w:rPr>
        <w:t xml:space="preserve"> </w:t>
      </w:r>
    </w:p>
    <w:p w:rsidR="000F55A5" w:rsidRDefault="000F55A5" w:rsidP="000F55A5">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124 1028</w:t>
      </w:r>
      <w:r w:rsidRPr="00686A46">
        <w:rPr>
          <w:rFonts w:ascii="Times New Roman" w:hAnsi="Times New Roman"/>
          <w:b/>
          <w:sz w:val="28"/>
          <w:szCs w:val="28"/>
          <w:u w:val="single"/>
          <w:lang w:val="kk-KZ"/>
        </w:rPr>
        <w:t xml:space="preserve">,  </w:t>
      </w:r>
      <w:r w:rsidR="007B531B">
        <w:rPr>
          <w:rFonts w:ascii="Times New Roman" w:hAnsi="Times New Roman"/>
          <w:b/>
          <w:sz w:val="28"/>
          <w:szCs w:val="28"/>
          <w:u w:val="single"/>
          <w:lang w:val="kk-KZ"/>
        </w:rPr>
        <w:t>«</w:t>
      </w:r>
      <w:r w:rsidRPr="00686A46">
        <w:rPr>
          <w:rFonts w:ascii="Times New Roman" w:hAnsi="Times New Roman"/>
          <w:b/>
          <w:sz w:val="28"/>
          <w:szCs w:val="28"/>
          <w:u w:val="single"/>
          <w:lang w:val="kk-KZ"/>
        </w:rPr>
        <w:t>Қарасай аудан</w:t>
      </w:r>
      <w:r>
        <w:rPr>
          <w:rFonts w:ascii="Times New Roman" w:hAnsi="Times New Roman"/>
          <w:b/>
          <w:sz w:val="28"/>
          <w:szCs w:val="28"/>
          <w:u w:val="single"/>
          <w:lang w:val="kk-KZ"/>
        </w:rPr>
        <w:t xml:space="preserve">ының </w:t>
      </w:r>
      <w:r w:rsidR="003247BE">
        <w:rPr>
          <w:rFonts w:ascii="Times New Roman" w:hAnsi="Times New Roman"/>
          <w:b/>
          <w:sz w:val="28"/>
          <w:szCs w:val="28"/>
          <w:u w:val="single"/>
          <w:lang w:val="kk-KZ"/>
        </w:rPr>
        <w:t>Жібек жолы</w:t>
      </w:r>
      <w:r>
        <w:rPr>
          <w:rFonts w:ascii="Times New Roman" w:hAnsi="Times New Roman"/>
          <w:b/>
          <w:sz w:val="28"/>
          <w:szCs w:val="28"/>
          <w:u w:val="single"/>
          <w:lang w:val="kk-KZ"/>
        </w:rPr>
        <w:t xml:space="preserve"> ауылдық </w:t>
      </w:r>
    </w:p>
    <w:p w:rsidR="000F55A5" w:rsidRPr="00686A46" w:rsidRDefault="000F55A5" w:rsidP="000F55A5">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округі әкімі аппараты</w:t>
      </w:r>
      <w:r w:rsidR="007B531B">
        <w:rPr>
          <w:rFonts w:ascii="Times New Roman" w:hAnsi="Times New Roman"/>
          <w:b/>
          <w:sz w:val="28"/>
          <w:szCs w:val="28"/>
          <w:u w:val="single"/>
          <w:lang w:val="kk-KZ"/>
        </w:rPr>
        <w:t>» ММ</w:t>
      </w:r>
    </w:p>
    <w:p w:rsidR="000F55A5" w:rsidRPr="00686A46" w:rsidRDefault="000F55A5" w:rsidP="000F55A5">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0F55A5" w:rsidRDefault="003247BE" w:rsidP="000F55A5">
      <w:pPr>
        <w:pStyle w:val="3"/>
        <w:jc w:val="center"/>
        <w:rPr>
          <w:rFonts w:ascii="Times New Roman" w:hAnsi="Times New Roman"/>
          <w:b/>
          <w:sz w:val="24"/>
          <w:szCs w:val="24"/>
          <w:lang w:val="kk-KZ"/>
        </w:rPr>
      </w:pPr>
      <w:r>
        <w:rPr>
          <w:rFonts w:ascii="Times New Roman" w:hAnsi="Times New Roman"/>
          <w:b/>
          <w:sz w:val="24"/>
          <w:szCs w:val="24"/>
          <w:lang w:val="kk-KZ"/>
        </w:rPr>
        <w:t>2021-2023</w:t>
      </w:r>
      <w:r w:rsidR="004E6E0B">
        <w:rPr>
          <w:rFonts w:ascii="Times New Roman" w:hAnsi="Times New Roman"/>
          <w:b/>
          <w:sz w:val="24"/>
          <w:szCs w:val="24"/>
          <w:lang w:val="kk-KZ"/>
        </w:rPr>
        <w:t xml:space="preserve"> </w:t>
      </w:r>
      <w:r w:rsidR="000F55A5" w:rsidRPr="00BE5BB5">
        <w:rPr>
          <w:rFonts w:ascii="Times New Roman" w:hAnsi="Times New Roman"/>
          <w:b/>
          <w:sz w:val="24"/>
          <w:szCs w:val="24"/>
          <w:lang w:val="kk-KZ"/>
        </w:rPr>
        <w:t>жылдарға арналған</w:t>
      </w:r>
    </w:p>
    <w:p w:rsidR="000F55A5" w:rsidRDefault="000F55A5" w:rsidP="002B7A53">
      <w:pPr>
        <w:pStyle w:val="3"/>
        <w:jc w:val="center"/>
        <w:rPr>
          <w:rFonts w:ascii="Times New Roman" w:hAnsi="Times New Roman"/>
          <w:b/>
          <w:sz w:val="24"/>
          <w:szCs w:val="24"/>
          <w:lang w:val="kk-KZ"/>
        </w:rPr>
      </w:pPr>
    </w:p>
    <w:p w:rsidR="002B7A53" w:rsidRPr="002B7A53" w:rsidRDefault="000F55A5" w:rsidP="002B7A53">
      <w:pPr>
        <w:pStyle w:val="a6"/>
        <w:jc w:val="both"/>
        <w:rPr>
          <w:rFonts w:ascii="Times New Roman" w:hAnsi="Times New Roman" w:cs="Times New Roman"/>
          <w:sz w:val="24"/>
          <w:lang w:val="kk-KZ"/>
        </w:rPr>
      </w:pPr>
      <w:r w:rsidRPr="002B7A53">
        <w:rPr>
          <w:rFonts w:ascii="Times New Roman" w:hAnsi="Times New Roman" w:cs="Times New Roman"/>
          <w:b/>
          <w:sz w:val="24"/>
          <w:lang w:val="kk-KZ"/>
        </w:rPr>
        <w:t>Бюджеттiк бағдарламаның коды және атауы</w:t>
      </w:r>
      <w:r w:rsidRPr="002B7A53">
        <w:rPr>
          <w:rFonts w:ascii="Times New Roman" w:hAnsi="Times New Roman" w:cs="Times New Roman"/>
          <w:sz w:val="24"/>
          <w:lang w:val="kk-KZ"/>
        </w:rPr>
        <w:t xml:space="preserve"> – 1241028 «Қарасай ауданының </w:t>
      </w:r>
      <w:r w:rsidR="003247BE">
        <w:rPr>
          <w:rFonts w:ascii="Times New Roman" w:hAnsi="Times New Roman" w:cs="Times New Roman"/>
          <w:sz w:val="24"/>
          <w:lang w:val="kk-KZ"/>
        </w:rPr>
        <w:t>Жібек жолы</w:t>
      </w:r>
      <w:r w:rsidRPr="002B7A53">
        <w:rPr>
          <w:rFonts w:ascii="Times New Roman" w:hAnsi="Times New Roman" w:cs="Times New Roman"/>
          <w:sz w:val="24"/>
          <w:lang w:val="kk-KZ"/>
        </w:rPr>
        <w:t xml:space="preserve"> ауылдық округі әкімі аппараты» ММ  001 «Аудандық маңызы бар қала, ауыл, кент, ауылдық округ әкімінің қызметін қамтамасыз ету жөніндегі қызметтер».</w:t>
      </w:r>
    </w:p>
    <w:p w:rsidR="000F55A5" w:rsidRPr="002B7A53" w:rsidRDefault="000F55A5" w:rsidP="002B7A53">
      <w:pPr>
        <w:pStyle w:val="a6"/>
        <w:jc w:val="both"/>
        <w:rPr>
          <w:rFonts w:ascii="Times New Roman" w:hAnsi="Times New Roman" w:cs="Times New Roman"/>
          <w:sz w:val="24"/>
          <w:lang w:val="kk-KZ"/>
        </w:rPr>
      </w:pPr>
      <w:r w:rsidRPr="002B7A53">
        <w:rPr>
          <w:rFonts w:ascii="Times New Roman" w:hAnsi="Times New Roman" w:cs="Times New Roman"/>
          <w:b/>
          <w:sz w:val="24"/>
          <w:lang w:val="kk-KZ"/>
        </w:rPr>
        <w:t xml:space="preserve">Бюджеттік бағдарламаның басшысы </w:t>
      </w:r>
      <w:r w:rsidRPr="002B7A53">
        <w:rPr>
          <w:rFonts w:ascii="Times New Roman" w:hAnsi="Times New Roman" w:cs="Times New Roman"/>
          <w:sz w:val="24"/>
          <w:lang w:val="kk-KZ"/>
        </w:rPr>
        <w:t>– Айдаров Алпамыс Айдынұлы.</w:t>
      </w:r>
    </w:p>
    <w:p w:rsidR="007B531B" w:rsidRPr="00FC5342" w:rsidRDefault="000F55A5" w:rsidP="007B531B">
      <w:pPr>
        <w:pStyle w:val="6"/>
        <w:jc w:val="both"/>
        <w:rPr>
          <w:rFonts w:ascii="Times New Roman" w:hAnsi="Times New Roman"/>
          <w:sz w:val="24"/>
          <w:szCs w:val="24"/>
          <w:u w:val="single"/>
          <w:lang w:val="kk-KZ"/>
        </w:rPr>
      </w:pPr>
      <w:r w:rsidRPr="00B04487">
        <w:rPr>
          <w:rFonts w:ascii="Times New Roman" w:hAnsi="Times New Roman"/>
          <w:b/>
          <w:lang w:val="kk-KZ"/>
        </w:rPr>
        <w:t>Бюджеттік бағдарламаның нормативтік құқықтық негізі</w:t>
      </w:r>
      <w:r w:rsidRPr="00B04487">
        <w:rPr>
          <w:rFonts w:ascii="Times New Roman" w:hAnsi="Times New Roman"/>
          <w:sz w:val="20"/>
          <w:szCs w:val="20"/>
          <w:lang w:val="kk-KZ"/>
        </w:rPr>
        <w:t xml:space="preserve"> – </w:t>
      </w:r>
      <w:r w:rsidR="007B531B" w:rsidRPr="00B04487">
        <w:rPr>
          <w:rFonts w:ascii="Times New Roman" w:hAnsi="Times New Roman"/>
          <w:sz w:val="24"/>
          <w:szCs w:val="24"/>
          <w:u w:val="single"/>
          <w:lang w:val="kk-KZ"/>
        </w:rPr>
        <w:t>2008 жылғы 4 желтоқсандағы  № 95-IV ҚР Бюджеттік Кодексінің 32-бабы. Бюджеттік</w:t>
      </w:r>
      <w:r w:rsidR="007B531B" w:rsidRPr="00FC5342">
        <w:rPr>
          <w:rFonts w:ascii="Times New Roman" w:hAnsi="Times New Roman"/>
          <w:sz w:val="24"/>
          <w:szCs w:val="24"/>
          <w:u w:val="single"/>
          <w:lang w:val="kk-KZ"/>
        </w:rPr>
        <w:t xml:space="preserve">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w:t>
      </w:r>
      <w:r w:rsidR="007F24A2">
        <w:rPr>
          <w:rFonts w:ascii="Times New Roman" w:hAnsi="Times New Roman"/>
          <w:sz w:val="24"/>
          <w:szCs w:val="24"/>
          <w:u w:val="single"/>
          <w:lang w:val="kk-KZ"/>
        </w:rPr>
        <w:t>ағы  «Қарасай ауданының Жібек жолы</w:t>
      </w:r>
      <w:r w:rsidR="007B531B" w:rsidRPr="00FC5342">
        <w:rPr>
          <w:rFonts w:ascii="Times New Roman" w:hAnsi="Times New Roman"/>
          <w:sz w:val="24"/>
          <w:szCs w:val="24"/>
          <w:u w:val="single"/>
          <w:lang w:val="kk-KZ"/>
        </w:rPr>
        <w:t xml:space="preserve"> ауылдық округі әкімінің аппараты ММ – нің </w:t>
      </w:r>
      <w:r w:rsidR="003955C7">
        <w:rPr>
          <w:rFonts w:ascii="Times New Roman" w:hAnsi="Times New Roman"/>
          <w:sz w:val="24"/>
          <w:szCs w:val="24"/>
          <w:u w:val="single"/>
          <w:lang w:val="kk-KZ"/>
        </w:rPr>
        <w:t>2021-2023</w:t>
      </w:r>
      <w:r w:rsidR="007B531B" w:rsidRPr="00FC5342">
        <w:rPr>
          <w:rFonts w:ascii="Times New Roman" w:hAnsi="Times New Roman"/>
          <w:sz w:val="24"/>
          <w:szCs w:val="24"/>
          <w:u w:val="single"/>
          <w:lang w:val="kk-KZ"/>
        </w:rPr>
        <w:t xml:space="preserve"> жылдарға арналған бюджеті туралы» №50-3 шешімі</w:t>
      </w:r>
    </w:p>
    <w:p w:rsidR="000F55A5" w:rsidRPr="0004253B" w:rsidRDefault="000F55A5" w:rsidP="000F55A5">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0F55A5" w:rsidRPr="00035015" w:rsidRDefault="000F55A5" w:rsidP="000F55A5">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007B531B">
        <w:rPr>
          <w:u w:val="single"/>
          <w:lang w:val="kk-KZ"/>
        </w:rPr>
        <w:t xml:space="preserve">аудандық </w:t>
      </w:r>
      <w:r w:rsidRPr="0004253B">
        <w:rPr>
          <w:u w:val="single"/>
          <w:lang w:val="kk-KZ"/>
        </w:rPr>
        <w:t>маңызы бар қала, ауыл, кент, ауылдық округ әкімінің аппараты.</w:t>
      </w:r>
    </w:p>
    <w:p w:rsidR="000F55A5" w:rsidRPr="00035015" w:rsidRDefault="000F55A5" w:rsidP="000F55A5">
      <w:pPr>
        <w:pStyle w:val="a3"/>
        <w:spacing w:before="0" w:beforeAutospacing="0" w:after="0" w:afterAutospacing="0"/>
        <w:jc w:val="both"/>
        <w:rPr>
          <w:b/>
          <w:u w:val="single"/>
          <w:lang w:val="kk-KZ"/>
        </w:rPr>
      </w:pPr>
      <w:r w:rsidRPr="0004253B">
        <w:rPr>
          <w:b/>
          <w:szCs w:val="20"/>
          <w:lang w:val="kk-KZ"/>
        </w:rPr>
        <w:t>мазмұнына қарай</w:t>
      </w:r>
      <w:r>
        <w:rPr>
          <w:b/>
          <w:szCs w:val="20"/>
          <w:lang w:val="kk-KZ"/>
        </w:rPr>
        <w:t xml:space="preserve">: </w:t>
      </w:r>
      <w:r w:rsidRPr="0004253B">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0F55A5" w:rsidRPr="00D86E36" w:rsidRDefault="000F55A5" w:rsidP="000F55A5">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035015" w:rsidRPr="00CD3CA4" w:rsidRDefault="00035015" w:rsidP="00D1669A">
      <w:pPr>
        <w:pStyle w:val="a3"/>
        <w:spacing w:before="0" w:beforeAutospacing="0" w:after="0" w:afterAutospacing="0"/>
        <w:jc w:val="both"/>
        <w:rPr>
          <w:u w:val="single"/>
          <w:lang w:val="kk-KZ"/>
        </w:rPr>
      </w:pPr>
      <w:r w:rsidRPr="00D86E36">
        <w:rPr>
          <w:b/>
          <w:lang w:val="kk-KZ"/>
        </w:rPr>
        <w:t>ағымдағы/даму</w:t>
      </w:r>
      <w:r w:rsidR="00D86E36">
        <w:rPr>
          <w:b/>
          <w:lang w:val="kk-KZ"/>
        </w:rPr>
        <w:t xml:space="preserve">: </w:t>
      </w:r>
      <w:r w:rsidR="00D86E36" w:rsidRPr="00CD3CA4">
        <w:rPr>
          <w:u w:val="single"/>
          <w:lang w:val="kk-KZ"/>
        </w:rPr>
        <w:t>ағымдағы.</w:t>
      </w:r>
    </w:p>
    <w:p w:rsidR="0077018C" w:rsidRPr="00CD3CA4" w:rsidRDefault="0077018C" w:rsidP="00CD3CA4">
      <w:pPr>
        <w:pStyle w:val="HTML"/>
        <w:shd w:val="clear" w:color="auto" w:fill="FFFFFF"/>
        <w:jc w:val="both"/>
        <w:rPr>
          <w:rFonts w:ascii="Times New Roman" w:hAnsi="Times New Roman" w:cs="Times New Roman"/>
          <w:sz w:val="24"/>
          <w:szCs w:val="22"/>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CD3CA4" w:rsidRPr="00CD3CA4">
        <w:rPr>
          <w:rFonts w:ascii="Times New Roman" w:hAnsi="Times New Roman" w:cs="Times New Roman"/>
          <w:sz w:val="24"/>
          <w:szCs w:val="22"/>
          <w:u w:val="single"/>
          <w:lang w:val="kk-KZ"/>
        </w:rPr>
        <w:t xml:space="preserve">Ауылдық округ әкімі аппараты қызметінің тиімділігін, ауылдық округ әкімі аппаратныың жұмыс сапасын бағалау көрсеткіштерін </w:t>
      </w:r>
      <w:r w:rsidRPr="00CD3CA4">
        <w:rPr>
          <w:rFonts w:ascii="Times New Roman" w:hAnsi="Times New Roman" w:cs="Times New Roman"/>
          <w:sz w:val="24"/>
          <w:szCs w:val="22"/>
          <w:u w:val="single"/>
          <w:lang w:val="kk-KZ"/>
        </w:rPr>
        <w:t xml:space="preserve"> оңтайландыру</w:t>
      </w:r>
      <w:r w:rsidR="00CD3CA4" w:rsidRPr="00CD3CA4">
        <w:rPr>
          <w:rFonts w:ascii="Times New Roman" w:hAnsi="Times New Roman" w:cs="Times New Roman"/>
          <w:sz w:val="24"/>
          <w:szCs w:val="22"/>
          <w:u w:val="single"/>
          <w:lang w:val="kk-KZ"/>
        </w:rPr>
        <w:t>.</w:t>
      </w:r>
    </w:p>
    <w:p w:rsidR="000E782F" w:rsidRPr="002E1BAB" w:rsidRDefault="002E1C7E" w:rsidP="002E1BAB">
      <w:pPr>
        <w:pStyle w:val="HTML"/>
        <w:shd w:val="clear" w:color="auto" w:fill="FFFFFF"/>
        <w:jc w:val="both"/>
        <w:rPr>
          <w:rFonts w:ascii="Times New Roman" w:hAnsi="Times New Roman" w:cs="Times New Roman"/>
          <w:sz w:val="24"/>
          <w:szCs w:val="24"/>
          <w:u w:val="single"/>
          <w:lang w:val="kk-KZ"/>
        </w:rPr>
      </w:pPr>
      <w:r w:rsidRPr="002E1BAB">
        <w:rPr>
          <w:rFonts w:ascii="Times New Roman" w:hAnsi="Times New Roman" w:cs="Times New Roman"/>
          <w:b/>
          <w:sz w:val="24"/>
          <w:lang w:val="kk-KZ"/>
        </w:rPr>
        <w:t>Бюджеттік бағдарламаның түпкілікті нәтиже</w:t>
      </w:r>
      <w:r w:rsidR="00902BB8" w:rsidRPr="002E1BAB">
        <w:rPr>
          <w:rFonts w:ascii="Times New Roman" w:hAnsi="Times New Roman" w:cs="Times New Roman"/>
          <w:b/>
          <w:sz w:val="24"/>
          <w:lang w:val="kk-KZ"/>
        </w:rPr>
        <w:t>лері</w:t>
      </w:r>
      <w:r w:rsidRPr="002E1BAB">
        <w:rPr>
          <w:rFonts w:ascii="Times New Roman" w:hAnsi="Times New Roman" w:cs="Times New Roman"/>
          <w:b/>
          <w:sz w:val="24"/>
          <w:lang w:val="kk-KZ"/>
        </w:rPr>
        <w:t xml:space="preserve">: </w:t>
      </w:r>
      <w:r w:rsidR="0054621F" w:rsidRPr="002E1BAB">
        <w:rPr>
          <w:rFonts w:ascii="Times New Roman" w:hAnsi="Times New Roman" w:cs="Times New Roman"/>
          <w:sz w:val="24"/>
          <w:szCs w:val="24"/>
          <w:u w:val="single"/>
          <w:lang w:val="kk-KZ"/>
        </w:rPr>
        <w:t xml:space="preserve">Ауылдық округ әкімінің келісімшарт бойынша 15 бірлік және 6 бірлік қызметкерлерімен жұмысын қамтамасыз ету. Ауылдық округ әкімінің жұмысын ұйымдастырушылық және құқықтық </w:t>
      </w:r>
      <w:r w:rsidR="002E1BAB" w:rsidRPr="002E1BAB">
        <w:rPr>
          <w:rFonts w:ascii="Times New Roman" w:hAnsi="Times New Roman" w:cs="Times New Roman"/>
          <w:sz w:val="24"/>
          <w:szCs w:val="24"/>
          <w:u w:val="single"/>
          <w:lang w:val="kk-KZ"/>
        </w:rPr>
        <w:t xml:space="preserve">жағын </w:t>
      </w:r>
      <w:r w:rsidR="0054621F" w:rsidRPr="002E1BAB">
        <w:rPr>
          <w:rFonts w:ascii="Times New Roman" w:hAnsi="Times New Roman" w:cs="Times New Roman"/>
          <w:sz w:val="24"/>
          <w:szCs w:val="24"/>
          <w:u w:val="single"/>
          <w:lang w:val="kk-KZ"/>
        </w:rPr>
        <w:t>қамтамасыз ету. Аудан әкімі аппаратына жүктелген функциялардың уақтылы және сапалы орындалуы</w:t>
      </w:r>
      <w:r w:rsidR="0054621F" w:rsidRPr="002E1BAB">
        <w:rPr>
          <w:rFonts w:ascii="Times New Roman" w:hAnsi="Times New Roman" w:cs="Times New Roman"/>
          <w:color w:val="212121"/>
          <w:sz w:val="24"/>
          <w:szCs w:val="24"/>
          <w:lang w:val="kk-KZ"/>
        </w:rPr>
        <w:t>.</w:t>
      </w:r>
      <w:r w:rsidR="002E1BAB" w:rsidRPr="002E1BAB">
        <w:rPr>
          <w:rFonts w:ascii="Times New Roman" w:hAnsi="Times New Roman" w:cs="Times New Roman"/>
          <w:color w:val="212121"/>
          <w:sz w:val="24"/>
          <w:szCs w:val="24"/>
          <w:lang w:val="kk-KZ"/>
        </w:rPr>
        <w:t xml:space="preserve"> </w:t>
      </w:r>
      <w:r w:rsidR="000E782F" w:rsidRPr="002E1BAB">
        <w:rPr>
          <w:rFonts w:ascii="Times New Roman" w:hAnsi="Times New Roman" w:cs="Times New Roman"/>
          <w:sz w:val="24"/>
          <w:szCs w:val="24"/>
          <w:u w:val="single"/>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 аудан бюджетінің</w:t>
      </w:r>
      <w:r w:rsidR="002E1BAB" w:rsidRPr="002E1BAB">
        <w:rPr>
          <w:rFonts w:ascii="Times New Roman" w:hAnsi="Times New Roman" w:cs="Times New Roman"/>
          <w:sz w:val="24"/>
          <w:szCs w:val="24"/>
          <w:u w:val="single"/>
          <w:lang w:val="kk-KZ"/>
        </w:rPr>
        <w:t xml:space="preserve"> уақытылы және тиімді орындалуы.</w:t>
      </w:r>
    </w:p>
    <w:p w:rsidR="0054621F" w:rsidRPr="000538C7" w:rsidRDefault="007E422A" w:rsidP="002E1BAB">
      <w:pPr>
        <w:pStyle w:val="HTML"/>
        <w:shd w:val="clear" w:color="auto" w:fill="FFFFFF"/>
        <w:jc w:val="both"/>
        <w:rPr>
          <w:rFonts w:ascii="Times New Roman" w:hAnsi="Times New Roman" w:cs="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2E1BAB">
        <w:rPr>
          <w:rFonts w:ascii="Times New Roman" w:hAnsi="Times New Roman"/>
          <w:b/>
          <w:sz w:val="24"/>
          <w:szCs w:val="24"/>
          <w:lang w:val="kk-KZ"/>
        </w:rPr>
        <w:t>):</w:t>
      </w:r>
      <w:r w:rsidR="002E1BAB">
        <w:rPr>
          <w:rFonts w:ascii="Times New Roman" w:hAnsi="Times New Roman" w:cs="Times New Roman"/>
          <w:sz w:val="24"/>
          <w:szCs w:val="24"/>
          <w:lang w:val="kk-KZ"/>
        </w:rPr>
        <w:t xml:space="preserve"> </w:t>
      </w:r>
      <w:bookmarkStart w:id="0" w:name="_GoBack"/>
      <w:r w:rsidR="002E1BAB" w:rsidRPr="002E1BAB">
        <w:rPr>
          <w:rFonts w:ascii="Times New Roman" w:hAnsi="Times New Roman" w:cs="Times New Roman"/>
          <w:sz w:val="24"/>
          <w:szCs w:val="24"/>
          <w:u w:val="single"/>
          <w:lang w:val="kk-KZ"/>
        </w:rPr>
        <w:t>Ауылдық округ әкімінің келісімшарт бойынша 15 бірлік және 6 бірлік қызметкерлері мен</w:t>
      </w:r>
      <w:r w:rsidR="002E1BAB" w:rsidRPr="002E1BAB">
        <w:rPr>
          <w:rFonts w:ascii="Times New Roman" w:hAnsi="Times New Roman" w:cs="Times New Roman"/>
          <w:color w:val="212121"/>
          <w:sz w:val="24"/>
          <w:szCs w:val="24"/>
          <w:u w:val="single"/>
          <w:lang w:val="kk-KZ"/>
        </w:rPr>
        <w:t xml:space="preserve"> </w:t>
      </w:r>
      <w:r w:rsidR="005043D0">
        <w:rPr>
          <w:rFonts w:ascii="Times New Roman" w:hAnsi="Times New Roman" w:cs="Times New Roman"/>
          <w:color w:val="212121"/>
          <w:sz w:val="24"/>
          <w:szCs w:val="24"/>
          <w:u w:val="single"/>
          <w:lang w:val="kk-KZ"/>
        </w:rPr>
        <w:t>1</w:t>
      </w:r>
      <w:r w:rsidR="0054621F" w:rsidRPr="002E1BAB">
        <w:rPr>
          <w:rFonts w:ascii="Times New Roman" w:hAnsi="Times New Roman" w:cs="Times New Roman"/>
          <w:color w:val="212121"/>
          <w:sz w:val="24"/>
          <w:szCs w:val="24"/>
          <w:u w:val="single"/>
          <w:lang w:val="kk-KZ"/>
        </w:rPr>
        <w:t xml:space="preserve"> бірлік көлік құралдары</w:t>
      </w:r>
      <w:r w:rsidR="002E1BAB" w:rsidRPr="002E1BAB">
        <w:rPr>
          <w:rFonts w:ascii="Times New Roman" w:hAnsi="Times New Roman" w:cs="Times New Roman"/>
          <w:color w:val="212121"/>
          <w:sz w:val="24"/>
          <w:szCs w:val="24"/>
          <w:u w:val="single"/>
          <w:lang w:val="kk-KZ"/>
        </w:rPr>
        <w:t>н қамсыздандыру</w:t>
      </w:r>
      <w:r w:rsidR="009E163D">
        <w:rPr>
          <w:rFonts w:ascii="Times New Roman" w:hAnsi="Times New Roman" w:cs="Times New Roman"/>
          <w:color w:val="212121"/>
          <w:sz w:val="24"/>
          <w:szCs w:val="24"/>
          <w:u w:val="single"/>
          <w:lang w:val="kk-KZ"/>
        </w:rPr>
        <w:t xml:space="preserve">. </w:t>
      </w:r>
      <w:r w:rsidR="0054621F" w:rsidRPr="002E1BAB">
        <w:rPr>
          <w:rFonts w:ascii="Times New Roman" w:hAnsi="Times New Roman" w:cs="Times New Roman"/>
          <w:color w:val="212121"/>
          <w:sz w:val="24"/>
          <w:szCs w:val="24"/>
          <w:u w:val="single"/>
          <w:lang w:val="kk-KZ"/>
        </w:rPr>
        <w:t>Есептеу техникас</w:t>
      </w:r>
      <w:r w:rsidR="0054621F" w:rsidRPr="000538C7">
        <w:rPr>
          <w:rFonts w:ascii="Times New Roman" w:hAnsi="Times New Roman" w:cs="Times New Roman"/>
          <w:sz w:val="24"/>
          <w:szCs w:val="24"/>
          <w:u w:val="single"/>
          <w:lang w:val="kk-KZ"/>
        </w:rPr>
        <w:t xml:space="preserve">ының қызмет көрсетуін қамтамасыз ету. Мемлекеттік қызметтердің сапасы мен тиімділігін арттыру, азаматтардың өтініштерін ескере отырып, есептеу техникасын жүйелік және техникалық сүйемелдеуді қамтамасыз ету, ақпараттық коммуникацияны қолдау арқылы </w:t>
      </w:r>
      <w:r w:rsidR="0054621F" w:rsidRPr="000538C7">
        <w:rPr>
          <w:rFonts w:ascii="Times New Roman" w:hAnsi="Times New Roman" w:cs="Times New Roman"/>
          <w:sz w:val="24"/>
          <w:szCs w:val="24"/>
          <w:u w:val="single"/>
          <w:lang w:val="kk-KZ"/>
        </w:rPr>
        <w:lastRenderedPageBreak/>
        <w:t>басқару жүйесін жетілдіру. Біліктілік талаптарына сәйкес мемлекеттік қызметшілердің кәсіби білімі мен дағдыларын жаңарту және тереңдету.</w:t>
      </w:r>
    </w:p>
    <w:bookmarkEnd w:id="0"/>
    <w:p w:rsidR="0051182E" w:rsidRDefault="0051182E" w:rsidP="0051182E">
      <w:pPr>
        <w:spacing w:after="0"/>
        <w:rPr>
          <w:rFonts w:ascii="Times New Roman" w:hAnsi="Times New Roman" w:cs="Times New Roman"/>
          <w:b/>
          <w:color w:val="000000"/>
          <w:sz w:val="24"/>
          <w:szCs w:val="24"/>
          <w:lang w:val="kk-KZ"/>
        </w:rPr>
      </w:pPr>
      <w:r w:rsidRPr="002E1BAB">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ayout w:type="fixed"/>
        <w:tblLook w:val="04A0" w:firstRow="1" w:lastRow="0" w:firstColumn="1" w:lastColumn="0" w:noHBand="0" w:noVBand="1"/>
      </w:tblPr>
      <w:tblGrid>
        <w:gridCol w:w="3119"/>
        <w:gridCol w:w="993"/>
        <w:gridCol w:w="962"/>
        <w:gridCol w:w="1306"/>
        <w:gridCol w:w="1134"/>
        <w:gridCol w:w="1134"/>
        <w:gridCol w:w="1134"/>
      </w:tblGrid>
      <w:tr w:rsidR="001B7783" w:rsidRPr="00B04487" w:rsidTr="00F6188C">
        <w:trPr>
          <w:jc w:val="center"/>
        </w:trPr>
        <w:tc>
          <w:tcPr>
            <w:tcW w:w="3119" w:type="dxa"/>
            <w:vMerge w:val="restart"/>
            <w:vAlign w:val="center"/>
          </w:tcPr>
          <w:p w:rsidR="001B7783" w:rsidRPr="00B04487" w:rsidRDefault="001B7783" w:rsidP="001B7783">
            <w:pPr>
              <w:jc w:val="center"/>
              <w:rPr>
                <w:rFonts w:ascii="Times New Roman" w:hAnsi="Times New Roman" w:cs="Times New Roman"/>
                <w:lang w:val="kk-KZ"/>
              </w:rPr>
            </w:pPr>
            <w:proofErr w:type="spellStart"/>
            <w:r w:rsidRPr="00B04487">
              <w:rPr>
                <w:rFonts w:ascii="Times New Roman" w:hAnsi="Times New Roman" w:cs="Times New Roman"/>
                <w:color w:val="000000"/>
              </w:rPr>
              <w:t>Бюджеттік</w:t>
            </w:r>
            <w:proofErr w:type="spellEnd"/>
            <w:r w:rsidRPr="00B04487">
              <w:rPr>
                <w:rFonts w:ascii="Times New Roman" w:hAnsi="Times New Roman" w:cs="Times New Roman"/>
                <w:color w:val="000000"/>
              </w:rPr>
              <w:t xml:space="preserve"> </w:t>
            </w:r>
            <w:proofErr w:type="spellStart"/>
            <w:r w:rsidRPr="00B04487">
              <w:rPr>
                <w:rFonts w:ascii="Times New Roman" w:hAnsi="Times New Roman" w:cs="Times New Roman"/>
                <w:color w:val="000000"/>
              </w:rPr>
              <w:t>бағдарлама</w:t>
            </w:r>
            <w:proofErr w:type="spellEnd"/>
            <w:r w:rsidRPr="00B04487">
              <w:rPr>
                <w:rFonts w:ascii="Times New Roman" w:hAnsi="Times New Roman" w:cs="Times New Roman"/>
                <w:color w:val="000000"/>
              </w:rPr>
              <w:t xml:space="preserve"> </w:t>
            </w:r>
            <w:proofErr w:type="spellStart"/>
            <w:r w:rsidRPr="00B04487">
              <w:rPr>
                <w:rFonts w:ascii="Times New Roman" w:hAnsi="Times New Roman" w:cs="Times New Roman"/>
                <w:color w:val="000000"/>
              </w:rPr>
              <w:t>бойынша</w:t>
            </w:r>
            <w:proofErr w:type="spellEnd"/>
            <w:r w:rsidRPr="00B04487">
              <w:rPr>
                <w:rFonts w:ascii="Times New Roman" w:hAnsi="Times New Roman" w:cs="Times New Roman"/>
                <w:color w:val="000000"/>
              </w:rPr>
              <w:t xml:space="preserve"> </w:t>
            </w:r>
            <w:proofErr w:type="spellStart"/>
            <w:r w:rsidRPr="00B04487">
              <w:rPr>
                <w:rFonts w:ascii="Times New Roman" w:hAnsi="Times New Roman" w:cs="Times New Roman"/>
                <w:color w:val="000000"/>
              </w:rPr>
              <w:t>шығыстар</w:t>
            </w:r>
            <w:proofErr w:type="spellEnd"/>
          </w:p>
        </w:tc>
        <w:tc>
          <w:tcPr>
            <w:tcW w:w="993" w:type="dxa"/>
            <w:vMerge w:val="restart"/>
            <w:vAlign w:val="center"/>
          </w:tcPr>
          <w:p w:rsidR="001B7783" w:rsidRPr="00B04487" w:rsidRDefault="001B7783" w:rsidP="001B7783">
            <w:pPr>
              <w:jc w:val="center"/>
              <w:rPr>
                <w:rFonts w:ascii="Times New Roman" w:hAnsi="Times New Roman" w:cs="Times New Roman"/>
                <w:lang w:val="kk-KZ"/>
              </w:rPr>
            </w:pPr>
            <w:proofErr w:type="spellStart"/>
            <w:r w:rsidRPr="00B04487">
              <w:rPr>
                <w:rFonts w:ascii="Times New Roman" w:hAnsi="Times New Roman" w:cs="Times New Roman"/>
                <w:color w:val="000000"/>
                <w:spacing w:val="2"/>
                <w:shd w:val="clear" w:color="auto" w:fill="FFFFFF"/>
              </w:rPr>
              <w:t>Өлшем</w:t>
            </w:r>
            <w:proofErr w:type="spellEnd"/>
            <w:r w:rsidRPr="00B04487">
              <w:rPr>
                <w:rFonts w:ascii="Times New Roman" w:hAnsi="Times New Roman" w:cs="Times New Roman"/>
                <w:color w:val="000000"/>
                <w:spacing w:val="2"/>
                <w:shd w:val="clear" w:color="auto" w:fill="FFFFFF"/>
              </w:rPr>
              <w:t xml:space="preserve"> </w:t>
            </w:r>
            <w:proofErr w:type="spellStart"/>
            <w:r w:rsidRPr="00B04487">
              <w:rPr>
                <w:rFonts w:ascii="Times New Roman" w:hAnsi="Times New Roman" w:cs="Times New Roman"/>
                <w:color w:val="000000"/>
                <w:spacing w:val="2"/>
                <w:shd w:val="clear" w:color="auto" w:fill="FFFFFF"/>
              </w:rPr>
              <w:t>бірлігі</w:t>
            </w:r>
            <w:proofErr w:type="spellEnd"/>
          </w:p>
        </w:tc>
        <w:tc>
          <w:tcPr>
            <w:tcW w:w="962" w:type="dxa"/>
            <w:vAlign w:val="center"/>
          </w:tcPr>
          <w:p w:rsidR="001B7783" w:rsidRPr="00B04487" w:rsidRDefault="001B7783" w:rsidP="001B7783">
            <w:pPr>
              <w:pStyle w:val="a3"/>
              <w:spacing w:before="0" w:beforeAutospacing="0" w:after="360" w:afterAutospacing="0" w:line="285" w:lineRule="atLeast"/>
              <w:jc w:val="center"/>
              <w:textAlignment w:val="baseline"/>
              <w:rPr>
                <w:color w:val="000000"/>
                <w:spacing w:val="2"/>
                <w:sz w:val="22"/>
                <w:szCs w:val="22"/>
              </w:rPr>
            </w:pPr>
            <w:proofErr w:type="spellStart"/>
            <w:r w:rsidRPr="00B04487">
              <w:rPr>
                <w:color w:val="000000"/>
                <w:spacing w:val="2"/>
                <w:sz w:val="22"/>
                <w:szCs w:val="22"/>
              </w:rPr>
              <w:t>Есепті</w:t>
            </w:r>
            <w:proofErr w:type="spellEnd"/>
            <w:r w:rsidRPr="00B04487">
              <w:rPr>
                <w:color w:val="000000"/>
                <w:spacing w:val="2"/>
                <w:sz w:val="22"/>
                <w:szCs w:val="22"/>
              </w:rPr>
              <w:t xml:space="preserve"> </w:t>
            </w:r>
            <w:proofErr w:type="spellStart"/>
            <w:r w:rsidRPr="00B04487">
              <w:rPr>
                <w:color w:val="000000"/>
                <w:spacing w:val="2"/>
                <w:sz w:val="22"/>
                <w:szCs w:val="22"/>
              </w:rPr>
              <w:t>жыл</w:t>
            </w:r>
            <w:proofErr w:type="spellEnd"/>
          </w:p>
        </w:tc>
        <w:tc>
          <w:tcPr>
            <w:tcW w:w="1306" w:type="dxa"/>
            <w:vAlign w:val="center"/>
          </w:tcPr>
          <w:p w:rsidR="001B7783" w:rsidRPr="00B04487" w:rsidRDefault="001B7783" w:rsidP="001B7783">
            <w:pPr>
              <w:pStyle w:val="a3"/>
              <w:spacing w:before="0" w:beforeAutospacing="0" w:after="360" w:afterAutospacing="0" w:line="285" w:lineRule="atLeast"/>
              <w:jc w:val="center"/>
              <w:textAlignment w:val="baseline"/>
              <w:rPr>
                <w:color w:val="000000"/>
                <w:spacing w:val="2"/>
                <w:sz w:val="22"/>
                <w:szCs w:val="22"/>
              </w:rPr>
            </w:pPr>
            <w:proofErr w:type="spellStart"/>
            <w:r w:rsidRPr="00B04487">
              <w:rPr>
                <w:color w:val="000000"/>
                <w:spacing w:val="2"/>
                <w:sz w:val="22"/>
                <w:szCs w:val="22"/>
              </w:rPr>
              <w:t>Ағымдағы</w:t>
            </w:r>
            <w:proofErr w:type="spellEnd"/>
            <w:r w:rsidRPr="00B04487">
              <w:rPr>
                <w:color w:val="000000"/>
                <w:spacing w:val="2"/>
                <w:sz w:val="22"/>
                <w:szCs w:val="22"/>
              </w:rPr>
              <w:t xml:space="preserve"> </w:t>
            </w:r>
            <w:proofErr w:type="spellStart"/>
            <w:r w:rsidRPr="00B04487">
              <w:rPr>
                <w:color w:val="000000"/>
                <w:spacing w:val="2"/>
                <w:sz w:val="22"/>
                <w:szCs w:val="22"/>
              </w:rPr>
              <w:t>жыл</w:t>
            </w:r>
            <w:proofErr w:type="spellEnd"/>
            <w:r w:rsidRPr="00B04487">
              <w:rPr>
                <w:color w:val="000000"/>
                <w:spacing w:val="2"/>
                <w:sz w:val="22"/>
                <w:szCs w:val="22"/>
              </w:rPr>
              <w:t xml:space="preserve"> </w:t>
            </w:r>
            <w:proofErr w:type="spellStart"/>
            <w:r w:rsidRPr="00B04487">
              <w:rPr>
                <w:color w:val="000000"/>
                <w:spacing w:val="2"/>
                <w:sz w:val="22"/>
                <w:szCs w:val="22"/>
              </w:rPr>
              <w:t>жоспары</w:t>
            </w:r>
            <w:proofErr w:type="spellEnd"/>
          </w:p>
        </w:tc>
        <w:tc>
          <w:tcPr>
            <w:tcW w:w="3402" w:type="dxa"/>
            <w:gridSpan w:val="3"/>
            <w:vAlign w:val="center"/>
          </w:tcPr>
          <w:p w:rsidR="001B7783" w:rsidRPr="00B04487" w:rsidRDefault="001B7783" w:rsidP="001B7783">
            <w:pPr>
              <w:jc w:val="center"/>
              <w:rPr>
                <w:rFonts w:ascii="Times New Roman" w:hAnsi="Times New Roman" w:cs="Times New Roman"/>
                <w:lang w:val="kk-KZ"/>
              </w:rPr>
            </w:pPr>
            <w:r w:rsidRPr="00B04487">
              <w:rPr>
                <w:rFonts w:ascii="Times New Roman" w:hAnsi="Times New Roman" w:cs="Times New Roman"/>
                <w:lang w:val="kk-KZ"/>
              </w:rPr>
              <w:t>Жоспарлы кезең</w:t>
            </w:r>
          </w:p>
        </w:tc>
      </w:tr>
      <w:tr w:rsidR="001B7783" w:rsidRPr="00B04487" w:rsidTr="00F6188C">
        <w:trPr>
          <w:jc w:val="center"/>
        </w:trPr>
        <w:tc>
          <w:tcPr>
            <w:tcW w:w="3119" w:type="dxa"/>
            <w:vMerge/>
            <w:vAlign w:val="center"/>
          </w:tcPr>
          <w:p w:rsidR="001B7783" w:rsidRPr="00B04487" w:rsidRDefault="001B7783" w:rsidP="001B7783">
            <w:pPr>
              <w:jc w:val="center"/>
              <w:rPr>
                <w:rFonts w:ascii="Times New Roman" w:hAnsi="Times New Roman" w:cs="Times New Roman"/>
                <w:lang w:val="kk-KZ"/>
              </w:rPr>
            </w:pPr>
          </w:p>
        </w:tc>
        <w:tc>
          <w:tcPr>
            <w:tcW w:w="993" w:type="dxa"/>
            <w:vMerge/>
            <w:vAlign w:val="center"/>
          </w:tcPr>
          <w:p w:rsidR="001B7783" w:rsidRPr="00B04487" w:rsidRDefault="001B7783" w:rsidP="001B7783">
            <w:pPr>
              <w:jc w:val="center"/>
              <w:rPr>
                <w:rFonts w:ascii="Times New Roman" w:hAnsi="Times New Roman" w:cs="Times New Roman"/>
                <w:lang w:val="kk-KZ"/>
              </w:rPr>
            </w:pPr>
          </w:p>
        </w:tc>
        <w:tc>
          <w:tcPr>
            <w:tcW w:w="962" w:type="dxa"/>
            <w:vAlign w:val="center"/>
          </w:tcPr>
          <w:p w:rsidR="001B7783" w:rsidRPr="00B04487" w:rsidRDefault="00A631D0" w:rsidP="001B7783">
            <w:pPr>
              <w:jc w:val="center"/>
              <w:rPr>
                <w:rFonts w:ascii="Times New Roman" w:hAnsi="Times New Roman" w:cs="Times New Roman"/>
                <w:lang w:val="kk-KZ"/>
              </w:rPr>
            </w:pPr>
            <w:r w:rsidRPr="00B04487">
              <w:rPr>
                <w:rFonts w:ascii="Times New Roman" w:hAnsi="Times New Roman" w:cs="Times New Roman"/>
                <w:lang w:val="kk-KZ"/>
              </w:rPr>
              <w:t>2019</w:t>
            </w:r>
          </w:p>
        </w:tc>
        <w:tc>
          <w:tcPr>
            <w:tcW w:w="1306" w:type="dxa"/>
            <w:vAlign w:val="center"/>
          </w:tcPr>
          <w:p w:rsidR="001B7783" w:rsidRPr="00B04487" w:rsidRDefault="00A631D0" w:rsidP="001B7783">
            <w:pPr>
              <w:jc w:val="center"/>
              <w:rPr>
                <w:rFonts w:ascii="Times New Roman" w:hAnsi="Times New Roman" w:cs="Times New Roman"/>
                <w:lang w:val="kk-KZ"/>
              </w:rPr>
            </w:pPr>
            <w:r w:rsidRPr="00B04487">
              <w:rPr>
                <w:rFonts w:ascii="Times New Roman" w:hAnsi="Times New Roman" w:cs="Times New Roman"/>
                <w:lang w:val="kk-KZ"/>
              </w:rPr>
              <w:t>2020</w:t>
            </w:r>
          </w:p>
        </w:tc>
        <w:tc>
          <w:tcPr>
            <w:tcW w:w="1134" w:type="dxa"/>
            <w:vAlign w:val="center"/>
          </w:tcPr>
          <w:p w:rsidR="001B7783" w:rsidRPr="00B04487" w:rsidRDefault="00A631D0" w:rsidP="001B7783">
            <w:pPr>
              <w:jc w:val="center"/>
              <w:rPr>
                <w:rFonts w:ascii="Times New Roman" w:hAnsi="Times New Roman" w:cs="Times New Roman"/>
                <w:lang w:val="kk-KZ"/>
              </w:rPr>
            </w:pPr>
            <w:r w:rsidRPr="00B04487">
              <w:rPr>
                <w:rFonts w:ascii="Times New Roman" w:hAnsi="Times New Roman" w:cs="Times New Roman"/>
                <w:lang w:val="kk-KZ"/>
              </w:rPr>
              <w:t>2021</w:t>
            </w:r>
          </w:p>
        </w:tc>
        <w:tc>
          <w:tcPr>
            <w:tcW w:w="1134" w:type="dxa"/>
            <w:vAlign w:val="center"/>
          </w:tcPr>
          <w:p w:rsidR="001B7783" w:rsidRPr="00B04487" w:rsidRDefault="00A631D0" w:rsidP="001B7783">
            <w:pPr>
              <w:jc w:val="center"/>
              <w:rPr>
                <w:rFonts w:ascii="Times New Roman" w:hAnsi="Times New Roman" w:cs="Times New Roman"/>
                <w:lang w:val="kk-KZ"/>
              </w:rPr>
            </w:pPr>
            <w:r w:rsidRPr="00B04487">
              <w:rPr>
                <w:rFonts w:ascii="Times New Roman" w:hAnsi="Times New Roman" w:cs="Times New Roman"/>
                <w:lang w:val="kk-KZ"/>
              </w:rPr>
              <w:t>2022</w:t>
            </w:r>
          </w:p>
        </w:tc>
        <w:tc>
          <w:tcPr>
            <w:tcW w:w="1134" w:type="dxa"/>
            <w:vAlign w:val="center"/>
          </w:tcPr>
          <w:p w:rsidR="001B7783" w:rsidRPr="00B04487" w:rsidRDefault="00A631D0" w:rsidP="001B7783">
            <w:pPr>
              <w:jc w:val="center"/>
              <w:rPr>
                <w:rFonts w:ascii="Times New Roman" w:hAnsi="Times New Roman" w:cs="Times New Roman"/>
                <w:lang w:val="kk-KZ"/>
              </w:rPr>
            </w:pPr>
            <w:r w:rsidRPr="00B04487">
              <w:rPr>
                <w:rFonts w:ascii="Times New Roman" w:hAnsi="Times New Roman" w:cs="Times New Roman"/>
                <w:lang w:val="kk-KZ"/>
              </w:rPr>
              <w:t>2023</w:t>
            </w:r>
          </w:p>
        </w:tc>
      </w:tr>
      <w:tr w:rsidR="00644FD5" w:rsidRPr="00B04487" w:rsidTr="00F6188C">
        <w:trPr>
          <w:jc w:val="center"/>
        </w:trPr>
        <w:tc>
          <w:tcPr>
            <w:tcW w:w="3119" w:type="dxa"/>
          </w:tcPr>
          <w:p w:rsidR="00644FD5" w:rsidRPr="00B04487" w:rsidRDefault="00A865F7" w:rsidP="00825A3B">
            <w:pPr>
              <w:jc w:val="both"/>
              <w:rPr>
                <w:rFonts w:ascii="Times New Roman" w:hAnsi="Times New Roman" w:cs="Times New Roman"/>
                <w:lang w:val="kk-KZ"/>
              </w:rPr>
            </w:pPr>
            <w:r w:rsidRPr="00B04487">
              <w:rPr>
                <w:rFonts w:ascii="Times New Roman" w:hAnsi="Times New Roman" w:cs="Times New Roman"/>
                <w:color w:val="000000"/>
                <w:lang w:val="kk-KZ"/>
              </w:rPr>
              <w:t>Аудандық маңызы бар қала, ауыл, кент, ауылдық округ әкімінің қызметін қамтамасыз ету жөніндегі қызметтер</w:t>
            </w:r>
          </w:p>
        </w:tc>
        <w:tc>
          <w:tcPr>
            <w:tcW w:w="993" w:type="dxa"/>
            <w:vAlign w:val="center"/>
          </w:tcPr>
          <w:p w:rsidR="00644FD5" w:rsidRPr="00B04487" w:rsidRDefault="00644FD5" w:rsidP="0061465E">
            <w:pPr>
              <w:jc w:val="center"/>
              <w:rPr>
                <w:rFonts w:ascii="Times New Roman" w:hAnsi="Times New Roman" w:cs="Times New Roman"/>
                <w:lang w:val="kk-KZ"/>
              </w:rPr>
            </w:pPr>
            <w:r w:rsidRPr="00B04487">
              <w:rPr>
                <w:rFonts w:ascii="Times New Roman" w:hAnsi="Times New Roman" w:cs="Times New Roman"/>
                <w:lang w:val="kk-KZ"/>
              </w:rPr>
              <w:t>мың теңге</w:t>
            </w:r>
          </w:p>
        </w:tc>
        <w:tc>
          <w:tcPr>
            <w:tcW w:w="962" w:type="dxa"/>
            <w:vAlign w:val="center"/>
          </w:tcPr>
          <w:p w:rsidR="00644FD5" w:rsidRPr="00B04487" w:rsidRDefault="00E1120F" w:rsidP="0061465E">
            <w:pPr>
              <w:jc w:val="center"/>
              <w:rPr>
                <w:rFonts w:ascii="Times New Roman" w:hAnsi="Times New Roman"/>
                <w:lang w:val="kk-KZ"/>
              </w:rPr>
            </w:pPr>
            <w:r>
              <w:rPr>
                <w:rFonts w:ascii="Times New Roman" w:hAnsi="Times New Roman"/>
                <w:lang w:val="kk-KZ"/>
              </w:rPr>
              <w:t>37 131</w:t>
            </w:r>
          </w:p>
        </w:tc>
        <w:tc>
          <w:tcPr>
            <w:tcW w:w="1306" w:type="dxa"/>
            <w:vAlign w:val="center"/>
          </w:tcPr>
          <w:p w:rsidR="00644FD5" w:rsidRPr="00B04487" w:rsidRDefault="00DA443B" w:rsidP="0061465E">
            <w:pPr>
              <w:jc w:val="center"/>
              <w:rPr>
                <w:rFonts w:ascii="Times New Roman" w:hAnsi="Times New Roman"/>
                <w:lang w:val="kk-KZ"/>
              </w:rPr>
            </w:pPr>
            <w:r w:rsidRPr="00B04487">
              <w:rPr>
                <w:rFonts w:ascii="Times New Roman" w:hAnsi="Times New Roman"/>
                <w:lang w:val="kk-KZ"/>
              </w:rPr>
              <w:t>38 126</w:t>
            </w:r>
          </w:p>
        </w:tc>
        <w:tc>
          <w:tcPr>
            <w:tcW w:w="1134" w:type="dxa"/>
            <w:vAlign w:val="center"/>
          </w:tcPr>
          <w:p w:rsidR="00644FD5" w:rsidRPr="00B04487" w:rsidRDefault="00DA443B" w:rsidP="0061465E">
            <w:pPr>
              <w:jc w:val="center"/>
              <w:rPr>
                <w:rFonts w:ascii="Times New Roman" w:hAnsi="Times New Roman"/>
                <w:lang w:val="kk-KZ"/>
              </w:rPr>
            </w:pPr>
            <w:r w:rsidRPr="00B04487">
              <w:rPr>
                <w:rFonts w:ascii="Times New Roman" w:hAnsi="Times New Roman"/>
                <w:lang w:val="kk-KZ"/>
              </w:rPr>
              <w:t>39 651</w:t>
            </w:r>
          </w:p>
        </w:tc>
        <w:tc>
          <w:tcPr>
            <w:tcW w:w="1134" w:type="dxa"/>
            <w:vAlign w:val="center"/>
          </w:tcPr>
          <w:p w:rsidR="00644FD5" w:rsidRPr="00B04487" w:rsidRDefault="00DA443B" w:rsidP="00017641">
            <w:pPr>
              <w:jc w:val="center"/>
              <w:rPr>
                <w:rFonts w:ascii="Times New Roman" w:hAnsi="Times New Roman"/>
                <w:lang w:val="kk-KZ"/>
              </w:rPr>
            </w:pPr>
            <w:r w:rsidRPr="00B04487">
              <w:rPr>
                <w:rFonts w:ascii="Times New Roman" w:hAnsi="Times New Roman"/>
                <w:lang w:val="kk-KZ"/>
              </w:rPr>
              <w:t>41 237</w:t>
            </w:r>
          </w:p>
        </w:tc>
        <w:tc>
          <w:tcPr>
            <w:tcW w:w="1134" w:type="dxa"/>
            <w:vAlign w:val="center"/>
          </w:tcPr>
          <w:p w:rsidR="00644FD5" w:rsidRPr="00B04487" w:rsidRDefault="00DA443B" w:rsidP="00017641">
            <w:pPr>
              <w:jc w:val="center"/>
              <w:rPr>
                <w:rFonts w:ascii="Times New Roman" w:hAnsi="Times New Roman"/>
                <w:lang w:val="kk-KZ"/>
              </w:rPr>
            </w:pPr>
            <w:r w:rsidRPr="00B04487">
              <w:rPr>
                <w:rFonts w:ascii="Times New Roman" w:hAnsi="Times New Roman"/>
                <w:lang w:val="kk-KZ"/>
              </w:rPr>
              <w:t>42 886</w:t>
            </w:r>
          </w:p>
        </w:tc>
      </w:tr>
      <w:tr w:rsidR="00E86D32" w:rsidRPr="00B04487" w:rsidTr="00F6188C">
        <w:trPr>
          <w:jc w:val="center"/>
        </w:trPr>
        <w:tc>
          <w:tcPr>
            <w:tcW w:w="3119" w:type="dxa"/>
          </w:tcPr>
          <w:p w:rsidR="00E86D32" w:rsidRPr="00B04487" w:rsidRDefault="00E86D32" w:rsidP="00800146">
            <w:pPr>
              <w:jc w:val="both"/>
              <w:rPr>
                <w:rFonts w:ascii="Times New Roman" w:hAnsi="Times New Roman" w:cs="Times New Roman"/>
                <w:b/>
                <w:lang w:val="kk-KZ"/>
              </w:rPr>
            </w:pPr>
            <w:r w:rsidRPr="00B04487">
              <w:rPr>
                <w:rFonts w:ascii="Times New Roman" w:hAnsi="Times New Roman" w:cs="Times New Roman"/>
                <w:b/>
                <w:lang w:val="kk-KZ"/>
              </w:rPr>
              <w:t>Жалпы бюджеттік бағдарлама бойынша шығыстар</w:t>
            </w:r>
          </w:p>
        </w:tc>
        <w:tc>
          <w:tcPr>
            <w:tcW w:w="993" w:type="dxa"/>
            <w:vAlign w:val="center"/>
          </w:tcPr>
          <w:p w:rsidR="00E86D32" w:rsidRPr="00B04487" w:rsidRDefault="00E86D32" w:rsidP="00E44318">
            <w:pPr>
              <w:jc w:val="center"/>
              <w:rPr>
                <w:rFonts w:ascii="Times New Roman" w:hAnsi="Times New Roman" w:cs="Times New Roman"/>
                <w:lang w:val="kk-KZ"/>
              </w:rPr>
            </w:pPr>
            <w:r w:rsidRPr="00B04487">
              <w:rPr>
                <w:rFonts w:ascii="Times New Roman" w:hAnsi="Times New Roman" w:cs="Times New Roman"/>
                <w:lang w:val="kk-KZ"/>
              </w:rPr>
              <w:t>мың теңге</w:t>
            </w:r>
          </w:p>
        </w:tc>
        <w:tc>
          <w:tcPr>
            <w:tcW w:w="962" w:type="dxa"/>
            <w:vAlign w:val="center"/>
          </w:tcPr>
          <w:p w:rsidR="00E86D32" w:rsidRPr="00B04487" w:rsidRDefault="00E1120F" w:rsidP="00E44318">
            <w:pPr>
              <w:jc w:val="center"/>
              <w:rPr>
                <w:rFonts w:ascii="Times New Roman" w:hAnsi="Times New Roman"/>
                <w:lang w:val="kk-KZ"/>
              </w:rPr>
            </w:pPr>
            <w:r>
              <w:rPr>
                <w:rFonts w:ascii="Times New Roman" w:hAnsi="Times New Roman"/>
                <w:lang w:val="kk-KZ"/>
              </w:rPr>
              <w:t>37 131</w:t>
            </w:r>
          </w:p>
        </w:tc>
        <w:tc>
          <w:tcPr>
            <w:tcW w:w="1306" w:type="dxa"/>
            <w:vAlign w:val="center"/>
          </w:tcPr>
          <w:p w:rsidR="00E86D32" w:rsidRPr="00B04487" w:rsidRDefault="00DA443B" w:rsidP="00E44318">
            <w:pPr>
              <w:jc w:val="center"/>
              <w:rPr>
                <w:rFonts w:ascii="Times New Roman" w:hAnsi="Times New Roman"/>
                <w:lang w:val="kk-KZ"/>
              </w:rPr>
            </w:pPr>
            <w:r w:rsidRPr="00B04487">
              <w:rPr>
                <w:rFonts w:ascii="Times New Roman" w:hAnsi="Times New Roman"/>
                <w:lang w:val="kk-KZ"/>
              </w:rPr>
              <w:t xml:space="preserve">38 </w:t>
            </w:r>
            <w:r w:rsidR="00CD5D18" w:rsidRPr="00B04487">
              <w:rPr>
                <w:rFonts w:ascii="Times New Roman" w:hAnsi="Times New Roman"/>
                <w:lang w:val="kk-KZ"/>
              </w:rPr>
              <w:t>1</w:t>
            </w:r>
            <w:r w:rsidRPr="00B04487">
              <w:rPr>
                <w:rFonts w:ascii="Times New Roman" w:hAnsi="Times New Roman"/>
                <w:lang w:val="kk-KZ"/>
              </w:rPr>
              <w:t>2</w:t>
            </w:r>
            <w:r w:rsidR="00CD5D18" w:rsidRPr="00B04487">
              <w:rPr>
                <w:rFonts w:ascii="Times New Roman" w:hAnsi="Times New Roman"/>
                <w:lang w:val="kk-KZ"/>
              </w:rPr>
              <w:t>6</w:t>
            </w:r>
          </w:p>
        </w:tc>
        <w:tc>
          <w:tcPr>
            <w:tcW w:w="1134" w:type="dxa"/>
            <w:vAlign w:val="center"/>
          </w:tcPr>
          <w:p w:rsidR="00E86D32" w:rsidRPr="00B04487" w:rsidRDefault="00DA443B" w:rsidP="00E44318">
            <w:pPr>
              <w:jc w:val="center"/>
              <w:rPr>
                <w:rFonts w:ascii="Times New Roman" w:hAnsi="Times New Roman"/>
                <w:lang w:val="kk-KZ"/>
              </w:rPr>
            </w:pPr>
            <w:r w:rsidRPr="00B04487">
              <w:rPr>
                <w:rFonts w:ascii="Times New Roman" w:hAnsi="Times New Roman"/>
                <w:lang w:val="kk-KZ"/>
              </w:rPr>
              <w:t>39 651</w:t>
            </w:r>
          </w:p>
        </w:tc>
        <w:tc>
          <w:tcPr>
            <w:tcW w:w="1134" w:type="dxa"/>
            <w:vAlign w:val="center"/>
          </w:tcPr>
          <w:p w:rsidR="00E86D32" w:rsidRPr="00B04487" w:rsidRDefault="00DA443B" w:rsidP="00C236A5">
            <w:pPr>
              <w:jc w:val="center"/>
              <w:rPr>
                <w:rFonts w:ascii="Times New Roman" w:hAnsi="Times New Roman"/>
                <w:lang w:val="kk-KZ"/>
              </w:rPr>
            </w:pPr>
            <w:r w:rsidRPr="00B04487">
              <w:rPr>
                <w:rFonts w:ascii="Times New Roman" w:hAnsi="Times New Roman"/>
                <w:lang w:val="kk-KZ"/>
              </w:rPr>
              <w:t>41 237</w:t>
            </w:r>
          </w:p>
        </w:tc>
        <w:tc>
          <w:tcPr>
            <w:tcW w:w="1134" w:type="dxa"/>
            <w:vAlign w:val="center"/>
          </w:tcPr>
          <w:p w:rsidR="00E86D32" w:rsidRPr="00B04487" w:rsidRDefault="00DA443B" w:rsidP="00017641">
            <w:pPr>
              <w:jc w:val="center"/>
              <w:rPr>
                <w:rFonts w:ascii="Times New Roman" w:hAnsi="Times New Roman"/>
                <w:lang w:val="kk-KZ"/>
              </w:rPr>
            </w:pPr>
            <w:r w:rsidRPr="00B04487">
              <w:rPr>
                <w:rFonts w:ascii="Times New Roman" w:hAnsi="Times New Roman"/>
                <w:lang w:val="kk-KZ"/>
              </w:rPr>
              <w:t>42 886</w:t>
            </w:r>
          </w:p>
        </w:tc>
      </w:tr>
    </w:tbl>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993"/>
        <w:gridCol w:w="992"/>
        <w:gridCol w:w="1276"/>
        <w:gridCol w:w="1134"/>
        <w:gridCol w:w="1134"/>
        <w:gridCol w:w="1134"/>
      </w:tblGrid>
      <w:tr w:rsidR="005A3480" w:rsidRPr="00B04487" w:rsidTr="00F6188C">
        <w:trPr>
          <w:trHeight w:val="577"/>
          <w:jc w:val="center"/>
        </w:trPr>
        <w:tc>
          <w:tcPr>
            <w:tcW w:w="3119" w:type="dxa"/>
            <w:vMerge w:val="restart"/>
            <w:vAlign w:val="center"/>
          </w:tcPr>
          <w:p w:rsidR="005A3480" w:rsidRPr="00B04487" w:rsidRDefault="005A3480" w:rsidP="00846E6F">
            <w:pPr>
              <w:pStyle w:val="6"/>
              <w:jc w:val="center"/>
              <w:rPr>
                <w:rFonts w:ascii="Times New Roman" w:hAnsi="Times New Roman"/>
                <w:lang w:val="kk-KZ"/>
              </w:rPr>
            </w:pPr>
            <w:r w:rsidRPr="00B04487">
              <w:rPr>
                <w:rFonts w:ascii="Times New Roman" w:hAnsi="Times New Roman"/>
                <w:lang w:val="kk-KZ"/>
              </w:rPr>
              <w:t>Тікелей нәтиже көрсеткіштері</w:t>
            </w:r>
          </w:p>
        </w:tc>
        <w:tc>
          <w:tcPr>
            <w:tcW w:w="993" w:type="dxa"/>
            <w:vMerge w:val="restart"/>
            <w:vAlign w:val="center"/>
          </w:tcPr>
          <w:p w:rsidR="005A3480" w:rsidRPr="00B04487" w:rsidRDefault="005A3480" w:rsidP="00846E6F">
            <w:pPr>
              <w:pStyle w:val="6"/>
              <w:jc w:val="center"/>
              <w:rPr>
                <w:rFonts w:ascii="Times New Roman" w:hAnsi="Times New Roman"/>
                <w:b/>
                <w:lang w:val="kk-KZ"/>
              </w:rPr>
            </w:pPr>
            <w:r w:rsidRPr="00B04487">
              <w:rPr>
                <w:rFonts w:ascii="Times New Roman" w:hAnsi="Times New Roman"/>
                <w:lang w:val="kk-KZ"/>
              </w:rPr>
              <w:t>Өлшем бірлігі</w:t>
            </w:r>
          </w:p>
        </w:tc>
        <w:tc>
          <w:tcPr>
            <w:tcW w:w="992" w:type="dxa"/>
            <w:vAlign w:val="center"/>
          </w:tcPr>
          <w:p w:rsidR="005A3480" w:rsidRPr="00B04487" w:rsidRDefault="005A3480" w:rsidP="00846E6F">
            <w:pPr>
              <w:pStyle w:val="6"/>
              <w:jc w:val="center"/>
              <w:rPr>
                <w:rFonts w:ascii="Times New Roman" w:hAnsi="Times New Roman"/>
                <w:lang w:val="kk-KZ"/>
              </w:rPr>
            </w:pPr>
            <w:r w:rsidRPr="00B04487">
              <w:rPr>
                <w:rFonts w:ascii="Times New Roman" w:hAnsi="Times New Roman"/>
                <w:lang w:val="kk-KZ"/>
              </w:rPr>
              <w:t>Есепті жыл</w:t>
            </w:r>
          </w:p>
        </w:tc>
        <w:tc>
          <w:tcPr>
            <w:tcW w:w="1276" w:type="dxa"/>
            <w:vAlign w:val="center"/>
          </w:tcPr>
          <w:p w:rsidR="005A3480" w:rsidRPr="00B04487" w:rsidRDefault="005A3480" w:rsidP="00846E6F">
            <w:pPr>
              <w:pStyle w:val="6"/>
              <w:jc w:val="center"/>
              <w:rPr>
                <w:rFonts w:ascii="Times New Roman" w:hAnsi="Times New Roman"/>
                <w:lang w:val="kk-KZ"/>
              </w:rPr>
            </w:pPr>
            <w:r w:rsidRPr="00B04487">
              <w:rPr>
                <w:rFonts w:ascii="Times New Roman" w:hAnsi="Times New Roman"/>
                <w:lang w:val="kk-KZ"/>
              </w:rPr>
              <w:t>Ағымдағы жыл жоспары</w:t>
            </w:r>
          </w:p>
        </w:tc>
        <w:tc>
          <w:tcPr>
            <w:tcW w:w="3402" w:type="dxa"/>
            <w:gridSpan w:val="3"/>
            <w:vAlign w:val="center"/>
          </w:tcPr>
          <w:p w:rsidR="005A3480" w:rsidRPr="00B04487" w:rsidRDefault="005A3480" w:rsidP="00846E6F">
            <w:pPr>
              <w:pStyle w:val="6"/>
              <w:jc w:val="center"/>
              <w:rPr>
                <w:rFonts w:ascii="Times New Roman" w:hAnsi="Times New Roman"/>
                <w:lang w:val="kk-KZ"/>
              </w:rPr>
            </w:pPr>
            <w:r w:rsidRPr="00B04487">
              <w:rPr>
                <w:rFonts w:ascii="Times New Roman" w:hAnsi="Times New Roman"/>
                <w:lang w:val="kk-KZ"/>
              </w:rPr>
              <w:t>Жоспарлы кезең</w:t>
            </w:r>
          </w:p>
        </w:tc>
      </w:tr>
      <w:tr w:rsidR="005A3480" w:rsidRPr="00B04487" w:rsidTr="00F6188C">
        <w:trPr>
          <w:trHeight w:val="514"/>
          <w:jc w:val="center"/>
        </w:trPr>
        <w:tc>
          <w:tcPr>
            <w:tcW w:w="3119" w:type="dxa"/>
            <w:vMerge/>
            <w:vAlign w:val="center"/>
          </w:tcPr>
          <w:p w:rsidR="005A3480" w:rsidRPr="00B04487" w:rsidRDefault="005A3480" w:rsidP="00846E6F">
            <w:pPr>
              <w:pStyle w:val="6"/>
              <w:jc w:val="center"/>
              <w:rPr>
                <w:rFonts w:ascii="Times New Roman" w:hAnsi="Times New Roman"/>
                <w:b/>
                <w:lang w:val="kk-KZ"/>
              </w:rPr>
            </w:pPr>
          </w:p>
        </w:tc>
        <w:tc>
          <w:tcPr>
            <w:tcW w:w="993" w:type="dxa"/>
            <w:vMerge/>
            <w:vAlign w:val="center"/>
          </w:tcPr>
          <w:p w:rsidR="005A3480" w:rsidRPr="00B04487" w:rsidRDefault="005A3480" w:rsidP="00846E6F">
            <w:pPr>
              <w:pStyle w:val="6"/>
              <w:jc w:val="center"/>
              <w:rPr>
                <w:rFonts w:ascii="Times New Roman" w:hAnsi="Times New Roman"/>
                <w:b/>
                <w:lang w:val="kk-KZ"/>
              </w:rPr>
            </w:pPr>
          </w:p>
        </w:tc>
        <w:tc>
          <w:tcPr>
            <w:tcW w:w="992" w:type="dxa"/>
            <w:vAlign w:val="center"/>
          </w:tcPr>
          <w:p w:rsidR="005A3480" w:rsidRPr="00B04487" w:rsidRDefault="005A3480" w:rsidP="00846E6F">
            <w:pPr>
              <w:pStyle w:val="6"/>
              <w:jc w:val="center"/>
              <w:rPr>
                <w:rFonts w:ascii="Times New Roman" w:hAnsi="Times New Roman"/>
                <w:lang w:val="kk-KZ"/>
              </w:rPr>
            </w:pPr>
            <w:r w:rsidRPr="00B04487">
              <w:rPr>
                <w:rFonts w:ascii="Times New Roman" w:hAnsi="Times New Roman"/>
                <w:lang w:val="kk-KZ"/>
              </w:rPr>
              <w:t>2019</w:t>
            </w:r>
          </w:p>
        </w:tc>
        <w:tc>
          <w:tcPr>
            <w:tcW w:w="1276" w:type="dxa"/>
            <w:vAlign w:val="center"/>
          </w:tcPr>
          <w:p w:rsidR="005A3480" w:rsidRPr="00B04487" w:rsidRDefault="005A3480" w:rsidP="00846E6F">
            <w:pPr>
              <w:pStyle w:val="6"/>
              <w:jc w:val="center"/>
              <w:rPr>
                <w:rFonts w:ascii="Times New Roman" w:hAnsi="Times New Roman"/>
                <w:lang w:val="kk-KZ"/>
              </w:rPr>
            </w:pPr>
            <w:r w:rsidRPr="00B04487">
              <w:rPr>
                <w:rFonts w:ascii="Times New Roman" w:hAnsi="Times New Roman"/>
                <w:lang w:val="kk-KZ"/>
              </w:rPr>
              <w:t>2020</w:t>
            </w:r>
          </w:p>
        </w:tc>
        <w:tc>
          <w:tcPr>
            <w:tcW w:w="1134" w:type="dxa"/>
            <w:vAlign w:val="center"/>
          </w:tcPr>
          <w:p w:rsidR="005A3480" w:rsidRPr="00B04487" w:rsidRDefault="005A3480" w:rsidP="00846E6F">
            <w:pPr>
              <w:pStyle w:val="6"/>
              <w:jc w:val="center"/>
              <w:rPr>
                <w:rFonts w:ascii="Times New Roman" w:hAnsi="Times New Roman"/>
                <w:lang w:val="kk-KZ"/>
              </w:rPr>
            </w:pPr>
            <w:r w:rsidRPr="00B04487">
              <w:rPr>
                <w:rFonts w:ascii="Times New Roman" w:hAnsi="Times New Roman"/>
                <w:lang w:val="kk-KZ"/>
              </w:rPr>
              <w:t>2021</w:t>
            </w:r>
          </w:p>
        </w:tc>
        <w:tc>
          <w:tcPr>
            <w:tcW w:w="1134" w:type="dxa"/>
            <w:vAlign w:val="center"/>
          </w:tcPr>
          <w:p w:rsidR="005A3480" w:rsidRPr="00B04487" w:rsidRDefault="005A3480" w:rsidP="00846E6F">
            <w:pPr>
              <w:pStyle w:val="6"/>
              <w:jc w:val="center"/>
              <w:rPr>
                <w:rFonts w:ascii="Times New Roman" w:hAnsi="Times New Roman"/>
                <w:lang w:val="kk-KZ"/>
              </w:rPr>
            </w:pPr>
            <w:r w:rsidRPr="00B04487">
              <w:rPr>
                <w:rFonts w:ascii="Times New Roman" w:hAnsi="Times New Roman"/>
                <w:lang w:val="kk-KZ"/>
              </w:rPr>
              <w:t>2022</w:t>
            </w:r>
          </w:p>
        </w:tc>
        <w:tc>
          <w:tcPr>
            <w:tcW w:w="1134" w:type="dxa"/>
            <w:vAlign w:val="center"/>
          </w:tcPr>
          <w:p w:rsidR="005A3480" w:rsidRPr="00B04487" w:rsidRDefault="005A3480" w:rsidP="00846E6F">
            <w:pPr>
              <w:pStyle w:val="6"/>
              <w:jc w:val="center"/>
              <w:rPr>
                <w:rFonts w:ascii="Times New Roman" w:hAnsi="Times New Roman"/>
                <w:lang w:val="kk-KZ"/>
              </w:rPr>
            </w:pPr>
            <w:r w:rsidRPr="00B04487">
              <w:rPr>
                <w:rFonts w:ascii="Times New Roman" w:hAnsi="Times New Roman"/>
                <w:lang w:val="kk-KZ"/>
              </w:rPr>
              <w:t>2023</w:t>
            </w:r>
          </w:p>
        </w:tc>
      </w:tr>
      <w:tr w:rsidR="005A3480" w:rsidRPr="00B04487" w:rsidTr="00671704">
        <w:trPr>
          <w:trHeight w:val="1050"/>
          <w:jc w:val="center"/>
        </w:trPr>
        <w:tc>
          <w:tcPr>
            <w:tcW w:w="3119" w:type="dxa"/>
          </w:tcPr>
          <w:p w:rsidR="005A3480" w:rsidRPr="00B04487" w:rsidRDefault="005A3480" w:rsidP="00846E6F">
            <w:pPr>
              <w:pStyle w:val="6"/>
              <w:jc w:val="both"/>
              <w:rPr>
                <w:rFonts w:ascii="Times New Roman" w:hAnsi="Times New Roman"/>
                <w:lang w:val="kk-KZ"/>
              </w:rPr>
            </w:pPr>
            <w:r w:rsidRPr="00B04487">
              <w:rPr>
                <w:rFonts w:ascii="Times New Roman" w:hAnsi="Times New Roman"/>
                <w:u w:val="single"/>
                <w:lang w:val="kk-KZ"/>
              </w:rPr>
              <w:t>Аудандық маңызы бар қала, ауыл, кент, ауылдық округ әкімінің қызметін қамтамасыз ету жөніндегі қызметтер</w:t>
            </w:r>
          </w:p>
        </w:tc>
        <w:tc>
          <w:tcPr>
            <w:tcW w:w="993" w:type="dxa"/>
          </w:tcPr>
          <w:p w:rsidR="005A3480" w:rsidRPr="00B04487" w:rsidRDefault="005A3480" w:rsidP="00846E6F">
            <w:pPr>
              <w:pStyle w:val="6"/>
              <w:jc w:val="center"/>
              <w:rPr>
                <w:rFonts w:ascii="Times New Roman" w:hAnsi="Times New Roman"/>
                <w:lang w:val="kk-KZ"/>
              </w:rPr>
            </w:pPr>
          </w:p>
          <w:p w:rsidR="005A3480" w:rsidRPr="00B04487" w:rsidRDefault="005A3480" w:rsidP="00846E6F">
            <w:pPr>
              <w:pStyle w:val="6"/>
              <w:jc w:val="center"/>
              <w:rPr>
                <w:rFonts w:ascii="Times New Roman" w:hAnsi="Times New Roman"/>
                <w:lang w:val="kk-KZ"/>
              </w:rPr>
            </w:pPr>
          </w:p>
          <w:p w:rsidR="005A3480" w:rsidRPr="00B04487" w:rsidRDefault="00671704" w:rsidP="00671704">
            <w:pPr>
              <w:pStyle w:val="6"/>
              <w:rPr>
                <w:rFonts w:ascii="Times New Roman" w:hAnsi="Times New Roman"/>
                <w:lang w:val="kk-KZ"/>
              </w:rPr>
            </w:pPr>
            <w:r>
              <w:rPr>
                <w:rFonts w:ascii="Times New Roman" w:hAnsi="Times New Roman"/>
                <w:lang w:val="kk-KZ"/>
              </w:rPr>
              <w:t>бірлік</w:t>
            </w:r>
          </w:p>
        </w:tc>
        <w:tc>
          <w:tcPr>
            <w:tcW w:w="992" w:type="dxa"/>
            <w:vAlign w:val="center"/>
          </w:tcPr>
          <w:p w:rsidR="005A3480" w:rsidRPr="00B04487" w:rsidRDefault="00F6188C" w:rsidP="00846E6F">
            <w:pPr>
              <w:pStyle w:val="6"/>
              <w:jc w:val="center"/>
              <w:rPr>
                <w:rFonts w:ascii="Times New Roman" w:hAnsi="Times New Roman"/>
                <w:lang w:val="kk-KZ"/>
              </w:rPr>
            </w:pPr>
            <w:r w:rsidRPr="00B04487">
              <w:rPr>
                <w:rFonts w:ascii="Times New Roman" w:hAnsi="Times New Roman"/>
                <w:lang w:val="kk-KZ"/>
              </w:rPr>
              <w:t>21</w:t>
            </w:r>
          </w:p>
        </w:tc>
        <w:tc>
          <w:tcPr>
            <w:tcW w:w="1276" w:type="dxa"/>
            <w:vAlign w:val="center"/>
          </w:tcPr>
          <w:p w:rsidR="005A3480" w:rsidRPr="00B04487" w:rsidRDefault="00F6188C" w:rsidP="00F6188C">
            <w:pPr>
              <w:pStyle w:val="6"/>
              <w:jc w:val="center"/>
              <w:rPr>
                <w:rFonts w:ascii="Times New Roman" w:hAnsi="Times New Roman"/>
                <w:lang w:val="kk-KZ"/>
              </w:rPr>
            </w:pPr>
            <w:r w:rsidRPr="00B04487">
              <w:rPr>
                <w:rFonts w:ascii="Times New Roman" w:hAnsi="Times New Roman"/>
                <w:lang w:val="kk-KZ"/>
              </w:rPr>
              <w:t>2</w:t>
            </w:r>
            <w:r w:rsidR="005A3480" w:rsidRPr="00B04487">
              <w:rPr>
                <w:rFonts w:ascii="Times New Roman" w:hAnsi="Times New Roman"/>
                <w:lang w:val="kk-KZ"/>
              </w:rPr>
              <w:t>1</w:t>
            </w:r>
          </w:p>
        </w:tc>
        <w:tc>
          <w:tcPr>
            <w:tcW w:w="1134" w:type="dxa"/>
            <w:vAlign w:val="center"/>
          </w:tcPr>
          <w:p w:rsidR="005A3480" w:rsidRPr="00B04487" w:rsidRDefault="00F6188C" w:rsidP="00F6188C">
            <w:pPr>
              <w:pStyle w:val="6"/>
              <w:jc w:val="center"/>
              <w:rPr>
                <w:rFonts w:ascii="Times New Roman" w:hAnsi="Times New Roman"/>
                <w:lang w:val="kk-KZ"/>
              </w:rPr>
            </w:pPr>
            <w:r w:rsidRPr="00B04487">
              <w:rPr>
                <w:rFonts w:ascii="Times New Roman" w:hAnsi="Times New Roman"/>
                <w:lang w:val="kk-KZ"/>
              </w:rPr>
              <w:t>2</w:t>
            </w:r>
            <w:r w:rsidR="005A3480" w:rsidRPr="00B04487">
              <w:rPr>
                <w:rFonts w:ascii="Times New Roman" w:hAnsi="Times New Roman"/>
                <w:lang w:val="kk-KZ"/>
              </w:rPr>
              <w:t>1</w:t>
            </w:r>
          </w:p>
        </w:tc>
        <w:tc>
          <w:tcPr>
            <w:tcW w:w="1134" w:type="dxa"/>
            <w:vAlign w:val="center"/>
          </w:tcPr>
          <w:p w:rsidR="005A3480" w:rsidRPr="00B04487" w:rsidRDefault="00F6188C" w:rsidP="00F6188C">
            <w:pPr>
              <w:pStyle w:val="6"/>
              <w:jc w:val="center"/>
              <w:rPr>
                <w:rFonts w:ascii="Times New Roman" w:hAnsi="Times New Roman"/>
                <w:lang w:val="kk-KZ"/>
              </w:rPr>
            </w:pPr>
            <w:r w:rsidRPr="00B04487">
              <w:rPr>
                <w:rFonts w:ascii="Times New Roman" w:hAnsi="Times New Roman"/>
                <w:lang w:val="kk-KZ"/>
              </w:rPr>
              <w:t>2</w:t>
            </w:r>
            <w:r w:rsidR="005A3480" w:rsidRPr="00B04487">
              <w:rPr>
                <w:rFonts w:ascii="Times New Roman" w:hAnsi="Times New Roman"/>
                <w:lang w:val="kk-KZ"/>
              </w:rPr>
              <w:t>1</w:t>
            </w:r>
          </w:p>
        </w:tc>
        <w:tc>
          <w:tcPr>
            <w:tcW w:w="1134" w:type="dxa"/>
            <w:vAlign w:val="center"/>
          </w:tcPr>
          <w:p w:rsidR="005A3480" w:rsidRPr="00B04487" w:rsidRDefault="00F6188C" w:rsidP="00F6188C">
            <w:pPr>
              <w:jc w:val="center"/>
              <w:rPr>
                <w:rFonts w:ascii="Times New Roman" w:hAnsi="Times New Roman"/>
                <w:lang w:val="kk-KZ"/>
              </w:rPr>
            </w:pPr>
            <w:r w:rsidRPr="00B04487">
              <w:rPr>
                <w:rFonts w:ascii="Times New Roman" w:hAnsi="Times New Roman"/>
                <w:lang w:val="kk-KZ"/>
              </w:rPr>
              <w:t>2</w:t>
            </w:r>
            <w:r w:rsidR="005A3480" w:rsidRPr="00B04487">
              <w:rPr>
                <w:rFonts w:ascii="Times New Roman" w:hAnsi="Times New Roman"/>
                <w:lang w:val="kk-KZ"/>
              </w:rPr>
              <w:t>1</w:t>
            </w:r>
          </w:p>
        </w:tc>
      </w:tr>
    </w:tbl>
    <w:p w:rsidR="00BD3EEE" w:rsidRDefault="00BD3EEE" w:rsidP="00BD3EEE">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00893FD6" w:rsidRPr="00893FD6">
        <w:rPr>
          <w:rFonts w:ascii="Times New Roman" w:hAnsi="Times New Roman"/>
          <w:sz w:val="24"/>
          <w:szCs w:val="24"/>
          <w:u w:val="single"/>
          <w:lang w:val="kk-KZ"/>
        </w:rPr>
        <w:t>Жергілікті бюджет қаражаты есебінен</w:t>
      </w:r>
      <w:r w:rsidR="00765629">
        <w:rPr>
          <w:rFonts w:ascii="Times New Roman" w:hAnsi="Times New Roman"/>
          <w:sz w:val="24"/>
          <w:szCs w:val="24"/>
          <w:u w:val="single"/>
          <w:lang w:val="kk-KZ"/>
        </w:rPr>
        <w:t>.</w:t>
      </w:r>
      <w:r w:rsidR="00893FD6" w:rsidRPr="00893FD6">
        <w:rPr>
          <w:rFonts w:ascii="Times New Roman" w:hAnsi="Times New Roman"/>
          <w:sz w:val="24"/>
          <w:szCs w:val="24"/>
          <w:u w:val="single"/>
          <w:lang w:val="kk-KZ"/>
        </w:rPr>
        <w:t xml:space="preserve">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BD3EEE" w:rsidRDefault="00BD3EEE" w:rsidP="00BD3EEE">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8E763C" w:rsidRPr="00035015" w:rsidRDefault="00BD3EEE" w:rsidP="008E763C">
      <w:pPr>
        <w:pStyle w:val="a3"/>
        <w:spacing w:before="0" w:beforeAutospacing="0" w:after="0" w:afterAutospacing="0"/>
        <w:jc w:val="both"/>
        <w:rPr>
          <w:b/>
          <w:szCs w:val="20"/>
          <w:u w:val="single"/>
          <w:lang w:val="kk-KZ"/>
        </w:rPr>
      </w:pPr>
      <w:r w:rsidRPr="00765629">
        <w:rPr>
          <w:b/>
          <w:lang w:val="kk-KZ"/>
        </w:rPr>
        <w:t>мазмұнына қарай:</w:t>
      </w:r>
      <w:r w:rsidR="00D158E3">
        <w:rPr>
          <w:lang w:val="kk-KZ"/>
        </w:rPr>
        <w:t xml:space="preserve"> </w:t>
      </w:r>
      <w:r w:rsidR="008E763C" w:rsidRPr="00765629">
        <w:rPr>
          <w:szCs w:val="20"/>
          <w:u w:val="single"/>
          <w:lang w:val="kk-KZ"/>
        </w:rPr>
        <w:t>мемлекеттiк функцияларды, өкiлеттiктердi жүзеге асыру және олардан шығатын мемлекеттiк қызметтердi көрсету</w:t>
      </w:r>
      <w:r w:rsidR="00765629">
        <w:rPr>
          <w:szCs w:val="20"/>
          <w:u w:val="single"/>
          <w:lang w:val="kk-KZ"/>
        </w:rPr>
        <w:t>.</w:t>
      </w:r>
    </w:p>
    <w:p w:rsidR="00BD3EEE" w:rsidRPr="00BE5BB5" w:rsidRDefault="00BD3EEE" w:rsidP="00BD3EEE">
      <w:pPr>
        <w:pStyle w:val="3"/>
        <w:rPr>
          <w:rFonts w:ascii="Times New Roman" w:hAnsi="Times New Roman"/>
          <w:sz w:val="24"/>
          <w:szCs w:val="24"/>
          <w:u w:val="single"/>
          <w:lang w:val="kk-KZ"/>
        </w:rPr>
      </w:pPr>
      <w:r w:rsidRPr="00765629">
        <w:rPr>
          <w:rFonts w:ascii="Times New Roman" w:hAnsi="Times New Roman"/>
          <w:b/>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765629">
        <w:rPr>
          <w:rFonts w:ascii="Times New Roman" w:hAnsi="Times New Roman"/>
          <w:sz w:val="24"/>
          <w:szCs w:val="24"/>
          <w:u w:val="single"/>
          <w:lang w:val="kk-KZ"/>
        </w:rPr>
        <w:t>ағымдағы бюджеттік бағдарлама</w:t>
      </w:r>
      <w:r w:rsidR="00765629">
        <w:rPr>
          <w:rFonts w:ascii="Times New Roman" w:hAnsi="Times New Roman"/>
          <w:b/>
          <w:sz w:val="24"/>
          <w:szCs w:val="24"/>
          <w:u w:val="single"/>
          <w:lang w:val="kk-KZ"/>
        </w:rPr>
        <w:t>.</w:t>
      </w:r>
      <w:r w:rsidRPr="00765629">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                  </w:t>
      </w:r>
    </w:p>
    <w:p w:rsidR="001E0117" w:rsidRPr="001E0117" w:rsidRDefault="00BD3EEE" w:rsidP="001E0117">
      <w:pPr>
        <w:pStyle w:val="HTML"/>
        <w:shd w:val="clear" w:color="auto" w:fill="FFFFFF"/>
        <w:jc w:val="both"/>
        <w:rPr>
          <w:rFonts w:ascii="Times New Roman" w:hAnsi="Times New Roman" w:cs="Times New Roman"/>
          <w:color w:val="212121"/>
          <w:sz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w:t>
      </w:r>
      <w:r w:rsidR="001E0117">
        <w:rPr>
          <w:rFonts w:ascii="Times New Roman" w:hAnsi="Times New Roman"/>
          <w:b/>
          <w:sz w:val="24"/>
          <w:szCs w:val="24"/>
          <w:lang w:val="kk-KZ"/>
        </w:rPr>
        <w:t xml:space="preserve">: </w:t>
      </w:r>
      <w:r w:rsidR="001E0117" w:rsidRPr="001E0117">
        <w:rPr>
          <w:rFonts w:ascii="Times New Roman" w:hAnsi="Times New Roman" w:cs="Times New Roman"/>
          <w:color w:val="212121"/>
          <w:sz w:val="24"/>
          <w:u w:val="single"/>
          <w:lang w:val="kk-KZ"/>
        </w:rPr>
        <w:t>Ауылдық округ әкімі аппаратнына жүктелген функциялардың уақтылы және сапалы орындалуы.</w:t>
      </w:r>
    </w:p>
    <w:tbl>
      <w:tblPr>
        <w:tblStyle w:val="a5"/>
        <w:tblW w:w="0" w:type="auto"/>
        <w:jc w:val="center"/>
        <w:tblLayout w:type="fixed"/>
        <w:tblLook w:val="04A0" w:firstRow="1" w:lastRow="0" w:firstColumn="1" w:lastColumn="0" w:noHBand="0" w:noVBand="1"/>
      </w:tblPr>
      <w:tblGrid>
        <w:gridCol w:w="3349"/>
        <w:gridCol w:w="992"/>
        <w:gridCol w:w="993"/>
        <w:gridCol w:w="1275"/>
        <w:gridCol w:w="993"/>
        <w:gridCol w:w="1134"/>
        <w:gridCol w:w="1099"/>
      </w:tblGrid>
      <w:tr w:rsidR="002F569A" w:rsidTr="00076587">
        <w:trPr>
          <w:jc w:val="center"/>
        </w:trPr>
        <w:tc>
          <w:tcPr>
            <w:tcW w:w="3349" w:type="dxa"/>
            <w:vMerge w:val="restart"/>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2F569A" w:rsidRPr="0012448A" w:rsidRDefault="002F569A" w:rsidP="0012448A">
            <w:pPr>
              <w:pStyle w:val="4"/>
              <w:jc w:val="center"/>
              <w:rPr>
                <w:rFonts w:ascii="Times New Roman" w:hAnsi="Times New Roman"/>
                <w:lang w:val="kk-KZ"/>
              </w:rPr>
            </w:pPr>
            <w:r w:rsidRPr="0012448A">
              <w:rPr>
                <w:rFonts w:ascii="Times New Roman" w:hAnsi="Times New Roman"/>
                <w:lang w:val="kk-KZ"/>
              </w:rPr>
              <w:t>Есепті жыл</w:t>
            </w:r>
          </w:p>
        </w:tc>
        <w:tc>
          <w:tcPr>
            <w:tcW w:w="1275" w:type="dxa"/>
            <w:vAlign w:val="center"/>
          </w:tcPr>
          <w:p w:rsidR="002F569A" w:rsidRPr="0012448A" w:rsidRDefault="002F569A" w:rsidP="0012448A">
            <w:pPr>
              <w:pStyle w:val="4"/>
              <w:jc w:val="center"/>
              <w:rPr>
                <w:rFonts w:ascii="Times New Roman" w:hAnsi="Times New Roman"/>
                <w:lang w:val="kk-KZ"/>
              </w:rPr>
            </w:pPr>
            <w:r w:rsidRPr="0012448A">
              <w:rPr>
                <w:rFonts w:ascii="Times New Roman" w:hAnsi="Times New Roman"/>
                <w:lang w:val="kk-KZ"/>
              </w:rPr>
              <w:t>Ағымдағы жыл жоспары</w:t>
            </w:r>
          </w:p>
        </w:tc>
        <w:tc>
          <w:tcPr>
            <w:tcW w:w="3226" w:type="dxa"/>
            <w:gridSpan w:val="3"/>
            <w:vAlign w:val="center"/>
          </w:tcPr>
          <w:p w:rsidR="002F569A" w:rsidRPr="0012448A" w:rsidRDefault="002F569A" w:rsidP="0012448A">
            <w:pPr>
              <w:pStyle w:val="4"/>
              <w:jc w:val="center"/>
              <w:rPr>
                <w:rFonts w:ascii="Times New Roman" w:hAnsi="Times New Roman"/>
                <w:b/>
                <w:lang w:val="kk-KZ"/>
              </w:rPr>
            </w:pPr>
            <w:r w:rsidRPr="0012448A">
              <w:rPr>
                <w:rFonts w:ascii="Times New Roman" w:hAnsi="Times New Roman"/>
                <w:lang w:val="kk-KZ"/>
              </w:rPr>
              <w:t>Жоспарлы кезең</w:t>
            </w:r>
          </w:p>
        </w:tc>
      </w:tr>
      <w:tr w:rsidR="00C079C7" w:rsidTr="00076587">
        <w:trPr>
          <w:jc w:val="center"/>
        </w:trPr>
        <w:tc>
          <w:tcPr>
            <w:tcW w:w="3349" w:type="dxa"/>
            <w:vMerge/>
          </w:tcPr>
          <w:p w:rsidR="00C079C7" w:rsidRDefault="00C079C7" w:rsidP="00C236A5">
            <w:pPr>
              <w:pStyle w:val="3"/>
              <w:jc w:val="both"/>
              <w:rPr>
                <w:rFonts w:ascii="Times New Roman" w:hAnsi="Times New Roman"/>
                <w:sz w:val="24"/>
                <w:szCs w:val="24"/>
                <w:u w:val="single"/>
                <w:lang w:val="kk-KZ"/>
              </w:rPr>
            </w:pPr>
          </w:p>
        </w:tc>
        <w:tc>
          <w:tcPr>
            <w:tcW w:w="992" w:type="dxa"/>
            <w:vMerge/>
          </w:tcPr>
          <w:p w:rsidR="00C079C7" w:rsidRDefault="00C079C7" w:rsidP="00C236A5">
            <w:pPr>
              <w:pStyle w:val="3"/>
              <w:jc w:val="both"/>
              <w:rPr>
                <w:rFonts w:ascii="Times New Roman" w:hAnsi="Times New Roman"/>
                <w:sz w:val="24"/>
                <w:szCs w:val="24"/>
                <w:u w:val="single"/>
                <w:lang w:val="kk-KZ"/>
              </w:rPr>
            </w:pPr>
          </w:p>
        </w:tc>
        <w:tc>
          <w:tcPr>
            <w:tcW w:w="993" w:type="dxa"/>
          </w:tcPr>
          <w:p w:rsidR="00C079C7" w:rsidRPr="0012448A" w:rsidRDefault="00C079C7" w:rsidP="0012448A">
            <w:pPr>
              <w:jc w:val="center"/>
              <w:rPr>
                <w:rFonts w:ascii="Times New Roman" w:hAnsi="Times New Roman" w:cs="Times New Roman"/>
              </w:rPr>
            </w:pPr>
            <w:r w:rsidRPr="0012448A">
              <w:rPr>
                <w:rFonts w:ascii="Times New Roman" w:hAnsi="Times New Roman" w:cs="Times New Roman"/>
              </w:rPr>
              <w:t>2019</w:t>
            </w:r>
          </w:p>
        </w:tc>
        <w:tc>
          <w:tcPr>
            <w:tcW w:w="1275" w:type="dxa"/>
          </w:tcPr>
          <w:p w:rsidR="00C079C7" w:rsidRPr="0012448A" w:rsidRDefault="00C079C7" w:rsidP="0012448A">
            <w:pPr>
              <w:jc w:val="center"/>
              <w:rPr>
                <w:rFonts w:ascii="Times New Roman" w:hAnsi="Times New Roman" w:cs="Times New Roman"/>
              </w:rPr>
            </w:pPr>
            <w:r w:rsidRPr="0012448A">
              <w:rPr>
                <w:rFonts w:ascii="Times New Roman" w:hAnsi="Times New Roman" w:cs="Times New Roman"/>
              </w:rPr>
              <w:t>2020</w:t>
            </w:r>
          </w:p>
        </w:tc>
        <w:tc>
          <w:tcPr>
            <w:tcW w:w="993" w:type="dxa"/>
          </w:tcPr>
          <w:p w:rsidR="00C079C7" w:rsidRPr="0012448A" w:rsidRDefault="00C079C7" w:rsidP="0012448A">
            <w:pPr>
              <w:jc w:val="center"/>
              <w:rPr>
                <w:rFonts w:ascii="Times New Roman" w:hAnsi="Times New Roman" w:cs="Times New Roman"/>
              </w:rPr>
            </w:pPr>
            <w:r w:rsidRPr="0012448A">
              <w:rPr>
                <w:rFonts w:ascii="Times New Roman" w:hAnsi="Times New Roman" w:cs="Times New Roman"/>
              </w:rPr>
              <w:t>2021</w:t>
            </w:r>
          </w:p>
        </w:tc>
        <w:tc>
          <w:tcPr>
            <w:tcW w:w="1134" w:type="dxa"/>
          </w:tcPr>
          <w:p w:rsidR="00C079C7" w:rsidRPr="0012448A" w:rsidRDefault="00C079C7" w:rsidP="0012448A">
            <w:pPr>
              <w:jc w:val="center"/>
              <w:rPr>
                <w:rFonts w:ascii="Times New Roman" w:hAnsi="Times New Roman" w:cs="Times New Roman"/>
              </w:rPr>
            </w:pPr>
            <w:r w:rsidRPr="0012448A">
              <w:rPr>
                <w:rFonts w:ascii="Times New Roman" w:hAnsi="Times New Roman" w:cs="Times New Roman"/>
              </w:rPr>
              <w:t>2022</w:t>
            </w:r>
          </w:p>
        </w:tc>
        <w:tc>
          <w:tcPr>
            <w:tcW w:w="1099" w:type="dxa"/>
          </w:tcPr>
          <w:p w:rsidR="00C079C7" w:rsidRPr="0012448A" w:rsidRDefault="00C079C7" w:rsidP="0012448A">
            <w:pPr>
              <w:jc w:val="center"/>
              <w:rPr>
                <w:rFonts w:ascii="Times New Roman" w:hAnsi="Times New Roman" w:cs="Times New Roman"/>
              </w:rPr>
            </w:pPr>
            <w:r w:rsidRPr="0012448A">
              <w:rPr>
                <w:rFonts w:ascii="Times New Roman" w:hAnsi="Times New Roman" w:cs="Times New Roman"/>
              </w:rPr>
              <w:t>2023</w:t>
            </w:r>
          </w:p>
        </w:tc>
      </w:tr>
      <w:tr w:rsidR="002529C2" w:rsidTr="00076587">
        <w:trPr>
          <w:jc w:val="center"/>
        </w:trPr>
        <w:tc>
          <w:tcPr>
            <w:tcW w:w="3349" w:type="dxa"/>
            <w:vAlign w:val="center"/>
          </w:tcPr>
          <w:p w:rsidR="002529C2" w:rsidRPr="000F60B3" w:rsidRDefault="002529C2" w:rsidP="004A276E">
            <w:pPr>
              <w:jc w:val="both"/>
              <w:rPr>
                <w:rFonts w:ascii="Times New Roman" w:hAnsi="Times New Roman"/>
                <w:lang w:val="kk-KZ"/>
              </w:rPr>
            </w:pPr>
            <w:r w:rsidRPr="000F60B3">
              <w:rPr>
                <w:rFonts w:ascii="Times New Roman" w:hAnsi="Times New Roman"/>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w:t>
            </w:r>
          </w:p>
        </w:tc>
        <w:tc>
          <w:tcPr>
            <w:tcW w:w="992" w:type="dxa"/>
            <w:vAlign w:val="center"/>
          </w:tcPr>
          <w:p w:rsidR="002529C2" w:rsidRPr="000F60B3" w:rsidRDefault="002529C2" w:rsidP="00C236A5">
            <w:pPr>
              <w:jc w:val="center"/>
              <w:rPr>
                <w:rFonts w:ascii="Times New Roman" w:hAnsi="Times New Roman"/>
                <w:szCs w:val="24"/>
                <w:lang w:val="kk-KZ"/>
              </w:rPr>
            </w:pPr>
          </w:p>
        </w:tc>
        <w:tc>
          <w:tcPr>
            <w:tcW w:w="993" w:type="dxa"/>
            <w:vAlign w:val="center"/>
          </w:tcPr>
          <w:p w:rsidR="002529C2" w:rsidRPr="000F60B3" w:rsidRDefault="0061659F" w:rsidP="00C236A5">
            <w:pPr>
              <w:jc w:val="center"/>
              <w:rPr>
                <w:rFonts w:ascii="Times New Roman" w:hAnsi="Times New Roman"/>
                <w:szCs w:val="24"/>
                <w:lang w:val="kk-KZ"/>
              </w:rP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275" w:type="dxa"/>
            <w:vAlign w:val="center"/>
          </w:tcPr>
          <w:p w:rsidR="002529C2" w:rsidRPr="000F60B3" w:rsidRDefault="0061659F" w:rsidP="00C236A5">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993" w:type="dxa"/>
            <w:vAlign w:val="center"/>
          </w:tcPr>
          <w:p w:rsidR="002529C2" w:rsidRPr="000F60B3" w:rsidRDefault="0061659F" w:rsidP="00C236A5">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134" w:type="dxa"/>
            <w:vAlign w:val="center"/>
          </w:tcPr>
          <w:p w:rsidR="002529C2" w:rsidRPr="000F60B3" w:rsidRDefault="0061659F" w:rsidP="00C236A5">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c>
          <w:tcPr>
            <w:tcW w:w="1099" w:type="dxa"/>
            <w:vAlign w:val="center"/>
          </w:tcPr>
          <w:p w:rsidR="002529C2" w:rsidRPr="000F60B3" w:rsidRDefault="0061659F" w:rsidP="00C236A5">
            <w:pPr>
              <w:jc w:val="center"/>
            </w:pPr>
            <w:r w:rsidRPr="000F60B3">
              <w:rPr>
                <w:rFonts w:ascii="Times New Roman" w:hAnsi="Times New Roman"/>
                <w:szCs w:val="24"/>
                <w:lang w:val="kk-KZ"/>
              </w:rPr>
              <w:t>У</w:t>
            </w:r>
            <w:r w:rsidR="002529C2" w:rsidRPr="000F60B3">
              <w:rPr>
                <w:rFonts w:ascii="Times New Roman" w:hAnsi="Times New Roman"/>
                <w:szCs w:val="24"/>
                <w:lang w:val="kk-KZ"/>
              </w:rPr>
              <w:t>ақы</w:t>
            </w:r>
            <w:r>
              <w:rPr>
                <w:rFonts w:ascii="Times New Roman" w:hAnsi="Times New Roman"/>
                <w:szCs w:val="24"/>
                <w:lang w:val="kk-KZ"/>
              </w:rPr>
              <w:t>-</w:t>
            </w:r>
            <w:r w:rsidR="002529C2" w:rsidRPr="000F60B3">
              <w:rPr>
                <w:rFonts w:ascii="Times New Roman" w:hAnsi="Times New Roman"/>
                <w:szCs w:val="24"/>
                <w:lang w:val="kk-KZ"/>
              </w:rPr>
              <w:t>тылы</w:t>
            </w:r>
          </w:p>
        </w:tc>
      </w:tr>
      <w:tr w:rsidR="002529C2" w:rsidTr="00076587">
        <w:trPr>
          <w:jc w:val="center"/>
        </w:trPr>
        <w:tc>
          <w:tcPr>
            <w:tcW w:w="3349" w:type="dxa"/>
            <w:vAlign w:val="center"/>
          </w:tcPr>
          <w:p w:rsidR="002529C2" w:rsidRPr="0061659F" w:rsidRDefault="0061659F" w:rsidP="0061659F">
            <w:pPr>
              <w:jc w:val="both"/>
              <w:rPr>
                <w:rFonts w:ascii="Times New Roman" w:hAnsi="Times New Roman" w:cs="Times New Roman"/>
                <w:lang w:val="kk-KZ"/>
              </w:rPr>
            </w:pPr>
            <w:proofErr w:type="spellStart"/>
            <w:r w:rsidRPr="0061659F">
              <w:rPr>
                <w:rFonts w:ascii="Times New Roman" w:hAnsi="Times New Roman" w:cs="Times New Roman"/>
                <w:color w:val="212121"/>
                <w:shd w:val="clear" w:color="auto" w:fill="FFFFFF"/>
              </w:rPr>
              <w:t>Аудандық</w:t>
            </w:r>
            <w:proofErr w:type="spellEnd"/>
            <w:r w:rsidRPr="0061659F">
              <w:rPr>
                <w:rFonts w:ascii="Times New Roman" w:hAnsi="Times New Roman" w:cs="Times New Roman"/>
                <w:color w:val="212121"/>
                <w:shd w:val="clear" w:color="auto" w:fill="FFFFFF"/>
              </w:rPr>
              <w:t xml:space="preserve"> </w:t>
            </w:r>
            <w:proofErr w:type="spellStart"/>
            <w:r w:rsidRPr="0061659F">
              <w:rPr>
                <w:rFonts w:ascii="Times New Roman" w:hAnsi="Times New Roman" w:cs="Times New Roman"/>
                <w:color w:val="212121"/>
                <w:shd w:val="clear" w:color="auto" w:fill="FFFFFF"/>
              </w:rPr>
              <w:t>қаржы</w:t>
            </w:r>
            <w:proofErr w:type="spellEnd"/>
            <w:r w:rsidRPr="0061659F">
              <w:rPr>
                <w:rFonts w:ascii="Times New Roman" w:hAnsi="Times New Roman" w:cs="Times New Roman"/>
                <w:color w:val="212121"/>
                <w:shd w:val="clear" w:color="auto" w:fill="FFFFFF"/>
              </w:rPr>
              <w:t xml:space="preserve"> </w:t>
            </w:r>
            <w:proofErr w:type="spellStart"/>
            <w:r w:rsidRPr="0061659F">
              <w:rPr>
                <w:rFonts w:ascii="Times New Roman" w:hAnsi="Times New Roman" w:cs="Times New Roman"/>
                <w:color w:val="212121"/>
                <w:shd w:val="clear" w:color="auto" w:fill="FFFFFF"/>
              </w:rPr>
              <w:t>бөліміне</w:t>
            </w:r>
            <w:proofErr w:type="spellEnd"/>
            <w:r w:rsidRPr="0061659F">
              <w:rPr>
                <w:rFonts w:ascii="Times New Roman" w:hAnsi="Times New Roman" w:cs="Times New Roman"/>
                <w:color w:val="212121"/>
                <w:shd w:val="clear" w:color="auto" w:fill="FFFFFF"/>
              </w:rPr>
              <w:t xml:space="preserve"> </w:t>
            </w:r>
            <w:r w:rsidRPr="0061659F">
              <w:rPr>
                <w:rFonts w:ascii="Times New Roman" w:hAnsi="Times New Roman" w:cs="Times New Roman"/>
                <w:color w:val="212121"/>
                <w:shd w:val="clear" w:color="auto" w:fill="FFFFFF"/>
                <w:lang w:val="kk-KZ"/>
              </w:rPr>
              <w:t xml:space="preserve">қаржылық </w:t>
            </w:r>
            <w:proofErr w:type="spellStart"/>
            <w:r w:rsidRPr="0061659F">
              <w:rPr>
                <w:rFonts w:ascii="Times New Roman" w:hAnsi="Times New Roman" w:cs="Times New Roman"/>
                <w:color w:val="212121"/>
                <w:shd w:val="clear" w:color="auto" w:fill="FFFFFF"/>
              </w:rPr>
              <w:t>есеп</w:t>
            </w:r>
            <w:proofErr w:type="spellEnd"/>
            <w:r w:rsidRPr="0061659F">
              <w:rPr>
                <w:rFonts w:ascii="Times New Roman" w:hAnsi="Times New Roman" w:cs="Times New Roman"/>
                <w:color w:val="212121"/>
                <w:shd w:val="clear" w:color="auto" w:fill="FFFFFF"/>
                <w:lang w:val="kk-KZ"/>
              </w:rPr>
              <w:t xml:space="preserve">тілік туралы есеп </w:t>
            </w:r>
            <w:r w:rsidRPr="0061659F">
              <w:rPr>
                <w:rFonts w:ascii="Times New Roman" w:hAnsi="Times New Roman" w:cs="Times New Roman"/>
                <w:color w:val="212121"/>
                <w:shd w:val="clear" w:color="auto" w:fill="FFFFFF"/>
              </w:rPr>
              <w:t>беру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w:t>
            </w:r>
          </w:p>
        </w:tc>
        <w:tc>
          <w:tcPr>
            <w:tcW w:w="1275"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4</w:t>
            </w:r>
          </w:p>
        </w:tc>
        <w:tc>
          <w:tcPr>
            <w:tcW w:w="993"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529C2" w:rsidRPr="000F60B3" w:rsidRDefault="0061659F" w:rsidP="00C236A5">
            <w:pPr>
              <w:jc w:val="center"/>
              <w:rPr>
                <w:rFonts w:ascii="Times New Roman" w:hAnsi="Times New Roman"/>
                <w:szCs w:val="24"/>
                <w:lang w:val="kk-KZ"/>
              </w:rPr>
            </w:pPr>
            <w:r>
              <w:rPr>
                <w:rFonts w:ascii="Times New Roman" w:hAnsi="Times New Roman"/>
                <w:szCs w:val="24"/>
                <w:lang w:val="kk-KZ"/>
              </w:rPr>
              <w:t>4</w:t>
            </w:r>
          </w:p>
        </w:tc>
      </w:tr>
      <w:tr w:rsidR="002529C2" w:rsidTr="00076587">
        <w:trPr>
          <w:jc w:val="center"/>
        </w:trPr>
        <w:tc>
          <w:tcPr>
            <w:tcW w:w="3349" w:type="dxa"/>
            <w:vAlign w:val="center"/>
          </w:tcPr>
          <w:p w:rsidR="002529C2" w:rsidRPr="002E06A5" w:rsidRDefault="002E06A5" w:rsidP="004A276E">
            <w:pPr>
              <w:jc w:val="both"/>
              <w:rPr>
                <w:rFonts w:ascii="Times New Roman" w:hAnsi="Times New Roman"/>
                <w:lang w:val="kk-KZ"/>
              </w:rPr>
            </w:pPr>
            <w:r>
              <w:rPr>
                <w:rFonts w:ascii="Times New Roman" w:eastAsia="Times New Roman" w:hAnsi="Times New Roman" w:cs="Times New Roman"/>
                <w:color w:val="000000" w:themeColor="text1"/>
                <w:lang w:val="kk-KZ"/>
              </w:rPr>
              <w:t>Ауылдық округ әкімі аппаратының қамтылуы</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15</w:t>
            </w:r>
          </w:p>
        </w:tc>
        <w:tc>
          <w:tcPr>
            <w:tcW w:w="1275"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15</w:t>
            </w:r>
          </w:p>
        </w:tc>
        <w:tc>
          <w:tcPr>
            <w:tcW w:w="993"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15</w:t>
            </w:r>
          </w:p>
        </w:tc>
        <w:tc>
          <w:tcPr>
            <w:tcW w:w="1099"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15</w:t>
            </w:r>
          </w:p>
        </w:tc>
      </w:tr>
      <w:tr w:rsidR="002529C2" w:rsidTr="00076587">
        <w:trPr>
          <w:jc w:val="center"/>
        </w:trPr>
        <w:tc>
          <w:tcPr>
            <w:tcW w:w="3349" w:type="dxa"/>
            <w:vAlign w:val="center"/>
          </w:tcPr>
          <w:p w:rsidR="002529C2" w:rsidRPr="000F60B3" w:rsidRDefault="002E06A5" w:rsidP="004A276E">
            <w:pPr>
              <w:jc w:val="both"/>
              <w:rPr>
                <w:rFonts w:ascii="Times New Roman" w:hAnsi="Times New Roman"/>
                <w:lang w:val="kk-KZ"/>
              </w:rPr>
            </w:pPr>
            <w:r>
              <w:rPr>
                <w:rFonts w:ascii="Times New Roman" w:hAnsi="Times New Roman"/>
                <w:lang w:val="kk-KZ"/>
              </w:rPr>
              <w:t>Штаттан тыс қызметкерлерді қамсыздандыру</w:t>
            </w:r>
            <w:r w:rsidR="002529C2" w:rsidRPr="000F60B3">
              <w:rPr>
                <w:rFonts w:ascii="Times New Roman" w:hAnsi="Times New Roman"/>
                <w:lang w:val="kk-KZ"/>
              </w:rPr>
              <w:t xml:space="preserve">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c>
          <w:tcPr>
            <w:tcW w:w="1275"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c>
          <w:tcPr>
            <w:tcW w:w="993"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2529C2" w:rsidRPr="000F60B3" w:rsidRDefault="002E06A5" w:rsidP="00C236A5">
            <w:pPr>
              <w:jc w:val="center"/>
              <w:rPr>
                <w:rFonts w:ascii="Times New Roman" w:hAnsi="Times New Roman"/>
                <w:szCs w:val="24"/>
                <w:lang w:val="kk-KZ"/>
              </w:rPr>
            </w:pPr>
            <w:r>
              <w:rPr>
                <w:rFonts w:ascii="Times New Roman" w:hAnsi="Times New Roman"/>
                <w:szCs w:val="24"/>
                <w:lang w:val="kk-KZ"/>
              </w:rPr>
              <w:t>6</w:t>
            </w:r>
          </w:p>
        </w:tc>
      </w:tr>
      <w:tr w:rsidR="002529C2" w:rsidTr="00076587">
        <w:trPr>
          <w:jc w:val="center"/>
        </w:trPr>
        <w:tc>
          <w:tcPr>
            <w:tcW w:w="3349" w:type="dxa"/>
            <w:vAlign w:val="center"/>
          </w:tcPr>
          <w:p w:rsidR="002529C2" w:rsidRPr="001769A7" w:rsidRDefault="001769A7" w:rsidP="00176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1769A7">
              <w:rPr>
                <w:rFonts w:ascii="Times New Roman" w:eastAsia="Times New Roman" w:hAnsi="Times New Roman" w:cs="Times New Roman"/>
                <w:color w:val="212121"/>
                <w:szCs w:val="20"/>
                <w:lang w:val="kk-KZ"/>
              </w:rPr>
              <w:t xml:space="preserve">Қаржыландыру көзі бойынша мемлекеттік мекеменің шоттарындағы ақша қозғалысы </w:t>
            </w:r>
            <w:r w:rsidRPr="001769A7">
              <w:rPr>
                <w:rFonts w:ascii="Times New Roman" w:eastAsia="Times New Roman" w:hAnsi="Times New Roman" w:cs="Times New Roman"/>
                <w:color w:val="212121"/>
                <w:szCs w:val="20"/>
                <w:lang w:val="kk-KZ"/>
              </w:rPr>
              <w:lastRenderedPageBreak/>
              <w:t>туралы есептер</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lastRenderedPageBreak/>
              <w:t>Бір.</w:t>
            </w:r>
          </w:p>
        </w:tc>
        <w:tc>
          <w:tcPr>
            <w:tcW w:w="993"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275"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993"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r>
      <w:tr w:rsidR="002529C2" w:rsidTr="00076587">
        <w:trPr>
          <w:jc w:val="center"/>
        </w:trPr>
        <w:tc>
          <w:tcPr>
            <w:tcW w:w="3349" w:type="dxa"/>
            <w:vAlign w:val="center"/>
          </w:tcPr>
          <w:p w:rsidR="002529C2" w:rsidRPr="000F60B3" w:rsidRDefault="001769A7" w:rsidP="001769A7">
            <w:pPr>
              <w:jc w:val="both"/>
              <w:rPr>
                <w:rFonts w:ascii="Times New Roman" w:hAnsi="Times New Roman"/>
                <w:lang w:val="kk-KZ"/>
              </w:rPr>
            </w:pPr>
            <w:r>
              <w:rPr>
                <w:rFonts w:ascii="Times New Roman" w:hAnsi="Times New Roman"/>
                <w:lang w:val="kk-KZ"/>
              </w:rPr>
              <w:lastRenderedPageBreak/>
              <w:t>Аудандық</w:t>
            </w:r>
            <w:r w:rsidRPr="000F60B3">
              <w:rPr>
                <w:rFonts w:ascii="Times New Roman" w:hAnsi="Times New Roman"/>
                <w:lang w:val="kk-KZ"/>
              </w:rPr>
              <w:t xml:space="preserve"> қаржы басқармасына дебиторлық, кредиторлық қарыздар туралы есепті тапсыру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275"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993"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529C2" w:rsidRPr="000F60B3" w:rsidRDefault="001769A7" w:rsidP="00C236A5">
            <w:pPr>
              <w:jc w:val="center"/>
              <w:rPr>
                <w:rFonts w:ascii="Times New Roman" w:hAnsi="Times New Roman"/>
                <w:szCs w:val="24"/>
                <w:lang w:val="kk-KZ"/>
              </w:rPr>
            </w:pPr>
            <w:r>
              <w:rPr>
                <w:rFonts w:ascii="Times New Roman" w:hAnsi="Times New Roman"/>
                <w:szCs w:val="24"/>
                <w:lang w:val="kk-KZ"/>
              </w:rPr>
              <w:t>4</w:t>
            </w:r>
          </w:p>
        </w:tc>
      </w:tr>
      <w:tr w:rsidR="002529C2" w:rsidTr="00076587">
        <w:trPr>
          <w:jc w:val="center"/>
        </w:trPr>
        <w:tc>
          <w:tcPr>
            <w:tcW w:w="3349" w:type="dxa"/>
            <w:vAlign w:val="center"/>
          </w:tcPr>
          <w:p w:rsidR="002529C2" w:rsidRPr="00547112" w:rsidRDefault="00547112" w:rsidP="00547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547112">
              <w:rPr>
                <w:rFonts w:ascii="Times New Roman" w:eastAsia="Times New Roman" w:hAnsi="Times New Roman" w:cs="Times New Roman"/>
                <w:color w:val="212121"/>
                <w:szCs w:val="20"/>
                <w:lang w:val="kk-KZ"/>
              </w:rPr>
              <w:t>Ауылдық округ аумағының дамуының мониторингін бақылау</w:t>
            </w:r>
          </w:p>
        </w:tc>
        <w:tc>
          <w:tcPr>
            <w:tcW w:w="992" w:type="dxa"/>
            <w:vAlign w:val="center"/>
          </w:tcPr>
          <w:p w:rsidR="002529C2" w:rsidRPr="000F60B3" w:rsidRDefault="00547112" w:rsidP="00547112">
            <w:pPr>
              <w:jc w:val="center"/>
              <w:rPr>
                <w:rFonts w:ascii="Times New Roman" w:hAnsi="Times New Roman"/>
                <w:szCs w:val="24"/>
                <w:lang w:val="kk-KZ"/>
              </w:rPr>
            </w:pPr>
            <w:r>
              <w:rPr>
                <w:rFonts w:ascii="Times New Roman" w:hAnsi="Times New Roman"/>
                <w:szCs w:val="24"/>
                <w:lang w:val="kk-KZ"/>
              </w:rPr>
              <w:t>Есеп.</w:t>
            </w:r>
          </w:p>
        </w:tc>
        <w:tc>
          <w:tcPr>
            <w:tcW w:w="993"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c>
          <w:tcPr>
            <w:tcW w:w="1275"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c>
          <w:tcPr>
            <w:tcW w:w="993"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2529C2" w:rsidRPr="000F60B3" w:rsidRDefault="00547112" w:rsidP="00C236A5">
            <w:pPr>
              <w:jc w:val="center"/>
              <w:rPr>
                <w:rFonts w:ascii="Times New Roman" w:hAnsi="Times New Roman"/>
                <w:szCs w:val="24"/>
                <w:lang w:val="kk-KZ"/>
              </w:rPr>
            </w:pPr>
            <w:r>
              <w:rPr>
                <w:rFonts w:ascii="Times New Roman" w:hAnsi="Times New Roman"/>
                <w:szCs w:val="24"/>
                <w:lang w:val="kk-KZ"/>
              </w:rPr>
              <w:t>1</w:t>
            </w:r>
          </w:p>
        </w:tc>
      </w:tr>
      <w:tr w:rsidR="002529C2" w:rsidTr="00076587">
        <w:trPr>
          <w:jc w:val="center"/>
        </w:trPr>
        <w:tc>
          <w:tcPr>
            <w:tcW w:w="3349" w:type="dxa"/>
            <w:vAlign w:val="center"/>
          </w:tcPr>
          <w:p w:rsidR="002529C2" w:rsidRPr="004C6C50" w:rsidRDefault="004C6C50" w:rsidP="004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4C6C50">
              <w:rPr>
                <w:rFonts w:ascii="Times New Roman" w:eastAsia="Times New Roman" w:hAnsi="Times New Roman" w:cs="Times New Roman"/>
                <w:color w:val="212121"/>
                <w:szCs w:val="20"/>
                <w:lang w:val="kk-KZ"/>
              </w:rPr>
              <w:t>Ауылдық округтің әлеуметтік-экономикалық даму паспортын жасау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c>
          <w:tcPr>
            <w:tcW w:w="1275"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c>
          <w:tcPr>
            <w:tcW w:w="993"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2529C2" w:rsidRPr="000F60B3" w:rsidRDefault="004C6C50" w:rsidP="00C236A5">
            <w:pPr>
              <w:jc w:val="center"/>
              <w:rPr>
                <w:rFonts w:ascii="Times New Roman" w:hAnsi="Times New Roman"/>
                <w:szCs w:val="24"/>
                <w:lang w:val="kk-KZ"/>
              </w:rPr>
            </w:pPr>
            <w:r>
              <w:rPr>
                <w:rFonts w:ascii="Times New Roman" w:hAnsi="Times New Roman"/>
                <w:szCs w:val="24"/>
                <w:lang w:val="kk-KZ"/>
              </w:rPr>
              <w:t>1</w:t>
            </w:r>
          </w:p>
        </w:tc>
      </w:tr>
      <w:tr w:rsidR="002529C2" w:rsidTr="00076587">
        <w:trPr>
          <w:jc w:val="center"/>
        </w:trPr>
        <w:tc>
          <w:tcPr>
            <w:tcW w:w="3349" w:type="dxa"/>
            <w:vAlign w:val="center"/>
          </w:tcPr>
          <w:p w:rsidR="002529C2" w:rsidRPr="000F60B3" w:rsidRDefault="002529C2" w:rsidP="004A276E">
            <w:pPr>
              <w:jc w:val="both"/>
              <w:rPr>
                <w:rFonts w:ascii="Times New Roman" w:hAnsi="Times New Roman"/>
                <w:lang w:val="kk-KZ"/>
              </w:rPr>
            </w:pPr>
            <w:r w:rsidRPr="000F60B3">
              <w:rPr>
                <w:rFonts w:ascii="Times New Roman" w:hAnsi="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275"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993"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r>
      <w:tr w:rsidR="00BD3EEE" w:rsidTr="00076587">
        <w:trPr>
          <w:jc w:val="center"/>
        </w:trPr>
        <w:tc>
          <w:tcPr>
            <w:tcW w:w="9835" w:type="dxa"/>
            <w:gridSpan w:val="7"/>
            <w:vAlign w:val="center"/>
          </w:tcPr>
          <w:p w:rsidR="00BD3EEE" w:rsidRPr="00B04487" w:rsidRDefault="00BD3EEE" w:rsidP="004A276E">
            <w:pPr>
              <w:jc w:val="center"/>
              <w:rPr>
                <w:rFonts w:ascii="Times New Roman" w:hAnsi="Times New Roman"/>
                <w:lang w:val="kk-KZ"/>
              </w:rPr>
            </w:pPr>
            <w:r w:rsidRPr="00B04487">
              <w:rPr>
                <w:rFonts w:ascii="Times New Roman" w:hAnsi="Times New Roman" w:cs="Times New Roman"/>
                <w:b/>
                <w:color w:val="000000"/>
                <w:lang w:val="kk-KZ"/>
              </w:rPr>
              <w:t>Бюджеттік кіші бағдарлама бойынша шығыстар, барлығы</w:t>
            </w:r>
          </w:p>
        </w:tc>
      </w:tr>
      <w:tr w:rsidR="000A1872" w:rsidTr="00076587">
        <w:trPr>
          <w:jc w:val="center"/>
        </w:trPr>
        <w:tc>
          <w:tcPr>
            <w:tcW w:w="3349" w:type="dxa"/>
          </w:tcPr>
          <w:p w:rsidR="000A1872" w:rsidRDefault="000A1872" w:rsidP="004A276E">
            <w:pPr>
              <w:jc w:val="both"/>
              <w:rPr>
                <w:rFonts w:ascii="Times New Roman" w:hAnsi="Times New Roman" w:cs="Times New Roman"/>
                <w:color w:val="000000"/>
                <w:lang w:val="kk-KZ"/>
              </w:rPr>
            </w:pPr>
            <w:r w:rsidRPr="00B04487">
              <w:rPr>
                <w:rFonts w:ascii="Times New Roman" w:hAnsi="Times New Roman" w:cs="Times New Roman"/>
                <w:color w:val="000000"/>
                <w:lang w:val="kk-KZ"/>
              </w:rPr>
              <w:t>Аудандық маңызы бар қала, ауыл, кент, ауылдық округ әкімінің қызметін қамтамасыз ету жөніндегі қызметтер</w:t>
            </w:r>
          </w:p>
          <w:p w:rsidR="00671704" w:rsidRPr="00B04487" w:rsidRDefault="00671704" w:rsidP="004A276E">
            <w:pPr>
              <w:jc w:val="both"/>
              <w:rPr>
                <w:rFonts w:ascii="Times New Roman" w:hAnsi="Times New Roman" w:cs="Times New Roman"/>
                <w:color w:val="000000"/>
                <w:lang w:val="kk-KZ"/>
              </w:rPr>
            </w:pPr>
          </w:p>
        </w:tc>
        <w:tc>
          <w:tcPr>
            <w:tcW w:w="992" w:type="dxa"/>
            <w:vAlign w:val="center"/>
          </w:tcPr>
          <w:p w:rsidR="000A1872" w:rsidRPr="00B04487" w:rsidRDefault="000A1872" w:rsidP="00C236A5">
            <w:pPr>
              <w:jc w:val="center"/>
              <w:rPr>
                <w:rFonts w:ascii="Times New Roman" w:hAnsi="Times New Roman" w:cs="Times New Roman"/>
                <w:lang w:val="kk-KZ"/>
              </w:rPr>
            </w:pPr>
            <w:r w:rsidRPr="00B04487">
              <w:rPr>
                <w:rFonts w:ascii="Times New Roman" w:hAnsi="Times New Roman" w:cs="Times New Roman"/>
                <w:lang w:val="kk-KZ"/>
              </w:rPr>
              <w:t>мың теңге</w:t>
            </w:r>
          </w:p>
        </w:tc>
        <w:tc>
          <w:tcPr>
            <w:tcW w:w="993" w:type="dxa"/>
            <w:vAlign w:val="center"/>
          </w:tcPr>
          <w:p w:rsidR="000A1872" w:rsidRPr="00B04487" w:rsidRDefault="00E1120F" w:rsidP="00C236A5">
            <w:pPr>
              <w:jc w:val="center"/>
              <w:rPr>
                <w:rFonts w:ascii="Times New Roman" w:hAnsi="Times New Roman"/>
                <w:lang w:val="kk-KZ"/>
              </w:rPr>
            </w:pPr>
            <w:r>
              <w:rPr>
                <w:rFonts w:ascii="Times New Roman" w:hAnsi="Times New Roman"/>
                <w:lang w:val="kk-KZ"/>
              </w:rPr>
              <w:t>37 131</w:t>
            </w:r>
          </w:p>
        </w:tc>
        <w:tc>
          <w:tcPr>
            <w:tcW w:w="1275" w:type="dxa"/>
          </w:tcPr>
          <w:p w:rsidR="000A1872" w:rsidRPr="00B04487" w:rsidRDefault="000A1872" w:rsidP="000A1872">
            <w:pPr>
              <w:jc w:val="center"/>
              <w:rPr>
                <w:rFonts w:ascii="Times New Roman" w:hAnsi="Times New Roman" w:cs="Times New Roman"/>
                <w:lang w:val="kk-KZ"/>
              </w:rPr>
            </w:pPr>
          </w:p>
          <w:p w:rsidR="000A1872" w:rsidRPr="00B04487" w:rsidRDefault="000A1872" w:rsidP="000A1872">
            <w:pPr>
              <w:jc w:val="center"/>
              <w:rPr>
                <w:rFonts w:ascii="Times New Roman" w:hAnsi="Times New Roman" w:cs="Times New Roman"/>
                <w:lang w:val="kk-KZ"/>
              </w:rPr>
            </w:pPr>
          </w:p>
          <w:p w:rsidR="000A1872" w:rsidRPr="00B04487" w:rsidRDefault="000A1872" w:rsidP="000A1872">
            <w:pPr>
              <w:jc w:val="center"/>
              <w:rPr>
                <w:rFonts w:ascii="Times New Roman" w:hAnsi="Times New Roman" w:cs="Times New Roman"/>
              </w:rPr>
            </w:pPr>
            <w:r w:rsidRPr="00B04487">
              <w:rPr>
                <w:rFonts w:ascii="Times New Roman" w:hAnsi="Times New Roman" w:cs="Times New Roman"/>
              </w:rPr>
              <w:t>38 126</w:t>
            </w:r>
          </w:p>
        </w:tc>
        <w:tc>
          <w:tcPr>
            <w:tcW w:w="993" w:type="dxa"/>
          </w:tcPr>
          <w:p w:rsidR="000A1872" w:rsidRPr="00B04487" w:rsidRDefault="000A1872" w:rsidP="000A1872">
            <w:pPr>
              <w:jc w:val="center"/>
              <w:rPr>
                <w:rFonts w:ascii="Times New Roman" w:hAnsi="Times New Roman" w:cs="Times New Roman"/>
                <w:lang w:val="kk-KZ"/>
              </w:rPr>
            </w:pPr>
          </w:p>
          <w:p w:rsidR="000A1872" w:rsidRPr="00B04487" w:rsidRDefault="000A1872" w:rsidP="000A1872">
            <w:pPr>
              <w:jc w:val="center"/>
              <w:rPr>
                <w:rFonts w:ascii="Times New Roman" w:hAnsi="Times New Roman" w:cs="Times New Roman"/>
                <w:lang w:val="kk-KZ"/>
              </w:rPr>
            </w:pPr>
          </w:p>
          <w:p w:rsidR="000A1872" w:rsidRPr="00B04487" w:rsidRDefault="000A1872" w:rsidP="000A1872">
            <w:pPr>
              <w:jc w:val="center"/>
              <w:rPr>
                <w:rFonts w:ascii="Times New Roman" w:hAnsi="Times New Roman" w:cs="Times New Roman"/>
              </w:rPr>
            </w:pPr>
            <w:r w:rsidRPr="00B04487">
              <w:rPr>
                <w:rFonts w:ascii="Times New Roman" w:hAnsi="Times New Roman" w:cs="Times New Roman"/>
              </w:rPr>
              <w:t>39 651</w:t>
            </w:r>
          </w:p>
        </w:tc>
        <w:tc>
          <w:tcPr>
            <w:tcW w:w="1134" w:type="dxa"/>
          </w:tcPr>
          <w:p w:rsidR="000A1872" w:rsidRPr="00B04487" w:rsidRDefault="000A1872" w:rsidP="000A1872">
            <w:pPr>
              <w:jc w:val="center"/>
              <w:rPr>
                <w:rFonts w:ascii="Times New Roman" w:hAnsi="Times New Roman" w:cs="Times New Roman"/>
                <w:lang w:val="kk-KZ"/>
              </w:rPr>
            </w:pPr>
          </w:p>
          <w:p w:rsidR="000A1872" w:rsidRPr="00B04487" w:rsidRDefault="000A1872" w:rsidP="000A1872">
            <w:pPr>
              <w:jc w:val="center"/>
              <w:rPr>
                <w:rFonts w:ascii="Times New Roman" w:hAnsi="Times New Roman" w:cs="Times New Roman"/>
                <w:lang w:val="kk-KZ"/>
              </w:rPr>
            </w:pPr>
          </w:p>
          <w:p w:rsidR="000A1872" w:rsidRPr="00B04487" w:rsidRDefault="000A1872" w:rsidP="000A1872">
            <w:pPr>
              <w:jc w:val="center"/>
              <w:rPr>
                <w:rFonts w:ascii="Times New Roman" w:hAnsi="Times New Roman" w:cs="Times New Roman"/>
              </w:rPr>
            </w:pPr>
            <w:r w:rsidRPr="00B04487">
              <w:rPr>
                <w:rFonts w:ascii="Times New Roman" w:hAnsi="Times New Roman" w:cs="Times New Roman"/>
              </w:rPr>
              <w:t>41 237</w:t>
            </w:r>
          </w:p>
        </w:tc>
        <w:tc>
          <w:tcPr>
            <w:tcW w:w="1099" w:type="dxa"/>
          </w:tcPr>
          <w:p w:rsidR="000A1872" w:rsidRPr="00B04487" w:rsidRDefault="000A1872" w:rsidP="000A1872">
            <w:pPr>
              <w:jc w:val="center"/>
              <w:rPr>
                <w:rFonts w:ascii="Times New Roman" w:hAnsi="Times New Roman" w:cs="Times New Roman"/>
                <w:lang w:val="kk-KZ"/>
              </w:rPr>
            </w:pPr>
          </w:p>
          <w:p w:rsidR="000A1872" w:rsidRPr="00B04487" w:rsidRDefault="000A1872" w:rsidP="000A1872">
            <w:pPr>
              <w:jc w:val="center"/>
              <w:rPr>
                <w:rFonts w:ascii="Times New Roman" w:hAnsi="Times New Roman" w:cs="Times New Roman"/>
                <w:lang w:val="kk-KZ"/>
              </w:rPr>
            </w:pPr>
          </w:p>
          <w:p w:rsidR="000A1872" w:rsidRPr="00B04487" w:rsidRDefault="000A1872" w:rsidP="000A1872">
            <w:pPr>
              <w:jc w:val="center"/>
              <w:rPr>
                <w:rFonts w:ascii="Times New Roman" w:hAnsi="Times New Roman" w:cs="Times New Roman"/>
              </w:rPr>
            </w:pPr>
            <w:r w:rsidRPr="00B04487">
              <w:rPr>
                <w:rFonts w:ascii="Times New Roman" w:hAnsi="Times New Roman" w:cs="Times New Roman"/>
              </w:rPr>
              <w:t>42 886</w:t>
            </w:r>
          </w:p>
        </w:tc>
      </w:tr>
      <w:tr w:rsidR="000A1872" w:rsidTr="00076587">
        <w:trPr>
          <w:jc w:val="center"/>
        </w:trPr>
        <w:tc>
          <w:tcPr>
            <w:tcW w:w="3349" w:type="dxa"/>
          </w:tcPr>
          <w:p w:rsidR="000A1872" w:rsidRPr="00B04487" w:rsidRDefault="000A1872" w:rsidP="004A276E">
            <w:pPr>
              <w:jc w:val="both"/>
              <w:rPr>
                <w:rFonts w:ascii="Times New Roman" w:hAnsi="Times New Roman" w:cs="Times New Roman"/>
                <w:b/>
                <w:lang w:val="kk-KZ"/>
              </w:rPr>
            </w:pPr>
            <w:r w:rsidRPr="00B04487">
              <w:rPr>
                <w:rFonts w:ascii="Times New Roman" w:hAnsi="Times New Roman" w:cs="Times New Roman"/>
                <w:b/>
                <w:lang w:val="kk-KZ"/>
              </w:rPr>
              <w:t>Жалпы бюджеттік кіші бағдарлама бойынша шығыстар</w:t>
            </w:r>
          </w:p>
        </w:tc>
        <w:tc>
          <w:tcPr>
            <w:tcW w:w="992" w:type="dxa"/>
            <w:vAlign w:val="center"/>
          </w:tcPr>
          <w:p w:rsidR="000A1872" w:rsidRPr="00B04487" w:rsidRDefault="000A1872" w:rsidP="00C236A5">
            <w:pPr>
              <w:jc w:val="center"/>
              <w:rPr>
                <w:rFonts w:ascii="Times New Roman" w:hAnsi="Times New Roman" w:cs="Times New Roman"/>
                <w:lang w:val="kk-KZ"/>
              </w:rPr>
            </w:pPr>
            <w:r w:rsidRPr="00B04487">
              <w:rPr>
                <w:rFonts w:ascii="Times New Roman" w:hAnsi="Times New Roman" w:cs="Times New Roman"/>
                <w:lang w:val="kk-KZ"/>
              </w:rPr>
              <w:t>мың теңге</w:t>
            </w:r>
          </w:p>
        </w:tc>
        <w:tc>
          <w:tcPr>
            <w:tcW w:w="993" w:type="dxa"/>
            <w:vAlign w:val="center"/>
          </w:tcPr>
          <w:p w:rsidR="000A1872" w:rsidRPr="00B04487" w:rsidRDefault="00E1120F" w:rsidP="00C236A5">
            <w:pPr>
              <w:jc w:val="center"/>
              <w:rPr>
                <w:rFonts w:ascii="Times New Roman" w:hAnsi="Times New Roman"/>
                <w:lang w:val="kk-KZ"/>
              </w:rPr>
            </w:pPr>
            <w:r>
              <w:rPr>
                <w:rFonts w:ascii="Times New Roman" w:hAnsi="Times New Roman"/>
                <w:lang w:val="kk-KZ"/>
              </w:rPr>
              <w:t>37 131</w:t>
            </w:r>
          </w:p>
        </w:tc>
        <w:tc>
          <w:tcPr>
            <w:tcW w:w="1275" w:type="dxa"/>
          </w:tcPr>
          <w:p w:rsidR="000A1872" w:rsidRPr="00B04487" w:rsidRDefault="000A1872" w:rsidP="000A1872">
            <w:pPr>
              <w:jc w:val="center"/>
              <w:rPr>
                <w:rFonts w:ascii="Times New Roman" w:hAnsi="Times New Roman" w:cs="Times New Roman"/>
                <w:lang w:val="kk-KZ"/>
              </w:rPr>
            </w:pPr>
          </w:p>
          <w:p w:rsidR="000A1872" w:rsidRPr="00B04487" w:rsidRDefault="000A1872" w:rsidP="000A1872">
            <w:pPr>
              <w:jc w:val="center"/>
              <w:rPr>
                <w:rFonts w:ascii="Times New Roman" w:hAnsi="Times New Roman" w:cs="Times New Roman"/>
              </w:rPr>
            </w:pPr>
            <w:r w:rsidRPr="00B04487">
              <w:rPr>
                <w:rFonts w:ascii="Times New Roman" w:hAnsi="Times New Roman" w:cs="Times New Roman"/>
              </w:rPr>
              <w:t>38 126</w:t>
            </w:r>
          </w:p>
        </w:tc>
        <w:tc>
          <w:tcPr>
            <w:tcW w:w="993" w:type="dxa"/>
          </w:tcPr>
          <w:p w:rsidR="000A1872" w:rsidRPr="00B04487" w:rsidRDefault="000A1872" w:rsidP="000A1872">
            <w:pPr>
              <w:jc w:val="center"/>
              <w:rPr>
                <w:rFonts w:ascii="Times New Roman" w:hAnsi="Times New Roman" w:cs="Times New Roman"/>
                <w:lang w:val="kk-KZ"/>
              </w:rPr>
            </w:pPr>
          </w:p>
          <w:p w:rsidR="000A1872" w:rsidRPr="00B04487" w:rsidRDefault="000A1872" w:rsidP="000A1872">
            <w:pPr>
              <w:jc w:val="center"/>
              <w:rPr>
                <w:rFonts w:ascii="Times New Roman" w:hAnsi="Times New Roman" w:cs="Times New Roman"/>
              </w:rPr>
            </w:pPr>
            <w:r w:rsidRPr="00B04487">
              <w:rPr>
                <w:rFonts w:ascii="Times New Roman" w:hAnsi="Times New Roman" w:cs="Times New Roman"/>
              </w:rPr>
              <w:t>39 651</w:t>
            </w:r>
          </w:p>
        </w:tc>
        <w:tc>
          <w:tcPr>
            <w:tcW w:w="1134" w:type="dxa"/>
          </w:tcPr>
          <w:p w:rsidR="000A1872" w:rsidRPr="00B04487" w:rsidRDefault="000A1872" w:rsidP="000A1872">
            <w:pPr>
              <w:jc w:val="center"/>
              <w:rPr>
                <w:rFonts w:ascii="Times New Roman" w:hAnsi="Times New Roman" w:cs="Times New Roman"/>
                <w:lang w:val="kk-KZ"/>
              </w:rPr>
            </w:pPr>
          </w:p>
          <w:p w:rsidR="000A1872" w:rsidRPr="00B04487" w:rsidRDefault="000A1872" w:rsidP="000A1872">
            <w:pPr>
              <w:jc w:val="center"/>
              <w:rPr>
                <w:rFonts w:ascii="Times New Roman" w:hAnsi="Times New Roman" w:cs="Times New Roman"/>
              </w:rPr>
            </w:pPr>
            <w:r w:rsidRPr="00B04487">
              <w:rPr>
                <w:rFonts w:ascii="Times New Roman" w:hAnsi="Times New Roman" w:cs="Times New Roman"/>
              </w:rPr>
              <w:t>41 237</w:t>
            </w:r>
          </w:p>
        </w:tc>
        <w:tc>
          <w:tcPr>
            <w:tcW w:w="1099" w:type="dxa"/>
          </w:tcPr>
          <w:p w:rsidR="000A1872" w:rsidRPr="00B04487" w:rsidRDefault="000A1872" w:rsidP="000A1872">
            <w:pPr>
              <w:jc w:val="center"/>
              <w:rPr>
                <w:rFonts w:ascii="Times New Roman" w:hAnsi="Times New Roman" w:cs="Times New Roman"/>
                <w:lang w:val="kk-KZ"/>
              </w:rPr>
            </w:pPr>
          </w:p>
          <w:p w:rsidR="000A1872" w:rsidRPr="00B04487" w:rsidRDefault="000A1872" w:rsidP="000A1872">
            <w:pPr>
              <w:jc w:val="center"/>
              <w:rPr>
                <w:rFonts w:ascii="Times New Roman" w:hAnsi="Times New Roman" w:cs="Times New Roman"/>
              </w:rPr>
            </w:pPr>
            <w:r w:rsidRPr="00B04487">
              <w:rPr>
                <w:rFonts w:ascii="Times New Roman" w:hAnsi="Times New Roman" w:cs="Times New Roman"/>
              </w:rPr>
              <w:t>42 886</w:t>
            </w:r>
          </w:p>
        </w:tc>
      </w:tr>
    </w:tbl>
    <w:p w:rsidR="00920A29" w:rsidRDefault="00920A29"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07662A" w:rsidRDefault="0007662A" w:rsidP="00A60D3D">
      <w:pPr>
        <w:pStyle w:val="3"/>
        <w:jc w:val="both"/>
        <w:rPr>
          <w:rFonts w:ascii="Times New Roman" w:hAnsi="Times New Roman"/>
          <w:sz w:val="24"/>
          <w:szCs w:val="24"/>
          <w:u w:val="single"/>
          <w:lang w:val="kk-KZ"/>
        </w:rPr>
      </w:pPr>
    </w:p>
    <w:p w:rsidR="00FA0BED" w:rsidRDefault="0012133D" w:rsidP="00A60D3D">
      <w:pPr>
        <w:pStyle w:val="3"/>
        <w:jc w:val="both"/>
        <w:rPr>
          <w:rFonts w:ascii="Times New Roman" w:hAnsi="Times New Roman"/>
          <w:sz w:val="24"/>
          <w:szCs w:val="24"/>
          <w:u w:val="single"/>
          <w:lang w:val="kk-KZ"/>
        </w:rPr>
      </w:pPr>
      <w:r>
        <w:rPr>
          <w:rFonts w:ascii="Times New Roman" w:hAnsi="Times New Roman"/>
          <w:sz w:val="24"/>
          <w:szCs w:val="24"/>
          <w:u w:val="single"/>
          <w:lang w:val="kk-KZ"/>
        </w:rPr>
        <w:t xml:space="preserve">  </w:t>
      </w:r>
    </w:p>
    <w:p w:rsidR="0012133D" w:rsidRDefault="0012133D" w:rsidP="00A60D3D">
      <w:pPr>
        <w:pStyle w:val="3"/>
        <w:jc w:val="both"/>
        <w:rPr>
          <w:rFonts w:ascii="Times New Roman" w:hAnsi="Times New Roman"/>
          <w:sz w:val="24"/>
          <w:szCs w:val="24"/>
          <w:u w:val="single"/>
          <w:lang w:val="kk-KZ"/>
        </w:rPr>
      </w:pPr>
    </w:p>
    <w:p w:rsidR="006263D8" w:rsidRDefault="006263D8" w:rsidP="00D7782C">
      <w:pPr>
        <w:pStyle w:val="1"/>
        <w:ind w:left="5103"/>
        <w:jc w:val="right"/>
        <w:rPr>
          <w:rFonts w:ascii="Times New Roman" w:hAnsi="Times New Roman"/>
          <w:lang w:val="kk-KZ"/>
        </w:rPr>
      </w:pPr>
    </w:p>
    <w:p w:rsidR="006263D8" w:rsidRDefault="006263D8" w:rsidP="00D7782C">
      <w:pPr>
        <w:pStyle w:val="1"/>
        <w:ind w:left="5103"/>
        <w:jc w:val="right"/>
        <w:rPr>
          <w:rFonts w:ascii="Times New Roman" w:hAnsi="Times New Roman"/>
          <w:lang w:val="kk-KZ"/>
        </w:rPr>
      </w:pPr>
    </w:p>
    <w:p w:rsidR="00D7782C" w:rsidRPr="006263D8" w:rsidRDefault="00D7782C" w:rsidP="00D7782C">
      <w:pPr>
        <w:pStyle w:val="1"/>
        <w:ind w:left="5103"/>
        <w:jc w:val="right"/>
        <w:rPr>
          <w:rFonts w:ascii="Times New Roman" w:hAnsi="Times New Roman"/>
          <w:lang w:val="kk-KZ"/>
        </w:rPr>
      </w:pPr>
      <w:r w:rsidRPr="006263D8">
        <w:rPr>
          <w:rFonts w:ascii="Times New Roman" w:hAnsi="Times New Roman"/>
          <w:lang w:val="kk-KZ"/>
        </w:rPr>
        <w:t>приложение 1</w:t>
      </w:r>
    </w:p>
    <w:p w:rsidR="00D7782C" w:rsidRPr="006263D8" w:rsidRDefault="00D7782C" w:rsidP="00D7782C">
      <w:pPr>
        <w:pStyle w:val="1"/>
        <w:ind w:left="5103"/>
        <w:jc w:val="right"/>
        <w:rPr>
          <w:rFonts w:ascii="Times New Roman" w:hAnsi="Times New Roman"/>
          <w:lang w:val="kk-KZ"/>
        </w:rPr>
      </w:pPr>
    </w:p>
    <w:p w:rsidR="00D7782C" w:rsidRPr="006263D8" w:rsidRDefault="00D7782C" w:rsidP="00D7782C">
      <w:pPr>
        <w:pStyle w:val="1"/>
        <w:ind w:left="5103"/>
        <w:jc w:val="right"/>
        <w:rPr>
          <w:rFonts w:ascii="Times New Roman" w:hAnsi="Times New Roman"/>
          <w:lang w:val="kk-KZ"/>
        </w:rPr>
      </w:pPr>
      <w:r w:rsidRPr="006263D8">
        <w:rPr>
          <w:rFonts w:ascii="Times New Roman" w:hAnsi="Times New Roman"/>
          <w:lang w:val="kk-KZ"/>
        </w:rPr>
        <w:t>Приложение 1</w:t>
      </w:r>
    </w:p>
    <w:p w:rsidR="00D7782C" w:rsidRPr="006263D8" w:rsidRDefault="00D7782C" w:rsidP="00D7782C">
      <w:pPr>
        <w:pStyle w:val="a6"/>
        <w:jc w:val="right"/>
        <w:rPr>
          <w:rFonts w:ascii="Times New Roman" w:hAnsi="Times New Roman" w:cs="Times New Roman"/>
        </w:rPr>
      </w:pPr>
      <w:r w:rsidRPr="006263D8">
        <w:rPr>
          <w:rFonts w:ascii="Times New Roman" w:hAnsi="Times New Roman" w:cs="Times New Roman"/>
        </w:rPr>
        <w:t xml:space="preserve">К  Правилам разработки и </w:t>
      </w:r>
    </w:p>
    <w:p w:rsidR="00D7782C" w:rsidRPr="006263D8" w:rsidRDefault="00D7782C" w:rsidP="00D7782C">
      <w:pPr>
        <w:pStyle w:val="a6"/>
        <w:jc w:val="right"/>
        <w:rPr>
          <w:rFonts w:ascii="Times New Roman" w:hAnsi="Times New Roman" w:cs="Times New Roman"/>
          <w:lang w:val="kk-KZ"/>
        </w:rPr>
      </w:pPr>
      <w:r w:rsidRPr="006263D8">
        <w:rPr>
          <w:rFonts w:ascii="Times New Roman" w:hAnsi="Times New Roman" w:cs="Times New Roman"/>
        </w:rPr>
        <w:t xml:space="preserve">Утверждения </w:t>
      </w:r>
      <w:r w:rsidRPr="006263D8">
        <w:rPr>
          <w:rFonts w:ascii="Times New Roman" w:hAnsi="Times New Roman" w:cs="Times New Roman"/>
          <w:lang w:val="kk-KZ"/>
        </w:rPr>
        <w:t>(</w:t>
      </w:r>
      <w:proofErr w:type="spellStart"/>
      <w:r w:rsidRPr="006263D8">
        <w:rPr>
          <w:rFonts w:ascii="Times New Roman" w:hAnsi="Times New Roman" w:cs="Times New Roman"/>
        </w:rPr>
        <w:t>переутверждения</w:t>
      </w:r>
      <w:proofErr w:type="spellEnd"/>
      <w:r w:rsidRPr="006263D8">
        <w:rPr>
          <w:rFonts w:ascii="Times New Roman" w:hAnsi="Times New Roman" w:cs="Times New Roman"/>
          <w:lang w:val="kk-KZ"/>
        </w:rPr>
        <w:t>)</w:t>
      </w:r>
    </w:p>
    <w:p w:rsidR="00D7782C" w:rsidRPr="006263D8" w:rsidRDefault="00D7782C" w:rsidP="00D7782C">
      <w:pPr>
        <w:pStyle w:val="a6"/>
        <w:jc w:val="right"/>
        <w:rPr>
          <w:rFonts w:ascii="Times New Roman" w:hAnsi="Times New Roman" w:cs="Times New Roman"/>
          <w:lang w:val="kk-KZ"/>
        </w:rPr>
      </w:pPr>
      <w:r w:rsidRPr="006263D8">
        <w:rPr>
          <w:rFonts w:ascii="Times New Roman" w:hAnsi="Times New Roman" w:cs="Times New Roman"/>
          <w:lang w:val="kk-KZ"/>
        </w:rPr>
        <w:t>бюджетных программ (подпрограмм)</w:t>
      </w:r>
    </w:p>
    <w:p w:rsidR="00D7782C" w:rsidRPr="006263D8" w:rsidRDefault="00D7782C" w:rsidP="00D7782C">
      <w:pPr>
        <w:pStyle w:val="a6"/>
        <w:jc w:val="right"/>
        <w:rPr>
          <w:rFonts w:ascii="Times New Roman" w:hAnsi="Times New Roman" w:cs="Times New Roman"/>
          <w:lang w:val="kk-KZ"/>
        </w:rPr>
      </w:pPr>
      <w:r w:rsidRPr="006263D8">
        <w:rPr>
          <w:rFonts w:ascii="Times New Roman" w:hAnsi="Times New Roman" w:cs="Times New Roman"/>
          <w:lang w:val="kk-KZ"/>
        </w:rPr>
        <w:t>и требованиям к их содержанию</w:t>
      </w:r>
    </w:p>
    <w:p w:rsidR="00D7782C" w:rsidRPr="006263D8" w:rsidRDefault="00D7782C" w:rsidP="00D7782C">
      <w:pPr>
        <w:pStyle w:val="a6"/>
        <w:jc w:val="right"/>
        <w:rPr>
          <w:rFonts w:ascii="Times New Roman" w:hAnsi="Times New Roman" w:cs="Times New Roman"/>
          <w:lang w:val="kk-KZ"/>
        </w:rPr>
      </w:pPr>
    </w:p>
    <w:p w:rsidR="0007662A" w:rsidRPr="008609C3" w:rsidRDefault="0007662A" w:rsidP="0007662A">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07662A" w:rsidRPr="008609C3" w:rsidRDefault="0007662A" w:rsidP="0007662A">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07662A" w:rsidRDefault="0007662A" w:rsidP="0007662A">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07662A" w:rsidRDefault="0007662A" w:rsidP="0007662A">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сельского округа</w:t>
      </w:r>
      <w:r>
        <w:rPr>
          <w:rFonts w:ascii="Times New Roman" w:hAnsi="Times New Roman" w:cs="Times New Roman"/>
          <w:sz w:val="24"/>
          <w:szCs w:val="24"/>
          <w:lang w:val="kk-KZ"/>
        </w:rPr>
        <w:t xml:space="preserve"> Жибек жолы</w:t>
      </w:r>
      <w:r>
        <w:rPr>
          <w:rFonts w:ascii="Times New Roman" w:hAnsi="Times New Roman" w:cs="Times New Roman"/>
          <w:sz w:val="24"/>
          <w:szCs w:val="24"/>
          <w:lang w:val="kk-KZ"/>
        </w:rPr>
        <w:t xml:space="preserve"> </w:t>
      </w:r>
    </w:p>
    <w:p w:rsidR="0007662A" w:rsidRPr="008609C3" w:rsidRDefault="0007662A" w:rsidP="0007662A">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07662A" w:rsidRPr="008609C3" w:rsidRDefault="0007662A" w:rsidP="0007662A">
      <w:pPr>
        <w:pStyle w:val="3"/>
        <w:ind w:left="6050"/>
        <w:jc w:val="right"/>
        <w:rPr>
          <w:rFonts w:ascii="Times New Roman" w:hAnsi="Times New Roman"/>
          <w:sz w:val="24"/>
          <w:szCs w:val="24"/>
          <w:lang w:val="kk-KZ"/>
        </w:rPr>
      </w:pPr>
      <w:r>
        <w:rPr>
          <w:rFonts w:ascii="Times New Roman" w:hAnsi="Times New Roman"/>
          <w:sz w:val="24"/>
          <w:szCs w:val="24"/>
          <w:lang w:val="kk-KZ"/>
        </w:rPr>
        <w:t>№ -_</w:t>
      </w:r>
      <w:r w:rsidRPr="001C0777">
        <w:rPr>
          <w:rFonts w:ascii="Times New Roman" w:hAnsi="Times New Roman"/>
          <w:sz w:val="24"/>
          <w:szCs w:val="24"/>
        </w:rPr>
        <w:t>___</w:t>
      </w:r>
      <w:r>
        <w:rPr>
          <w:rFonts w:ascii="Times New Roman" w:hAnsi="Times New Roman"/>
          <w:sz w:val="24"/>
          <w:szCs w:val="24"/>
          <w:lang w:val="kk-KZ"/>
        </w:rPr>
        <w:t xml:space="preserve"> «    » __________2020</w:t>
      </w:r>
      <w:r w:rsidRPr="008609C3">
        <w:rPr>
          <w:rFonts w:ascii="Times New Roman" w:hAnsi="Times New Roman"/>
          <w:sz w:val="24"/>
          <w:szCs w:val="24"/>
          <w:lang w:val="kk-KZ"/>
        </w:rPr>
        <w:t xml:space="preserve"> года</w:t>
      </w:r>
    </w:p>
    <w:p w:rsidR="0007662A" w:rsidRPr="000F60B3" w:rsidRDefault="0007662A" w:rsidP="0007662A">
      <w:pPr>
        <w:pStyle w:val="2"/>
        <w:ind w:left="5103"/>
        <w:jc w:val="right"/>
        <w:rPr>
          <w:rFonts w:ascii="Times New Roman" w:hAnsi="Times New Roman"/>
          <w:lang w:val="kk-KZ"/>
        </w:rPr>
      </w:pPr>
      <w:r>
        <w:rPr>
          <w:rFonts w:ascii="Times New Roman" w:hAnsi="Times New Roman"/>
          <w:sz w:val="24"/>
          <w:szCs w:val="24"/>
          <w:lang w:val="kk-KZ"/>
        </w:rPr>
        <w:t>место печати</w:t>
      </w:r>
    </w:p>
    <w:p w:rsidR="00D7782C" w:rsidRPr="00686A46" w:rsidRDefault="00D7782C" w:rsidP="00D7782C">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 xml:space="preserve">НАЯ ПРОГРАММА </w:t>
      </w:r>
    </w:p>
    <w:p w:rsidR="00B96E38" w:rsidRDefault="00D7782C" w:rsidP="00D7782C">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124 1028</w:t>
      </w:r>
      <w:r w:rsidRPr="00686A46">
        <w:rPr>
          <w:rFonts w:ascii="Times New Roman" w:hAnsi="Times New Roman"/>
          <w:b/>
          <w:sz w:val="28"/>
          <w:szCs w:val="28"/>
          <w:u w:val="single"/>
          <w:lang w:val="kk-KZ"/>
        </w:rPr>
        <w:t xml:space="preserve">, </w:t>
      </w:r>
      <w:r w:rsidR="00C079C7">
        <w:rPr>
          <w:rFonts w:ascii="Times New Roman" w:hAnsi="Times New Roman"/>
          <w:b/>
          <w:sz w:val="28"/>
          <w:szCs w:val="28"/>
          <w:u w:val="single"/>
          <w:lang w:val="kk-KZ"/>
        </w:rPr>
        <w:t>ГУ «</w:t>
      </w:r>
      <w:r>
        <w:rPr>
          <w:rFonts w:ascii="Times New Roman" w:hAnsi="Times New Roman"/>
          <w:b/>
          <w:sz w:val="28"/>
          <w:szCs w:val="28"/>
          <w:u w:val="single"/>
          <w:lang w:val="kk-KZ"/>
        </w:rPr>
        <w:t xml:space="preserve">Аппарат акима сельского округа </w:t>
      </w:r>
      <w:r w:rsidR="00B96E38">
        <w:rPr>
          <w:rFonts w:ascii="Times New Roman" w:hAnsi="Times New Roman"/>
          <w:b/>
          <w:sz w:val="28"/>
          <w:szCs w:val="28"/>
          <w:u w:val="single"/>
          <w:lang w:val="kk-KZ"/>
        </w:rPr>
        <w:t xml:space="preserve">Жибек жолы </w:t>
      </w:r>
    </w:p>
    <w:p w:rsidR="00D7782C" w:rsidRPr="00686A46" w:rsidRDefault="00D7782C" w:rsidP="00D7782C">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Карасайского района</w:t>
      </w:r>
      <w:r w:rsidR="00C079C7">
        <w:rPr>
          <w:rFonts w:ascii="Times New Roman" w:hAnsi="Times New Roman"/>
          <w:b/>
          <w:sz w:val="28"/>
          <w:szCs w:val="28"/>
          <w:u w:val="single"/>
          <w:lang w:val="kk-KZ"/>
        </w:rPr>
        <w:t>»</w:t>
      </w:r>
    </w:p>
    <w:p w:rsidR="00D7782C" w:rsidRPr="00335543" w:rsidRDefault="00D7782C" w:rsidP="00D7782C">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D7782C" w:rsidRPr="00335543" w:rsidRDefault="00D7782C" w:rsidP="00D7782C">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003247BE">
        <w:rPr>
          <w:b/>
          <w:sz w:val="28"/>
          <w:szCs w:val="28"/>
          <w:lang w:val="kk-KZ"/>
        </w:rPr>
        <w:t>2021-2023</w:t>
      </w:r>
      <w:r w:rsidRPr="00335543">
        <w:rPr>
          <w:b/>
          <w:sz w:val="28"/>
          <w:szCs w:val="28"/>
          <w:lang w:val="kk-KZ"/>
        </w:rPr>
        <w:t>годы</w:t>
      </w:r>
    </w:p>
    <w:p w:rsidR="00D7782C" w:rsidRDefault="00D7782C" w:rsidP="00D7782C">
      <w:pPr>
        <w:pStyle w:val="3"/>
        <w:jc w:val="center"/>
        <w:rPr>
          <w:rFonts w:ascii="Times New Roman" w:hAnsi="Times New Roman"/>
          <w:b/>
          <w:sz w:val="24"/>
          <w:szCs w:val="24"/>
          <w:lang w:val="kk-KZ"/>
        </w:rPr>
      </w:pPr>
    </w:p>
    <w:p w:rsidR="00D7782C" w:rsidRPr="00671704" w:rsidRDefault="00D7782C" w:rsidP="00D7782C">
      <w:pPr>
        <w:pStyle w:val="a3"/>
        <w:spacing w:before="0" w:beforeAutospacing="0" w:after="0" w:afterAutospacing="0"/>
        <w:jc w:val="both"/>
      </w:pPr>
      <w:r w:rsidRPr="00671704">
        <w:rPr>
          <w:b/>
          <w:lang w:val="kk-KZ"/>
        </w:rPr>
        <w:t>Код и наименование бюджетной программы</w:t>
      </w:r>
      <w:r w:rsidRPr="00671704">
        <w:rPr>
          <w:lang w:val="kk-KZ"/>
        </w:rPr>
        <w:t xml:space="preserve"> – </w:t>
      </w:r>
      <w:r w:rsidRPr="00671704">
        <w:rPr>
          <w:u w:val="single"/>
          <w:lang w:val="kk-KZ"/>
        </w:rPr>
        <w:t>1241028 ГУ «Аппарат акима сельского округа</w:t>
      </w:r>
      <w:r w:rsidR="00E1120F">
        <w:rPr>
          <w:u w:val="single"/>
        </w:rPr>
        <w:t xml:space="preserve"> </w:t>
      </w:r>
      <w:r w:rsidR="00E1120F">
        <w:rPr>
          <w:u w:val="single"/>
          <w:lang w:val="kk-KZ"/>
        </w:rPr>
        <w:t>Жибек жолы</w:t>
      </w:r>
      <w:r w:rsidRPr="00671704">
        <w:rPr>
          <w:u w:val="single"/>
          <w:lang w:val="kk-KZ"/>
        </w:rPr>
        <w:t xml:space="preserve"> Карасайского района» 001 «</w:t>
      </w:r>
      <w:r w:rsidRPr="00671704">
        <w:rPr>
          <w:u w:val="single"/>
        </w:rPr>
        <w:t xml:space="preserve">Услуги по </w:t>
      </w:r>
      <w:r w:rsidRPr="00671704">
        <w:rPr>
          <w:u w:val="single"/>
          <w:lang w:val="kk-KZ"/>
        </w:rPr>
        <w:t>обеспечению деятельности акима города районного значения, села, поселка, сельского округа».</w:t>
      </w:r>
    </w:p>
    <w:p w:rsidR="00D7782C" w:rsidRPr="00671704" w:rsidRDefault="00D7782C" w:rsidP="00D7782C">
      <w:pPr>
        <w:pStyle w:val="a3"/>
        <w:spacing w:before="0" w:beforeAutospacing="0" w:after="0" w:afterAutospacing="0"/>
        <w:jc w:val="both"/>
        <w:rPr>
          <w:lang w:val="kk-KZ"/>
        </w:rPr>
      </w:pPr>
      <w:r w:rsidRPr="00671704">
        <w:rPr>
          <w:b/>
          <w:lang w:val="kk-KZ"/>
        </w:rPr>
        <w:t xml:space="preserve">Руководитель бюджетной программы </w:t>
      </w:r>
      <w:r w:rsidRPr="00671704">
        <w:rPr>
          <w:lang w:val="kk-KZ"/>
        </w:rPr>
        <w:t xml:space="preserve">– </w:t>
      </w:r>
      <w:r w:rsidRPr="00671704">
        <w:rPr>
          <w:u w:val="single"/>
          <w:lang w:val="kk-KZ"/>
        </w:rPr>
        <w:t>Айдаров Алпамыс Айдынович.</w:t>
      </w:r>
    </w:p>
    <w:p w:rsidR="00523897" w:rsidRPr="00671704" w:rsidRDefault="00D7782C" w:rsidP="00837AB4">
      <w:pPr>
        <w:keepNext/>
        <w:tabs>
          <w:tab w:val="left" w:pos="142"/>
        </w:tabs>
        <w:spacing w:after="0" w:line="20" w:lineRule="atLeast"/>
        <w:jc w:val="both"/>
        <w:rPr>
          <w:rFonts w:ascii="Times New Roman" w:hAnsi="Times New Roman" w:cs="Times New Roman"/>
          <w:sz w:val="24"/>
          <w:szCs w:val="24"/>
          <w:u w:val="single"/>
          <w:lang w:val="kk-KZ"/>
        </w:rPr>
      </w:pPr>
      <w:r w:rsidRPr="00671704">
        <w:rPr>
          <w:rFonts w:ascii="Times New Roman" w:hAnsi="Times New Roman" w:cs="Times New Roman"/>
          <w:b/>
          <w:sz w:val="24"/>
          <w:szCs w:val="24"/>
          <w:lang w:val="kk-KZ"/>
        </w:rPr>
        <w:t>Нормативная правовая основа бюджетной программы</w:t>
      </w:r>
      <w:r w:rsidRPr="00671704">
        <w:rPr>
          <w:rFonts w:ascii="Times New Roman" w:hAnsi="Times New Roman" w:cs="Times New Roman"/>
          <w:sz w:val="24"/>
          <w:szCs w:val="24"/>
          <w:lang w:val="kk-KZ"/>
        </w:rPr>
        <w:t xml:space="preserve"> – </w:t>
      </w:r>
      <w:r w:rsidR="00523897" w:rsidRPr="00671704">
        <w:rPr>
          <w:rFonts w:ascii="Times New Roman" w:hAnsi="Times New Roman" w:cs="Times New Roman"/>
          <w:sz w:val="24"/>
          <w:szCs w:val="24"/>
          <w:u w:val="single"/>
        </w:rPr>
        <w:t>статья 32 Бюджетного кодекса Республики Казахстан от 2008 года 4 декабря за № 95-IV , раздела 4, пунктами 17-27 Правил разработки и утверждения (</w:t>
      </w:r>
      <w:proofErr w:type="spellStart"/>
      <w:r w:rsidR="00523897" w:rsidRPr="00671704">
        <w:rPr>
          <w:rFonts w:ascii="Times New Roman" w:hAnsi="Times New Roman" w:cs="Times New Roman"/>
          <w:sz w:val="24"/>
          <w:szCs w:val="24"/>
          <w:u w:val="single"/>
        </w:rPr>
        <w:t>переутверждения</w:t>
      </w:r>
      <w:proofErr w:type="spellEnd"/>
      <w:r w:rsidR="00523897" w:rsidRPr="00671704">
        <w:rPr>
          <w:rFonts w:ascii="Times New Roman" w:hAnsi="Times New Roman" w:cs="Times New Roman"/>
          <w:sz w:val="24"/>
          <w:szCs w:val="24"/>
          <w:u w:val="single"/>
        </w:rPr>
        <w:t xml:space="preserve">)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 195, решение </w:t>
      </w:r>
      <w:proofErr w:type="spellStart"/>
      <w:r w:rsidR="00523897" w:rsidRPr="00671704">
        <w:rPr>
          <w:rFonts w:ascii="Times New Roman" w:hAnsi="Times New Roman" w:cs="Times New Roman"/>
          <w:sz w:val="24"/>
          <w:szCs w:val="24"/>
          <w:u w:val="single"/>
        </w:rPr>
        <w:t>Карасайского</w:t>
      </w:r>
      <w:proofErr w:type="spellEnd"/>
      <w:r w:rsidR="00523897" w:rsidRPr="00671704">
        <w:rPr>
          <w:rFonts w:ascii="Times New Roman" w:hAnsi="Times New Roman" w:cs="Times New Roman"/>
          <w:sz w:val="24"/>
          <w:szCs w:val="24"/>
          <w:u w:val="single"/>
        </w:rPr>
        <w:t xml:space="preserve"> районного </w:t>
      </w:r>
      <w:proofErr w:type="spellStart"/>
      <w:r w:rsidR="00523897" w:rsidRPr="00671704">
        <w:rPr>
          <w:rFonts w:ascii="Times New Roman" w:hAnsi="Times New Roman" w:cs="Times New Roman"/>
          <w:sz w:val="24"/>
          <w:szCs w:val="24"/>
          <w:u w:val="single"/>
        </w:rPr>
        <w:t>маслихата</w:t>
      </w:r>
      <w:proofErr w:type="spellEnd"/>
      <w:r w:rsidR="00523897" w:rsidRPr="00671704">
        <w:rPr>
          <w:rFonts w:ascii="Times New Roman" w:hAnsi="Times New Roman" w:cs="Times New Roman"/>
          <w:sz w:val="24"/>
          <w:szCs w:val="24"/>
          <w:u w:val="single"/>
        </w:rPr>
        <w:t xml:space="preserve"> от 30 декабря 2019 года №50-3  «О бюджете аппарата </w:t>
      </w:r>
      <w:proofErr w:type="spellStart"/>
      <w:r w:rsidR="00523897" w:rsidRPr="00671704">
        <w:rPr>
          <w:rFonts w:ascii="Times New Roman" w:hAnsi="Times New Roman" w:cs="Times New Roman"/>
          <w:sz w:val="24"/>
          <w:szCs w:val="24"/>
          <w:u w:val="single"/>
        </w:rPr>
        <w:t>акима</w:t>
      </w:r>
      <w:proofErr w:type="spellEnd"/>
      <w:r w:rsidR="00523897" w:rsidRPr="00671704">
        <w:rPr>
          <w:rFonts w:ascii="Times New Roman" w:hAnsi="Times New Roman" w:cs="Times New Roman"/>
          <w:sz w:val="24"/>
          <w:szCs w:val="24"/>
          <w:u w:val="single"/>
        </w:rPr>
        <w:t xml:space="preserve"> </w:t>
      </w:r>
      <w:proofErr w:type="spellStart"/>
      <w:r w:rsidR="00523897" w:rsidRPr="00671704">
        <w:rPr>
          <w:rFonts w:ascii="Times New Roman" w:hAnsi="Times New Roman" w:cs="Times New Roman"/>
          <w:sz w:val="24"/>
          <w:szCs w:val="24"/>
          <w:u w:val="single"/>
        </w:rPr>
        <w:t>Жандосовского</w:t>
      </w:r>
      <w:proofErr w:type="spellEnd"/>
      <w:r w:rsidR="00523897" w:rsidRPr="00671704">
        <w:rPr>
          <w:rFonts w:ascii="Times New Roman" w:hAnsi="Times New Roman" w:cs="Times New Roman"/>
          <w:sz w:val="24"/>
          <w:szCs w:val="24"/>
          <w:u w:val="single"/>
        </w:rPr>
        <w:t xml:space="preserve"> сельского округа </w:t>
      </w:r>
      <w:proofErr w:type="spellStart"/>
      <w:r w:rsidR="00523897" w:rsidRPr="00671704">
        <w:rPr>
          <w:rFonts w:ascii="Times New Roman" w:hAnsi="Times New Roman" w:cs="Times New Roman"/>
          <w:sz w:val="24"/>
          <w:szCs w:val="24"/>
          <w:u w:val="single"/>
        </w:rPr>
        <w:t>Карасайского</w:t>
      </w:r>
      <w:proofErr w:type="spellEnd"/>
      <w:r w:rsidR="00523897" w:rsidRPr="00671704">
        <w:rPr>
          <w:rFonts w:ascii="Times New Roman" w:hAnsi="Times New Roman" w:cs="Times New Roman"/>
          <w:sz w:val="24"/>
          <w:szCs w:val="24"/>
          <w:u w:val="single"/>
        </w:rPr>
        <w:t xml:space="preserve"> района на </w:t>
      </w:r>
      <w:r w:rsidR="003247BE">
        <w:rPr>
          <w:rFonts w:ascii="Times New Roman" w:hAnsi="Times New Roman" w:cs="Times New Roman"/>
          <w:sz w:val="24"/>
          <w:szCs w:val="24"/>
          <w:u w:val="single"/>
        </w:rPr>
        <w:t>2021-2023</w:t>
      </w:r>
      <w:r w:rsidR="00523897" w:rsidRPr="00671704">
        <w:rPr>
          <w:rFonts w:ascii="Times New Roman" w:hAnsi="Times New Roman" w:cs="Times New Roman"/>
          <w:sz w:val="24"/>
          <w:szCs w:val="24"/>
          <w:u w:val="single"/>
        </w:rPr>
        <w:t xml:space="preserve"> годы </w:t>
      </w:r>
    </w:p>
    <w:p w:rsidR="00D7782C" w:rsidRPr="00671704" w:rsidRDefault="00D7782C" w:rsidP="00837AB4">
      <w:pPr>
        <w:keepNext/>
        <w:tabs>
          <w:tab w:val="left" w:pos="142"/>
        </w:tabs>
        <w:spacing w:after="0" w:line="20" w:lineRule="atLeast"/>
        <w:jc w:val="both"/>
        <w:rPr>
          <w:rFonts w:ascii="Times New Roman" w:hAnsi="Times New Roman" w:cs="Times New Roman"/>
          <w:b/>
          <w:color w:val="000000" w:themeColor="text1"/>
          <w:sz w:val="24"/>
          <w:szCs w:val="24"/>
        </w:rPr>
      </w:pPr>
      <w:r w:rsidRPr="00671704">
        <w:rPr>
          <w:rFonts w:ascii="Times New Roman" w:hAnsi="Times New Roman" w:cs="Times New Roman"/>
          <w:b/>
          <w:color w:val="000000" w:themeColor="text1"/>
          <w:sz w:val="24"/>
          <w:szCs w:val="24"/>
        </w:rPr>
        <w:t>Вид бюджетной программы:</w:t>
      </w:r>
    </w:p>
    <w:p w:rsidR="00D7782C" w:rsidRPr="00874BF0" w:rsidRDefault="00D7782C" w:rsidP="00D7782C">
      <w:pPr>
        <w:pStyle w:val="5"/>
        <w:jc w:val="both"/>
        <w:rPr>
          <w:rFonts w:ascii="Times New Roman" w:hAnsi="Times New Roman"/>
          <w:color w:val="000000" w:themeColor="text1"/>
          <w:sz w:val="24"/>
          <w:szCs w:val="24"/>
          <w:u w:val="single"/>
          <w:lang w:val="kk-KZ"/>
        </w:rPr>
      </w:pPr>
      <w:r w:rsidRPr="00032E89">
        <w:rPr>
          <w:rFonts w:ascii="Times New Roman" w:hAnsi="Times New Roman"/>
          <w:b/>
          <w:color w:val="000000" w:themeColor="text1"/>
          <w:sz w:val="24"/>
          <w:szCs w:val="24"/>
          <w:lang w:val="kk-KZ"/>
        </w:rPr>
        <w:t>в зависимости от уровня государственного управления:</w:t>
      </w:r>
      <w:r w:rsidRPr="00032E89">
        <w:rPr>
          <w:rFonts w:ascii="Times New Roman" w:hAnsi="Times New Roman"/>
          <w:color w:val="000000" w:themeColor="text1"/>
          <w:sz w:val="24"/>
          <w:szCs w:val="24"/>
          <w:lang w:val="kk-KZ"/>
        </w:rPr>
        <w:t xml:space="preserve">  </w:t>
      </w:r>
      <w:proofErr w:type="spellStart"/>
      <w:r w:rsidRPr="00032E89">
        <w:rPr>
          <w:rFonts w:ascii="Times New Roman" w:hAnsi="Times New Roman"/>
          <w:color w:val="000000" w:themeColor="text1"/>
          <w:sz w:val="23"/>
          <w:szCs w:val="23"/>
          <w:u w:val="single"/>
          <w:shd w:val="clear" w:color="auto" w:fill="FFFFFF"/>
        </w:rPr>
        <w:t>бюджетн</w:t>
      </w:r>
      <w:proofErr w:type="spellEnd"/>
      <w:r w:rsidRPr="00032E89">
        <w:rPr>
          <w:rFonts w:ascii="Times New Roman" w:hAnsi="Times New Roman"/>
          <w:color w:val="000000" w:themeColor="text1"/>
          <w:sz w:val="23"/>
          <w:szCs w:val="23"/>
          <w:u w:val="single"/>
          <w:shd w:val="clear" w:color="auto" w:fill="FFFFFF"/>
          <w:lang w:val="kk-KZ"/>
        </w:rPr>
        <w:t>ая</w:t>
      </w:r>
      <w:r w:rsidRPr="00032E89">
        <w:rPr>
          <w:rFonts w:ascii="Times New Roman" w:hAnsi="Times New Roman"/>
          <w:color w:val="000000" w:themeColor="text1"/>
          <w:sz w:val="23"/>
          <w:szCs w:val="23"/>
          <w:u w:val="single"/>
          <w:shd w:val="clear" w:color="auto" w:fill="FFFFFF"/>
        </w:rPr>
        <w:t xml:space="preserve"> программ</w:t>
      </w:r>
      <w:r w:rsidRPr="00032E89">
        <w:rPr>
          <w:rFonts w:ascii="Times New Roman" w:hAnsi="Times New Roman"/>
          <w:color w:val="000000" w:themeColor="text1"/>
          <w:sz w:val="23"/>
          <w:szCs w:val="23"/>
          <w:u w:val="single"/>
          <w:shd w:val="clear" w:color="auto" w:fill="FFFFFF"/>
          <w:lang w:val="kk-KZ"/>
        </w:rPr>
        <w:t>а</w:t>
      </w:r>
      <w:r w:rsidRPr="00032E89">
        <w:rPr>
          <w:rFonts w:ascii="Times New Roman" w:hAnsi="Times New Roman"/>
          <w:color w:val="000000" w:themeColor="text1"/>
          <w:sz w:val="23"/>
          <w:szCs w:val="23"/>
          <w:u w:val="single"/>
          <w:shd w:val="clear" w:color="auto" w:fill="FFFFFF"/>
        </w:rPr>
        <w:t xml:space="preserve"> города районного значения, п</w:t>
      </w:r>
      <w:r>
        <w:rPr>
          <w:rFonts w:ascii="Times New Roman" w:hAnsi="Times New Roman"/>
          <w:color w:val="000000" w:themeColor="text1"/>
          <w:sz w:val="23"/>
          <w:szCs w:val="23"/>
          <w:u w:val="single"/>
          <w:shd w:val="clear" w:color="auto" w:fill="FFFFFF"/>
        </w:rPr>
        <w:t>оселка, села, сельского округа</w:t>
      </w:r>
      <w:r>
        <w:rPr>
          <w:rFonts w:ascii="Times New Roman" w:hAnsi="Times New Roman"/>
          <w:color w:val="000000" w:themeColor="text1"/>
          <w:sz w:val="23"/>
          <w:szCs w:val="23"/>
          <w:u w:val="single"/>
          <w:shd w:val="clear" w:color="auto" w:fill="FFFFFF"/>
          <w:lang w:val="kk-KZ"/>
        </w:rPr>
        <w:t>.</w:t>
      </w:r>
    </w:p>
    <w:p w:rsidR="00D7782C" w:rsidRPr="00032E89" w:rsidRDefault="00D7782C" w:rsidP="00D7782C">
      <w:pPr>
        <w:pStyle w:val="a3"/>
        <w:spacing w:before="0" w:beforeAutospacing="0" w:after="0" w:afterAutospacing="0"/>
        <w:jc w:val="both"/>
        <w:rPr>
          <w:b/>
          <w:color w:val="000000" w:themeColor="text1"/>
          <w:u w:val="single"/>
          <w:lang w:val="kk-KZ"/>
        </w:rPr>
      </w:pPr>
      <w:r w:rsidRPr="00032E89">
        <w:rPr>
          <w:b/>
          <w:color w:val="000000" w:themeColor="text1"/>
          <w:lang w:val="kk-KZ"/>
        </w:rPr>
        <w:t>в зависимости от содержания:</w:t>
      </w:r>
      <w:r w:rsidRPr="00032E89">
        <w:rPr>
          <w:color w:val="000000" w:themeColor="text1"/>
          <w:lang w:val="kk-KZ"/>
        </w:rPr>
        <w:t xml:space="preserve"> </w:t>
      </w:r>
      <w:r w:rsidRPr="00032E89">
        <w:rPr>
          <w:color w:val="000000" w:themeColor="text1"/>
          <w:sz w:val="23"/>
          <w:szCs w:val="23"/>
          <w:u w:val="single"/>
          <w:shd w:val="clear" w:color="auto" w:fill="FFFFFF"/>
        </w:rPr>
        <w:t>Осуществление государственных функций, полномочий и оказание вытекающих из них государственных  услуг</w:t>
      </w:r>
      <w:r w:rsidRPr="00032E89">
        <w:rPr>
          <w:color w:val="000000" w:themeColor="text1"/>
          <w:u w:val="single"/>
          <w:lang w:val="kk-KZ"/>
        </w:rPr>
        <w:t>.</w:t>
      </w:r>
    </w:p>
    <w:p w:rsidR="00D7782C" w:rsidRPr="00032E89" w:rsidRDefault="00D7782C" w:rsidP="00D7782C">
      <w:pPr>
        <w:pStyle w:val="a3"/>
        <w:spacing w:before="0" w:beforeAutospacing="0" w:after="0" w:afterAutospacing="0"/>
        <w:jc w:val="both"/>
        <w:rPr>
          <w:color w:val="000000" w:themeColor="text1"/>
          <w:lang w:val="kk-KZ"/>
        </w:rPr>
      </w:pPr>
      <w:r w:rsidRPr="00032E89">
        <w:rPr>
          <w:b/>
          <w:color w:val="000000" w:themeColor="text1"/>
          <w:lang w:val="kk-KZ"/>
        </w:rPr>
        <w:t>в зависимости от способа реализации</w:t>
      </w:r>
      <w:r w:rsidRPr="00032E89">
        <w:rPr>
          <w:color w:val="000000" w:themeColor="text1"/>
          <w:lang w:val="kk-KZ"/>
        </w:rPr>
        <w:t xml:space="preserve">:  </w:t>
      </w:r>
      <w:r w:rsidRPr="00032E89">
        <w:rPr>
          <w:color w:val="000000" w:themeColor="text1"/>
          <w:u w:val="single"/>
          <w:lang w:val="kk-KZ"/>
        </w:rPr>
        <w:t xml:space="preserve"> индивидуальная</w:t>
      </w:r>
      <w:r w:rsidRPr="00032E89">
        <w:rPr>
          <w:color w:val="000000" w:themeColor="text1"/>
          <w:u w:val="single"/>
        </w:rPr>
        <w:t xml:space="preserve"> бюджетная программа</w:t>
      </w:r>
      <w:r>
        <w:rPr>
          <w:color w:val="000000" w:themeColor="text1"/>
          <w:u w:val="single"/>
          <w:lang w:val="kk-KZ"/>
        </w:rPr>
        <w:t>.</w:t>
      </w:r>
    </w:p>
    <w:p w:rsidR="00D7782C" w:rsidRPr="00032E89" w:rsidRDefault="00D7782C" w:rsidP="00D7782C">
      <w:pPr>
        <w:pStyle w:val="5"/>
        <w:rPr>
          <w:rFonts w:ascii="Times New Roman" w:hAnsi="Times New Roman"/>
          <w:color w:val="000000" w:themeColor="text1"/>
          <w:sz w:val="24"/>
          <w:szCs w:val="24"/>
          <w:lang w:val="kk-KZ"/>
        </w:rPr>
      </w:pPr>
      <w:r w:rsidRPr="00032E89">
        <w:rPr>
          <w:rFonts w:ascii="Times New Roman" w:hAnsi="Times New Roman"/>
          <w:b/>
          <w:color w:val="000000" w:themeColor="text1"/>
          <w:sz w:val="24"/>
          <w:szCs w:val="24"/>
          <w:lang w:val="kk-KZ"/>
        </w:rPr>
        <w:t>текущая/развитие:</w:t>
      </w:r>
      <w:r w:rsidRPr="00032E89">
        <w:rPr>
          <w:rFonts w:ascii="Times New Roman" w:hAnsi="Times New Roman"/>
          <w:color w:val="000000" w:themeColor="text1"/>
          <w:sz w:val="24"/>
          <w:szCs w:val="24"/>
        </w:rPr>
        <w:tab/>
      </w:r>
      <w:r w:rsidRPr="00032E89">
        <w:rPr>
          <w:rFonts w:ascii="Times New Roman" w:hAnsi="Times New Roman"/>
          <w:color w:val="000000" w:themeColor="text1"/>
          <w:sz w:val="24"/>
          <w:szCs w:val="24"/>
          <w:u w:val="single"/>
          <w:lang w:val="kk-KZ"/>
        </w:rPr>
        <w:t>текущая</w:t>
      </w:r>
      <w:r>
        <w:rPr>
          <w:rFonts w:ascii="Times New Roman" w:hAnsi="Times New Roman"/>
          <w:color w:val="000000" w:themeColor="text1"/>
          <w:sz w:val="24"/>
          <w:szCs w:val="24"/>
          <w:u w:val="single"/>
          <w:lang w:val="kk-KZ"/>
        </w:rPr>
        <w:t>.</w:t>
      </w:r>
    </w:p>
    <w:p w:rsidR="00D7782C" w:rsidRDefault="00D7782C" w:rsidP="00D7782C">
      <w:pPr>
        <w:pStyle w:val="5"/>
        <w:jc w:val="both"/>
        <w:rPr>
          <w:rFonts w:ascii="Times New Roman" w:eastAsiaTheme="minorEastAsia" w:hAnsi="Times New Roman"/>
          <w:b/>
          <w:color w:val="000000" w:themeColor="text1"/>
          <w:lang w:val="kk-KZ"/>
        </w:rPr>
      </w:pPr>
      <w:r w:rsidRPr="00032E89">
        <w:rPr>
          <w:rFonts w:ascii="Times New Roman" w:hAnsi="Times New Roman"/>
          <w:b/>
          <w:color w:val="000000" w:themeColor="text1"/>
          <w:sz w:val="24"/>
          <w:szCs w:val="24"/>
        </w:rPr>
        <w:t>Цель бюджетной программы:</w:t>
      </w:r>
      <w:r w:rsidRPr="00032E89">
        <w:rPr>
          <w:rFonts w:ascii="Times New Roman" w:hAnsi="Times New Roman"/>
          <w:color w:val="000000" w:themeColor="text1"/>
          <w:sz w:val="24"/>
          <w:szCs w:val="24"/>
        </w:rPr>
        <w:t xml:space="preserve"> </w:t>
      </w:r>
      <w:r w:rsidRPr="00032E89">
        <w:rPr>
          <w:rFonts w:ascii="Times New Roman" w:hAnsi="Times New Roman"/>
          <w:color w:val="000000" w:themeColor="text1"/>
          <w:sz w:val="23"/>
          <w:szCs w:val="23"/>
          <w:u w:val="single"/>
          <w:shd w:val="clear" w:color="auto" w:fill="FFFFFF"/>
        </w:rPr>
        <w:t xml:space="preserve">Эффективная   деятельность   аппарата   </w:t>
      </w:r>
      <w:proofErr w:type="spellStart"/>
      <w:r w:rsidRPr="00032E89">
        <w:rPr>
          <w:rFonts w:ascii="Times New Roman" w:hAnsi="Times New Roman"/>
          <w:color w:val="000000" w:themeColor="text1"/>
          <w:sz w:val="23"/>
          <w:szCs w:val="23"/>
          <w:u w:val="single"/>
          <w:shd w:val="clear" w:color="auto" w:fill="FFFFFF"/>
        </w:rPr>
        <w:t>акима</w:t>
      </w:r>
      <w:proofErr w:type="spellEnd"/>
      <w:r w:rsidRPr="00032E89">
        <w:rPr>
          <w:rFonts w:ascii="Times New Roman" w:hAnsi="Times New Roman"/>
          <w:color w:val="000000" w:themeColor="text1"/>
          <w:sz w:val="23"/>
          <w:szCs w:val="23"/>
          <w:u w:val="single"/>
          <w:shd w:val="clear" w:color="auto" w:fill="FFFFFF"/>
        </w:rPr>
        <w:t xml:space="preserve">   сельского </w:t>
      </w:r>
      <w:proofErr w:type="gramStart"/>
      <w:r w:rsidRPr="00032E89">
        <w:rPr>
          <w:rFonts w:ascii="Times New Roman" w:hAnsi="Times New Roman"/>
          <w:color w:val="000000" w:themeColor="text1"/>
          <w:sz w:val="23"/>
          <w:szCs w:val="23"/>
          <w:u w:val="single"/>
          <w:shd w:val="clear" w:color="auto" w:fill="FFFFFF"/>
        </w:rPr>
        <w:t>округа,  повышение</w:t>
      </w:r>
      <w:proofErr w:type="gramEnd"/>
      <w:r w:rsidRPr="00032E89">
        <w:rPr>
          <w:rFonts w:ascii="Times New Roman" w:hAnsi="Times New Roman"/>
          <w:color w:val="000000" w:themeColor="text1"/>
          <w:sz w:val="23"/>
          <w:szCs w:val="23"/>
          <w:u w:val="single"/>
          <w:shd w:val="clear" w:color="auto" w:fill="FFFFFF"/>
        </w:rPr>
        <w:t>  показателей  оценки  качества  работы  специалистов  аппа</w:t>
      </w:r>
      <w:r>
        <w:rPr>
          <w:rFonts w:ascii="Times New Roman" w:hAnsi="Times New Roman"/>
          <w:color w:val="000000" w:themeColor="text1"/>
          <w:sz w:val="23"/>
          <w:szCs w:val="23"/>
          <w:u w:val="single"/>
          <w:shd w:val="clear" w:color="auto" w:fill="FFFFFF"/>
        </w:rPr>
        <w:t xml:space="preserve">рата </w:t>
      </w:r>
      <w:proofErr w:type="spellStart"/>
      <w:r>
        <w:rPr>
          <w:rFonts w:ascii="Times New Roman" w:hAnsi="Times New Roman"/>
          <w:color w:val="000000" w:themeColor="text1"/>
          <w:sz w:val="23"/>
          <w:szCs w:val="23"/>
          <w:u w:val="single"/>
          <w:shd w:val="clear" w:color="auto" w:fill="FFFFFF"/>
        </w:rPr>
        <w:t>акима</w:t>
      </w:r>
      <w:proofErr w:type="spellEnd"/>
      <w:r>
        <w:rPr>
          <w:rFonts w:ascii="Times New Roman" w:hAnsi="Times New Roman"/>
          <w:color w:val="000000" w:themeColor="text1"/>
          <w:sz w:val="23"/>
          <w:szCs w:val="23"/>
          <w:u w:val="single"/>
          <w:shd w:val="clear" w:color="auto" w:fill="FFFFFF"/>
        </w:rPr>
        <w:t xml:space="preserve"> сельского округа.</w:t>
      </w:r>
      <w:r w:rsidRPr="00032E89">
        <w:rPr>
          <w:rFonts w:ascii="Times New Roman" w:eastAsiaTheme="minorEastAsia" w:hAnsi="Times New Roman"/>
          <w:b/>
          <w:color w:val="000000" w:themeColor="text1"/>
          <w:lang w:val="kk-KZ"/>
        </w:rPr>
        <w:t xml:space="preserve"> </w:t>
      </w:r>
    </w:p>
    <w:p w:rsidR="00D7782C" w:rsidRPr="00064A18" w:rsidRDefault="00D7782C" w:rsidP="00D7782C">
      <w:pPr>
        <w:pStyle w:val="5"/>
        <w:jc w:val="both"/>
        <w:rPr>
          <w:rFonts w:ascii="Times New Roman" w:eastAsiaTheme="minorEastAsia" w:hAnsi="Times New Roman"/>
          <w:b/>
          <w:u w:val="single"/>
          <w:lang w:val="kk-KZ"/>
        </w:rPr>
      </w:pPr>
      <w:r w:rsidRPr="00032E89">
        <w:rPr>
          <w:rFonts w:ascii="Times New Roman" w:hAnsi="Times New Roman"/>
          <w:b/>
          <w:color w:val="000000" w:themeColor="text1"/>
          <w:lang w:val="kk-KZ"/>
        </w:rPr>
        <w:t>Конечные результаты бюджетной программы</w:t>
      </w:r>
      <w:r w:rsidRPr="00032E89">
        <w:rPr>
          <w:rFonts w:ascii="Times New Roman" w:hAnsi="Times New Roman"/>
          <w:b/>
          <w:color w:val="000000" w:themeColor="text1"/>
          <w:sz w:val="24"/>
          <w:szCs w:val="24"/>
          <w:lang w:val="kk-KZ"/>
        </w:rPr>
        <w:t xml:space="preserve">: </w:t>
      </w:r>
      <w:r w:rsidRPr="00064A18">
        <w:rPr>
          <w:rFonts w:ascii="Times New Roman" w:hAnsi="Times New Roman"/>
          <w:color w:val="000000" w:themeColor="text1"/>
          <w:sz w:val="23"/>
          <w:szCs w:val="23"/>
          <w:u w:val="single"/>
          <w:shd w:val="clear" w:color="auto" w:fill="FFFFFF"/>
        </w:rPr>
        <w:t xml:space="preserve">Обеспечение деятельности аппарата </w:t>
      </w:r>
      <w:proofErr w:type="spellStart"/>
      <w:r w:rsidRPr="00064A18">
        <w:rPr>
          <w:rFonts w:ascii="Times New Roman" w:hAnsi="Times New Roman"/>
          <w:color w:val="000000" w:themeColor="text1"/>
          <w:sz w:val="23"/>
          <w:szCs w:val="23"/>
          <w:u w:val="single"/>
          <w:shd w:val="clear" w:color="auto" w:fill="FFFFFF"/>
        </w:rPr>
        <w:t>акима</w:t>
      </w:r>
      <w:proofErr w:type="spellEnd"/>
      <w:r w:rsidRPr="00064A18">
        <w:rPr>
          <w:rFonts w:ascii="Times New Roman" w:hAnsi="Times New Roman"/>
          <w:color w:val="000000" w:themeColor="text1"/>
          <w:sz w:val="23"/>
          <w:szCs w:val="23"/>
          <w:u w:val="single"/>
          <w:shd w:val="clear" w:color="auto" w:fill="FFFFFF"/>
        </w:rPr>
        <w:t xml:space="preserve"> сельского округа со штатной </w:t>
      </w:r>
      <w:r w:rsidRPr="00064A18">
        <w:rPr>
          <w:rFonts w:ascii="Times New Roman" w:hAnsi="Times New Roman"/>
          <w:u w:val="single"/>
          <w:shd w:val="clear" w:color="auto" w:fill="FFFFFF"/>
        </w:rPr>
        <w:t xml:space="preserve">численностью </w:t>
      </w:r>
      <w:r w:rsidRPr="00064A18">
        <w:rPr>
          <w:rFonts w:ascii="Times New Roman" w:hAnsi="Times New Roman"/>
          <w:u w:val="single"/>
          <w:shd w:val="clear" w:color="auto" w:fill="FFFFFF"/>
          <w:lang w:val="kk-KZ"/>
        </w:rPr>
        <w:t>15</w:t>
      </w:r>
      <w:r w:rsidRPr="00064A18">
        <w:rPr>
          <w:rFonts w:ascii="Times New Roman" w:hAnsi="Times New Roman"/>
          <w:u w:val="single"/>
          <w:shd w:val="clear" w:color="auto" w:fill="FFFFFF"/>
        </w:rPr>
        <w:t xml:space="preserve"> единиц</w:t>
      </w:r>
      <w:r w:rsidRPr="00064A18">
        <w:rPr>
          <w:rFonts w:ascii="Times New Roman" w:hAnsi="Times New Roman"/>
          <w:u w:val="single"/>
          <w:shd w:val="clear" w:color="auto" w:fill="FFFFFF"/>
          <w:lang w:val="kk-KZ"/>
        </w:rPr>
        <w:t xml:space="preserve"> и 6 единиц работников по договору</w:t>
      </w:r>
      <w:r w:rsidRPr="00064A18">
        <w:rPr>
          <w:rFonts w:ascii="Times New Roman" w:hAnsi="Times New Roman"/>
          <w:u w:val="single"/>
          <w:shd w:val="clear" w:color="auto" w:fill="FFFFFF"/>
        </w:rPr>
        <w:t xml:space="preserve">. </w:t>
      </w:r>
      <w:r w:rsidRPr="00064A18">
        <w:rPr>
          <w:rFonts w:ascii="Times New Roman" w:hAnsi="Times New Roman"/>
          <w:u w:val="single"/>
        </w:rPr>
        <w:t xml:space="preserve">Организационное и правовое обеспечение </w:t>
      </w:r>
      <w:r>
        <w:rPr>
          <w:rFonts w:ascii="Times New Roman" w:hAnsi="Times New Roman"/>
          <w:u w:val="single"/>
        </w:rPr>
        <w:t xml:space="preserve">деятельности аппарата </w:t>
      </w:r>
      <w:proofErr w:type="spellStart"/>
      <w:r>
        <w:rPr>
          <w:rFonts w:ascii="Times New Roman" w:hAnsi="Times New Roman"/>
          <w:u w:val="single"/>
        </w:rPr>
        <w:t>акима</w:t>
      </w:r>
      <w:proofErr w:type="spellEnd"/>
      <w:r>
        <w:rPr>
          <w:rFonts w:ascii="Times New Roman" w:hAnsi="Times New Roman"/>
          <w:u w:val="single"/>
        </w:rPr>
        <w:t xml:space="preserve"> сел</w:t>
      </w:r>
      <w:r>
        <w:rPr>
          <w:rFonts w:ascii="Times New Roman" w:hAnsi="Times New Roman"/>
          <w:u w:val="single"/>
          <w:lang w:val="kk-KZ"/>
        </w:rPr>
        <w:t>ьского округа</w:t>
      </w:r>
      <w:r w:rsidRPr="00064A18">
        <w:rPr>
          <w:rFonts w:ascii="Times New Roman" w:hAnsi="Times New Roman"/>
          <w:u w:val="single"/>
          <w:lang w:val="kk-KZ"/>
        </w:rPr>
        <w:t xml:space="preserve">. </w:t>
      </w:r>
      <w:r w:rsidRPr="00064A18">
        <w:rPr>
          <w:rFonts w:ascii="Times New Roman" w:hAnsi="Times New Roman"/>
          <w:u w:val="single"/>
        </w:rPr>
        <w:t xml:space="preserve">Своевременное и качественное выполнение возложенных на аппарат </w:t>
      </w:r>
      <w:proofErr w:type="spellStart"/>
      <w:r w:rsidRPr="00064A18">
        <w:rPr>
          <w:rFonts w:ascii="Times New Roman" w:hAnsi="Times New Roman"/>
          <w:u w:val="single"/>
        </w:rPr>
        <w:t>акима</w:t>
      </w:r>
      <w:proofErr w:type="spellEnd"/>
      <w:r w:rsidRPr="00064A18">
        <w:rPr>
          <w:rFonts w:ascii="Times New Roman" w:hAnsi="Times New Roman"/>
          <w:u w:val="single"/>
        </w:rPr>
        <w:t xml:space="preserve"> функций.</w:t>
      </w:r>
    </w:p>
    <w:p w:rsidR="00D7782C" w:rsidRDefault="00D7782C" w:rsidP="00D7782C">
      <w:pPr>
        <w:spacing w:after="0" w:line="240" w:lineRule="auto"/>
        <w:jc w:val="both"/>
        <w:rPr>
          <w:rFonts w:ascii="Times New Roman" w:hAnsi="Times New Roman"/>
          <w:sz w:val="24"/>
          <w:szCs w:val="24"/>
          <w:u w:val="single"/>
          <w:lang w:val="kk-KZ"/>
        </w:rPr>
      </w:pPr>
      <w:r w:rsidRPr="00064A18">
        <w:rPr>
          <w:rFonts w:ascii="Times New Roman" w:hAnsi="Times New Roman" w:cs="Times New Roman"/>
          <w:b/>
          <w:lang w:val="kk-KZ"/>
        </w:rPr>
        <w:t xml:space="preserve">Описание (обоснование) бюджетной программы: </w:t>
      </w:r>
      <w:r w:rsidRPr="00064A18">
        <w:rPr>
          <w:rFonts w:ascii="Times New Roman" w:hAnsi="Times New Roman" w:cs="Times New Roman"/>
          <w:u w:val="single"/>
        </w:rPr>
        <w:t xml:space="preserve">Содержание аппарата </w:t>
      </w:r>
      <w:proofErr w:type="spellStart"/>
      <w:r w:rsidRPr="00064A18">
        <w:rPr>
          <w:rFonts w:ascii="Times New Roman" w:hAnsi="Times New Roman" w:cs="Times New Roman"/>
          <w:u w:val="single"/>
        </w:rPr>
        <w:t>акима</w:t>
      </w:r>
      <w:proofErr w:type="spellEnd"/>
      <w:r w:rsidRPr="00064A18">
        <w:rPr>
          <w:rFonts w:ascii="Times New Roman" w:hAnsi="Times New Roman" w:cs="Times New Roman"/>
          <w:u w:val="single"/>
        </w:rPr>
        <w:t xml:space="preserve"> штатной численностью </w:t>
      </w:r>
      <w:r w:rsidRPr="00064A18">
        <w:rPr>
          <w:rFonts w:ascii="Times New Roman" w:hAnsi="Times New Roman" w:cs="Times New Roman"/>
          <w:u w:val="single"/>
          <w:lang w:val="kk-KZ"/>
        </w:rPr>
        <w:t>15</w:t>
      </w:r>
      <w:r w:rsidRPr="00064A18">
        <w:rPr>
          <w:rFonts w:ascii="Times New Roman" w:hAnsi="Times New Roman" w:cs="Times New Roman"/>
          <w:u w:val="single"/>
        </w:rPr>
        <w:t xml:space="preserve"> единицы, 6 единиц работников по договору. Содержание </w:t>
      </w:r>
      <w:r w:rsidR="006263D8">
        <w:rPr>
          <w:rFonts w:ascii="Times New Roman" w:hAnsi="Times New Roman" w:cs="Times New Roman"/>
          <w:u w:val="single"/>
          <w:lang w:val="kk-KZ"/>
        </w:rPr>
        <w:t>1</w:t>
      </w:r>
      <w:r>
        <w:rPr>
          <w:rFonts w:ascii="Times New Roman" w:hAnsi="Times New Roman" w:cs="Times New Roman"/>
          <w:u w:val="single"/>
        </w:rPr>
        <w:t xml:space="preserve"> единиц</w:t>
      </w:r>
      <w:r w:rsidRPr="00064A18">
        <w:rPr>
          <w:rFonts w:ascii="Times New Roman" w:hAnsi="Times New Roman" w:cs="Times New Roman"/>
          <w:u w:val="single"/>
        </w:rPr>
        <w:t xml:space="preserve"> автотранспорта. Обеспечение обслуживания вычислительной техники. </w:t>
      </w:r>
      <w:r w:rsidRPr="00064A18">
        <w:rPr>
          <w:rFonts w:ascii="Times New Roman" w:hAnsi="Times New Roman" w:cs="Times New Roman"/>
          <w:u w:val="single"/>
          <w:shd w:val="clear" w:color="auto" w:fill="FFFFFF"/>
        </w:rPr>
        <w:t>Совершенствование системы управления путем повышения качества, эффективности предос</w:t>
      </w:r>
      <w:r>
        <w:rPr>
          <w:rFonts w:ascii="Times New Roman" w:hAnsi="Times New Roman" w:cs="Times New Roman"/>
          <w:u w:val="single"/>
          <w:shd w:val="clear" w:color="auto" w:fill="FFFFFF"/>
        </w:rPr>
        <w:t>тавляемых государственных услуг</w:t>
      </w:r>
      <w:r>
        <w:rPr>
          <w:rFonts w:ascii="Times New Roman" w:hAnsi="Times New Roman" w:cs="Times New Roman"/>
          <w:u w:val="single"/>
          <w:shd w:val="clear" w:color="auto" w:fill="FFFFFF"/>
          <w:lang w:val="kk-KZ"/>
        </w:rPr>
        <w:t>,</w:t>
      </w:r>
      <w:r>
        <w:rPr>
          <w:rFonts w:ascii="Times New Roman" w:hAnsi="Times New Roman" w:cs="Times New Roman"/>
          <w:u w:val="single"/>
          <w:shd w:val="clear" w:color="auto" w:fill="FFFFFF"/>
        </w:rPr>
        <w:t xml:space="preserve"> рассмотрение обращений граждан</w:t>
      </w:r>
      <w:r>
        <w:rPr>
          <w:rFonts w:ascii="Times New Roman" w:hAnsi="Times New Roman" w:cs="Times New Roman"/>
          <w:u w:val="single"/>
          <w:shd w:val="clear" w:color="auto" w:fill="FFFFFF"/>
          <w:lang w:val="kk-KZ"/>
        </w:rPr>
        <w:t>,</w:t>
      </w:r>
      <w:r w:rsidRPr="00064A18">
        <w:rPr>
          <w:rFonts w:ascii="Times New Roman" w:hAnsi="Times New Roman" w:cs="Times New Roman"/>
          <w:u w:val="single"/>
          <w:shd w:val="clear" w:color="auto" w:fill="FFFFFF"/>
        </w:rPr>
        <w:t xml:space="preserve"> обеспечение системного и технического</w:t>
      </w:r>
      <w:r w:rsidRPr="00064A18">
        <w:rPr>
          <w:rFonts w:ascii="Times New Roman" w:hAnsi="Times New Roman" w:cs="Times New Roman"/>
          <w:color w:val="000000" w:themeColor="text1"/>
          <w:sz w:val="23"/>
          <w:szCs w:val="23"/>
          <w:u w:val="single"/>
          <w:shd w:val="clear" w:color="auto" w:fill="FFFFFF"/>
        </w:rPr>
        <w:t xml:space="preserve"> обсл</w:t>
      </w:r>
      <w:r>
        <w:rPr>
          <w:rFonts w:ascii="Times New Roman" w:hAnsi="Times New Roman" w:cs="Times New Roman"/>
          <w:color w:val="000000" w:themeColor="text1"/>
          <w:sz w:val="23"/>
          <w:szCs w:val="23"/>
          <w:u w:val="single"/>
          <w:shd w:val="clear" w:color="auto" w:fill="FFFFFF"/>
        </w:rPr>
        <w:t>уживания вычислительной техники</w:t>
      </w:r>
      <w:r>
        <w:rPr>
          <w:rFonts w:ascii="Times New Roman" w:hAnsi="Times New Roman" w:cs="Times New Roman"/>
          <w:color w:val="000000" w:themeColor="text1"/>
          <w:sz w:val="23"/>
          <w:szCs w:val="23"/>
          <w:u w:val="single"/>
          <w:shd w:val="clear" w:color="auto" w:fill="FFFFFF"/>
          <w:lang w:val="kk-KZ"/>
        </w:rPr>
        <w:t>,</w:t>
      </w:r>
      <w:r w:rsidRPr="00064A18">
        <w:rPr>
          <w:rFonts w:ascii="Times New Roman" w:hAnsi="Times New Roman" w:cs="Times New Roman"/>
          <w:color w:val="000000" w:themeColor="text1"/>
          <w:sz w:val="23"/>
          <w:szCs w:val="23"/>
          <w:u w:val="single"/>
          <w:shd w:val="clear" w:color="auto" w:fill="FFFFFF"/>
        </w:rPr>
        <w:t xml:space="preserve"> поддержка информационной</w:t>
      </w:r>
      <w:r w:rsidRPr="006A070B">
        <w:rPr>
          <w:rFonts w:ascii="Times New Roman" w:hAnsi="Times New Roman" w:cs="Times New Roman"/>
          <w:color w:val="000000" w:themeColor="text1"/>
          <w:sz w:val="23"/>
          <w:szCs w:val="23"/>
          <w:u w:val="single"/>
          <w:shd w:val="clear" w:color="auto" w:fill="FFFFFF"/>
        </w:rPr>
        <w:t xml:space="preserve"> связи. Обновление и углубление профессиональных знаний и навыков государственных служащих в соответствии с предъявленными</w:t>
      </w:r>
      <w:r>
        <w:rPr>
          <w:rFonts w:ascii="Times New Roman" w:hAnsi="Times New Roman" w:cs="Times New Roman"/>
          <w:color w:val="000000" w:themeColor="text1"/>
          <w:sz w:val="23"/>
          <w:szCs w:val="23"/>
          <w:u w:val="single"/>
          <w:shd w:val="clear" w:color="auto" w:fill="FFFFFF"/>
        </w:rPr>
        <w:t xml:space="preserve"> квалификационными требованиями</w:t>
      </w:r>
      <w:r>
        <w:rPr>
          <w:rFonts w:ascii="Times New Roman" w:hAnsi="Times New Roman" w:cs="Times New Roman"/>
          <w:color w:val="000000" w:themeColor="text1"/>
          <w:sz w:val="23"/>
          <w:szCs w:val="23"/>
          <w:u w:val="single"/>
          <w:shd w:val="clear" w:color="auto" w:fill="FFFFFF"/>
          <w:lang w:val="kk-KZ"/>
        </w:rPr>
        <w:t xml:space="preserve">. </w:t>
      </w:r>
    </w:p>
    <w:p w:rsidR="00D7782C" w:rsidRDefault="00D7782C" w:rsidP="00D7782C">
      <w:pPr>
        <w:spacing w:after="0" w:line="240" w:lineRule="auto"/>
        <w:jc w:val="both"/>
        <w:rPr>
          <w:rFonts w:ascii="Times New Roman" w:hAnsi="Times New Roman" w:cs="Times New Roman"/>
          <w:b/>
          <w:sz w:val="24"/>
          <w:szCs w:val="24"/>
          <w:lang w:val="kk-KZ"/>
        </w:rPr>
      </w:pPr>
    </w:p>
    <w:p w:rsidR="006263D8" w:rsidRDefault="006263D8" w:rsidP="00D7782C">
      <w:pPr>
        <w:spacing w:after="0" w:line="240" w:lineRule="auto"/>
        <w:jc w:val="both"/>
        <w:rPr>
          <w:rFonts w:ascii="Times New Roman" w:hAnsi="Times New Roman" w:cs="Times New Roman"/>
          <w:b/>
          <w:sz w:val="24"/>
          <w:szCs w:val="24"/>
          <w:lang w:val="kk-KZ"/>
        </w:rPr>
      </w:pPr>
    </w:p>
    <w:p w:rsidR="00D7782C" w:rsidRPr="000329C6" w:rsidRDefault="00D7782C" w:rsidP="00D7782C">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lastRenderedPageBreak/>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ayout w:type="fixed"/>
        <w:tblLook w:val="04A0" w:firstRow="1" w:lastRow="0" w:firstColumn="1" w:lastColumn="0" w:noHBand="0" w:noVBand="1"/>
      </w:tblPr>
      <w:tblGrid>
        <w:gridCol w:w="2567"/>
        <w:gridCol w:w="1261"/>
        <w:gridCol w:w="1292"/>
        <w:gridCol w:w="1282"/>
        <w:gridCol w:w="1193"/>
        <w:gridCol w:w="1077"/>
        <w:gridCol w:w="1109"/>
      </w:tblGrid>
      <w:tr w:rsidR="00D7782C" w:rsidRPr="0098753C" w:rsidTr="00201D7E">
        <w:trPr>
          <w:trHeight w:val="1026"/>
          <w:jc w:val="center"/>
        </w:trPr>
        <w:tc>
          <w:tcPr>
            <w:tcW w:w="2567" w:type="dxa"/>
            <w:vMerge w:val="restart"/>
            <w:vAlign w:val="center"/>
          </w:tcPr>
          <w:p w:rsidR="00D7782C" w:rsidRPr="0098753C" w:rsidRDefault="00D7782C" w:rsidP="00972FA6">
            <w:pPr>
              <w:pStyle w:val="a3"/>
              <w:jc w:val="center"/>
              <w:rPr>
                <w:sz w:val="22"/>
                <w:lang w:val="kk-KZ"/>
              </w:rPr>
            </w:pPr>
            <w:r w:rsidRPr="0098753C">
              <w:rPr>
                <w:sz w:val="22"/>
                <w:lang w:val="kk-KZ"/>
              </w:rPr>
              <w:t>Расходы по бюджетной программе, всего</w:t>
            </w:r>
          </w:p>
        </w:tc>
        <w:tc>
          <w:tcPr>
            <w:tcW w:w="1261" w:type="dxa"/>
            <w:vMerge w:val="restart"/>
            <w:vAlign w:val="center"/>
          </w:tcPr>
          <w:p w:rsidR="00D7782C" w:rsidRPr="0098753C" w:rsidRDefault="00D7782C" w:rsidP="00972FA6">
            <w:pPr>
              <w:pStyle w:val="a3"/>
              <w:jc w:val="center"/>
              <w:rPr>
                <w:sz w:val="22"/>
                <w:lang w:val="kk-KZ"/>
              </w:rPr>
            </w:pPr>
            <w:r w:rsidRPr="0098753C">
              <w:rPr>
                <w:sz w:val="22"/>
              </w:rPr>
              <w:t xml:space="preserve">Единица </w:t>
            </w:r>
            <w:proofErr w:type="spellStart"/>
            <w:r w:rsidRPr="0098753C">
              <w:rPr>
                <w:sz w:val="22"/>
              </w:rPr>
              <w:t>измере</w:t>
            </w:r>
            <w:proofErr w:type="spellEnd"/>
            <w:r w:rsidR="006263D8" w:rsidRPr="0098753C">
              <w:rPr>
                <w:sz w:val="22"/>
                <w:lang w:val="kk-KZ"/>
              </w:rPr>
              <w:t>-</w:t>
            </w:r>
            <w:proofErr w:type="spellStart"/>
            <w:r w:rsidRPr="0098753C">
              <w:rPr>
                <w:sz w:val="22"/>
              </w:rPr>
              <w:t>ния</w:t>
            </w:r>
            <w:proofErr w:type="spellEnd"/>
          </w:p>
        </w:tc>
        <w:tc>
          <w:tcPr>
            <w:tcW w:w="1292" w:type="dxa"/>
            <w:vAlign w:val="center"/>
          </w:tcPr>
          <w:p w:rsidR="00D7782C" w:rsidRPr="0098753C" w:rsidRDefault="00D7782C" w:rsidP="00972FA6">
            <w:pPr>
              <w:pStyle w:val="a3"/>
              <w:spacing w:before="0" w:beforeAutospacing="0" w:after="360" w:afterAutospacing="0" w:line="285" w:lineRule="atLeast"/>
              <w:jc w:val="center"/>
              <w:textAlignment w:val="baseline"/>
              <w:rPr>
                <w:color w:val="000000"/>
                <w:spacing w:val="2"/>
                <w:sz w:val="22"/>
                <w:lang w:val="kk-KZ"/>
              </w:rPr>
            </w:pPr>
            <w:r w:rsidRPr="0098753C">
              <w:rPr>
                <w:color w:val="000000"/>
                <w:spacing w:val="2"/>
                <w:sz w:val="22"/>
                <w:lang w:val="kk-KZ"/>
              </w:rPr>
              <w:t>Отчетный год</w:t>
            </w:r>
          </w:p>
        </w:tc>
        <w:tc>
          <w:tcPr>
            <w:tcW w:w="1282" w:type="dxa"/>
            <w:vAlign w:val="center"/>
          </w:tcPr>
          <w:p w:rsidR="00D7782C" w:rsidRPr="0098753C" w:rsidRDefault="00D7782C" w:rsidP="00972FA6">
            <w:pPr>
              <w:pStyle w:val="a3"/>
              <w:spacing w:before="0" w:beforeAutospacing="0" w:after="360" w:afterAutospacing="0" w:line="285" w:lineRule="atLeast"/>
              <w:jc w:val="center"/>
              <w:textAlignment w:val="baseline"/>
              <w:rPr>
                <w:color w:val="000000"/>
                <w:spacing w:val="2"/>
                <w:sz w:val="22"/>
              </w:rPr>
            </w:pPr>
            <w:r w:rsidRPr="0098753C">
              <w:rPr>
                <w:sz w:val="22"/>
              </w:rPr>
              <w:t>План текущего года</w:t>
            </w:r>
            <w:r w:rsidRPr="0098753C">
              <w:rPr>
                <w:sz w:val="22"/>
                <w:lang w:val="kk-KZ"/>
              </w:rPr>
              <w:t xml:space="preserve">            </w:t>
            </w:r>
          </w:p>
        </w:tc>
        <w:tc>
          <w:tcPr>
            <w:tcW w:w="3379" w:type="dxa"/>
            <w:gridSpan w:val="3"/>
            <w:vAlign w:val="center"/>
          </w:tcPr>
          <w:p w:rsidR="00D7782C" w:rsidRPr="0098753C" w:rsidRDefault="00D7782C" w:rsidP="00972FA6">
            <w:pPr>
              <w:jc w:val="center"/>
              <w:rPr>
                <w:rFonts w:ascii="Times New Roman" w:hAnsi="Times New Roman" w:cs="Times New Roman"/>
                <w:szCs w:val="24"/>
                <w:lang w:val="kk-KZ"/>
              </w:rPr>
            </w:pPr>
            <w:r w:rsidRPr="0098753C">
              <w:rPr>
                <w:rFonts w:ascii="Times New Roman" w:hAnsi="Times New Roman" w:cs="Times New Roman"/>
                <w:szCs w:val="24"/>
                <w:lang w:val="kk-KZ"/>
              </w:rPr>
              <w:t>Плановый период</w:t>
            </w:r>
          </w:p>
        </w:tc>
      </w:tr>
      <w:tr w:rsidR="001B5CB1" w:rsidRPr="0098753C" w:rsidTr="00201D7E">
        <w:trPr>
          <w:trHeight w:val="80"/>
          <w:jc w:val="center"/>
        </w:trPr>
        <w:tc>
          <w:tcPr>
            <w:tcW w:w="2567" w:type="dxa"/>
            <w:vMerge/>
            <w:vAlign w:val="center"/>
          </w:tcPr>
          <w:p w:rsidR="001B5CB1" w:rsidRPr="0098753C" w:rsidRDefault="001B5CB1" w:rsidP="00972FA6">
            <w:pPr>
              <w:jc w:val="center"/>
              <w:rPr>
                <w:rFonts w:ascii="Times New Roman" w:hAnsi="Times New Roman" w:cs="Times New Roman"/>
                <w:szCs w:val="24"/>
                <w:lang w:val="kk-KZ"/>
              </w:rPr>
            </w:pPr>
          </w:p>
        </w:tc>
        <w:tc>
          <w:tcPr>
            <w:tcW w:w="1261" w:type="dxa"/>
            <w:vMerge/>
            <w:vAlign w:val="center"/>
          </w:tcPr>
          <w:p w:rsidR="001B5CB1" w:rsidRPr="0098753C" w:rsidRDefault="001B5CB1" w:rsidP="00972FA6">
            <w:pPr>
              <w:jc w:val="center"/>
              <w:rPr>
                <w:rFonts w:ascii="Times New Roman" w:hAnsi="Times New Roman" w:cs="Times New Roman"/>
                <w:szCs w:val="24"/>
                <w:lang w:val="kk-KZ"/>
              </w:rPr>
            </w:pPr>
          </w:p>
        </w:tc>
        <w:tc>
          <w:tcPr>
            <w:tcW w:w="1292" w:type="dxa"/>
          </w:tcPr>
          <w:p w:rsidR="001B5CB1" w:rsidRPr="0098753C" w:rsidRDefault="001B5CB1" w:rsidP="001B5CB1">
            <w:pPr>
              <w:jc w:val="center"/>
              <w:rPr>
                <w:rFonts w:ascii="Times New Roman" w:hAnsi="Times New Roman" w:cs="Times New Roman"/>
              </w:rPr>
            </w:pPr>
            <w:r w:rsidRPr="0098753C">
              <w:rPr>
                <w:rFonts w:ascii="Times New Roman" w:hAnsi="Times New Roman" w:cs="Times New Roman"/>
              </w:rPr>
              <w:t>2019</w:t>
            </w:r>
          </w:p>
        </w:tc>
        <w:tc>
          <w:tcPr>
            <w:tcW w:w="1282" w:type="dxa"/>
          </w:tcPr>
          <w:p w:rsidR="001B5CB1" w:rsidRPr="0098753C" w:rsidRDefault="001B5CB1" w:rsidP="001B5CB1">
            <w:pPr>
              <w:jc w:val="center"/>
              <w:rPr>
                <w:rFonts w:ascii="Times New Roman" w:hAnsi="Times New Roman" w:cs="Times New Roman"/>
              </w:rPr>
            </w:pPr>
            <w:r w:rsidRPr="0098753C">
              <w:rPr>
                <w:rFonts w:ascii="Times New Roman" w:hAnsi="Times New Roman" w:cs="Times New Roman"/>
              </w:rPr>
              <w:t>2020</w:t>
            </w:r>
          </w:p>
        </w:tc>
        <w:tc>
          <w:tcPr>
            <w:tcW w:w="1193" w:type="dxa"/>
          </w:tcPr>
          <w:p w:rsidR="001B5CB1" w:rsidRPr="0098753C" w:rsidRDefault="001B5CB1" w:rsidP="001B5CB1">
            <w:pPr>
              <w:jc w:val="center"/>
              <w:rPr>
                <w:rFonts w:ascii="Times New Roman" w:hAnsi="Times New Roman" w:cs="Times New Roman"/>
              </w:rPr>
            </w:pPr>
            <w:r w:rsidRPr="0098753C">
              <w:rPr>
                <w:rFonts w:ascii="Times New Roman" w:hAnsi="Times New Roman" w:cs="Times New Roman"/>
              </w:rPr>
              <w:t>2021</w:t>
            </w:r>
          </w:p>
        </w:tc>
        <w:tc>
          <w:tcPr>
            <w:tcW w:w="1077" w:type="dxa"/>
          </w:tcPr>
          <w:p w:rsidR="001B5CB1" w:rsidRPr="0098753C" w:rsidRDefault="001B5CB1" w:rsidP="001B5CB1">
            <w:pPr>
              <w:jc w:val="center"/>
              <w:rPr>
                <w:rFonts w:ascii="Times New Roman" w:hAnsi="Times New Roman" w:cs="Times New Roman"/>
              </w:rPr>
            </w:pPr>
            <w:r w:rsidRPr="0098753C">
              <w:rPr>
                <w:rFonts w:ascii="Times New Roman" w:hAnsi="Times New Roman" w:cs="Times New Roman"/>
              </w:rPr>
              <w:t>2022</w:t>
            </w:r>
          </w:p>
        </w:tc>
        <w:tc>
          <w:tcPr>
            <w:tcW w:w="1109" w:type="dxa"/>
          </w:tcPr>
          <w:p w:rsidR="001B5CB1" w:rsidRPr="0098753C" w:rsidRDefault="001B5CB1" w:rsidP="001B5CB1">
            <w:pPr>
              <w:jc w:val="center"/>
              <w:rPr>
                <w:rFonts w:ascii="Times New Roman" w:hAnsi="Times New Roman" w:cs="Times New Roman"/>
              </w:rPr>
            </w:pPr>
            <w:r w:rsidRPr="0098753C">
              <w:rPr>
                <w:rFonts w:ascii="Times New Roman" w:hAnsi="Times New Roman" w:cs="Times New Roman"/>
              </w:rPr>
              <w:t>2023</w:t>
            </w:r>
          </w:p>
        </w:tc>
      </w:tr>
      <w:tr w:rsidR="001B5CB1" w:rsidRPr="0098753C" w:rsidTr="005F78E8">
        <w:trPr>
          <w:jc w:val="center"/>
        </w:trPr>
        <w:tc>
          <w:tcPr>
            <w:tcW w:w="2567" w:type="dxa"/>
          </w:tcPr>
          <w:p w:rsidR="001B5CB1" w:rsidRPr="0098753C" w:rsidRDefault="001B5CB1" w:rsidP="00972FA6">
            <w:pPr>
              <w:pStyle w:val="a3"/>
              <w:spacing w:before="0" w:beforeAutospacing="0" w:after="0" w:afterAutospacing="0"/>
              <w:jc w:val="both"/>
              <w:rPr>
                <w:sz w:val="22"/>
              </w:rPr>
            </w:pPr>
            <w:r w:rsidRPr="0098753C">
              <w:rPr>
                <w:sz w:val="22"/>
              </w:rPr>
              <w:t xml:space="preserve">Услуги по </w:t>
            </w:r>
            <w:r w:rsidRPr="0098753C">
              <w:rPr>
                <w:sz w:val="22"/>
                <w:lang w:val="kk-KZ"/>
              </w:rPr>
              <w:t>обеспечению деятельности акима города районного значения, села, поселка, сельского округа</w:t>
            </w:r>
          </w:p>
        </w:tc>
        <w:tc>
          <w:tcPr>
            <w:tcW w:w="1261" w:type="dxa"/>
            <w:vAlign w:val="center"/>
          </w:tcPr>
          <w:p w:rsidR="001B5CB1" w:rsidRPr="0098753C" w:rsidRDefault="001B5CB1" w:rsidP="00972FA6">
            <w:pPr>
              <w:jc w:val="center"/>
              <w:rPr>
                <w:rFonts w:ascii="Times New Roman" w:hAnsi="Times New Roman" w:cs="Times New Roman"/>
                <w:szCs w:val="24"/>
                <w:lang w:val="kk-KZ"/>
              </w:rPr>
            </w:pPr>
            <w:r w:rsidRPr="0098753C">
              <w:rPr>
                <w:rFonts w:ascii="Times New Roman" w:hAnsi="Times New Roman" w:cs="Times New Roman"/>
                <w:szCs w:val="24"/>
              </w:rPr>
              <w:t>тыс.</w:t>
            </w:r>
            <w:r w:rsidRPr="0098753C">
              <w:rPr>
                <w:rFonts w:ascii="Times New Roman" w:hAnsi="Times New Roman" w:cs="Times New Roman"/>
                <w:szCs w:val="24"/>
                <w:lang w:val="kk-KZ"/>
              </w:rPr>
              <w:t xml:space="preserve"> </w:t>
            </w:r>
            <w:r w:rsidRPr="0098753C">
              <w:rPr>
                <w:rFonts w:ascii="Times New Roman" w:hAnsi="Times New Roman" w:cs="Times New Roman"/>
                <w:szCs w:val="24"/>
              </w:rPr>
              <w:t>тенге</w:t>
            </w:r>
          </w:p>
        </w:tc>
        <w:tc>
          <w:tcPr>
            <w:tcW w:w="1292" w:type="dxa"/>
          </w:tcPr>
          <w:p w:rsidR="001B5CB1" w:rsidRPr="0098753C" w:rsidRDefault="001B5CB1" w:rsidP="001B5CB1">
            <w:pPr>
              <w:jc w:val="center"/>
              <w:rPr>
                <w:rFonts w:ascii="Times New Roman" w:hAnsi="Times New Roman" w:cs="Times New Roman"/>
                <w:lang w:val="kk-KZ"/>
              </w:rPr>
            </w:pPr>
          </w:p>
          <w:p w:rsidR="001B5CB1" w:rsidRPr="0098753C" w:rsidRDefault="001B5CB1" w:rsidP="001B5CB1">
            <w:pPr>
              <w:jc w:val="center"/>
              <w:rPr>
                <w:rFonts w:ascii="Times New Roman" w:hAnsi="Times New Roman" w:cs="Times New Roman"/>
                <w:lang w:val="kk-KZ"/>
              </w:rPr>
            </w:pPr>
          </w:p>
          <w:p w:rsidR="001B5CB1" w:rsidRPr="0098753C" w:rsidRDefault="00E1120F" w:rsidP="001B5CB1">
            <w:pPr>
              <w:jc w:val="center"/>
              <w:rPr>
                <w:rFonts w:ascii="Times New Roman" w:hAnsi="Times New Roman" w:cs="Times New Roman"/>
              </w:rPr>
            </w:pPr>
            <w:r>
              <w:rPr>
                <w:rFonts w:ascii="Times New Roman" w:hAnsi="Times New Roman" w:cs="Times New Roman"/>
              </w:rPr>
              <w:t>37 131</w:t>
            </w:r>
          </w:p>
        </w:tc>
        <w:tc>
          <w:tcPr>
            <w:tcW w:w="1282" w:type="dxa"/>
          </w:tcPr>
          <w:p w:rsidR="001B5CB1" w:rsidRPr="0098753C" w:rsidRDefault="001B5CB1" w:rsidP="001B5CB1">
            <w:pPr>
              <w:jc w:val="center"/>
              <w:rPr>
                <w:rFonts w:ascii="Times New Roman" w:hAnsi="Times New Roman" w:cs="Times New Roman"/>
                <w:lang w:val="kk-KZ"/>
              </w:rPr>
            </w:pPr>
          </w:p>
          <w:p w:rsidR="001B5CB1" w:rsidRPr="0098753C" w:rsidRDefault="001B5CB1" w:rsidP="001B5CB1">
            <w:pPr>
              <w:jc w:val="center"/>
              <w:rPr>
                <w:rFonts w:ascii="Times New Roman" w:hAnsi="Times New Roman" w:cs="Times New Roman"/>
                <w:lang w:val="kk-KZ"/>
              </w:rPr>
            </w:pPr>
          </w:p>
          <w:p w:rsidR="001B5CB1" w:rsidRPr="0098753C" w:rsidRDefault="001B5CB1" w:rsidP="001B5CB1">
            <w:pPr>
              <w:jc w:val="center"/>
              <w:rPr>
                <w:rFonts w:ascii="Times New Roman" w:hAnsi="Times New Roman" w:cs="Times New Roman"/>
              </w:rPr>
            </w:pPr>
            <w:r w:rsidRPr="0098753C">
              <w:rPr>
                <w:rFonts w:ascii="Times New Roman" w:hAnsi="Times New Roman" w:cs="Times New Roman"/>
              </w:rPr>
              <w:t>38 126</w:t>
            </w:r>
          </w:p>
        </w:tc>
        <w:tc>
          <w:tcPr>
            <w:tcW w:w="1193" w:type="dxa"/>
          </w:tcPr>
          <w:p w:rsidR="001B5CB1" w:rsidRPr="0098753C" w:rsidRDefault="001B5CB1" w:rsidP="001B5CB1">
            <w:pPr>
              <w:jc w:val="center"/>
              <w:rPr>
                <w:rFonts w:ascii="Times New Roman" w:hAnsi="Times New Roman" w:cs="Times New Roman"/>
                <w:lang w:val="kk-KZ"/>
              </w:rPr>
            </w:pPr>
          </w:p>
          <w:p w:rsidR="001B5CB1" w:rsidRPr="0098753C" w:rsidRDefault="001B5CB1" w:rsidP="001B5CB1">
            <w:pPr>
              <w:jc w:val="center"/>
              <w:rPr>
                <w:rFonts w:ascii="Times New Roman" w:hAnsi="Times New Roman" w:cs="Times New Roman"/>
                <w:lang w:val="kk-KZ"/>
              </w:rPr>
            </w:pPr>
          </w:p>
          <w:p w:rsidR="001B5CB1" w:rsidRPr="0098753C" w:rsidRDefault="001B5CB1" w:rsidP="001B5CB1">
            <w:pPr>
              <w:jc w:val="center"/>
              <w:rPr>
                <w:rFonts w:ascii="Times New Roman" w:hAnsi="Times New Roman" w:cs="Times New Roman"/>
              </w:rPr>
            </w:pPr>
            <w:r w:rsidRPr="0098753C">
              <w:rPr>
                <w:rFonts w:ascii="Times New Roman" w:hAnsi="Times New Roman" w:cs="Times New Roman"/>
              </w:rPr>
              <w:t>39 651</w:t>
            </w:r>
          </w:p>
        </w:tc>
        <w:tc>
          <w:tcPr>
            <w:tcW w:w="1077" w:type="dxa"/>
          </w:tcPr>
          <w:p w:rsidR="001B5CB1" w:rsidRPr="0098753C" w:rsidRDefault="001B5CB1" w:rsidP="001B5CB1">
            <w:pPr>
              <w:jc w:val="center"/>
              <w:rPr>
                <w:rFonts w:ascii="Times New Roman" w:hAnsi="Times New Roman" w:cs="Times New Roman"/>
                <w:lang w:val="kk-KZ"/>
              </w:rPr>
            </w:pPr>
          </w:p>
          <w:p w:rsidR="001B5CB1" w:rsidRPr="0098753C" w:rsidRDefault="001B5CB1" w:rsidP="001B5CB1">
            <w:pPr>
              <w:jc w:val="center"/>
              <w:rPr>
                <w:rFonts w:ascii="Times New Roman" w:hAnsi="Times New Roman" w:cs="Times New Roman"/>
                <w:lang w:val="kk-KZ"/>
              </w:rPr>
            </w:pPr>
          </w:p>
          <w:p w:rsidR="001B5CB1" w:rsidRPr="0098753C" w:rsidRDefault="001B5CB1" w:rsidP="001B5CB1">
            <w:pPr>
              <w:jc w:val="center"/>
              <w:rPr>
                <w:rFonts w:ascii="Times New Roman" w:hAnsi="Times New Roman" w:cs="Times New Roman"/>
              </w:rPr>
            </w:pPr>
            <w:r w:rsidRPr="0098753C">
              <w:rPr>
                <w:rFonts w:ascii="Times New Roman" w:hAnsi="Times New Roman" w:cs="Times New Roman"/>
              </w:rPr>
              <w:t>41 237</w:t>
            </w:r>
          </w:p>
        </w:tc>
        <w:tc>
          <w:tcPr>
            <w:tcW w:w="1109" w:type="dxa"/>
          </w:tcPr>
          <w:p w:rsidR="001B5CB1" w:rsidRPr="0098753C" w:rsidRDefault="001B5CB1" w:rsidP="001B5CB1">
            <w:pPr>
              <w:jc w:val="center"/>
              <w:rPr>
                <w:rFonts w:ascii="Times New Roman" w:hAnsi="Times New Roman" w:cs="Times New Roman"/>
                <w:lang w:val="kk-KZ"/>
              </w:rPr>
            </w:pPr>
          </w:p>
          <w:p w:rsidR="001B5CB1" w:rsidRPr="0098753C" w:rsidRDefault="001B5CB1" w:rsidP="001B5CB1">
            <w:pPr>
              <w:jc w:val="center"/>
              <w:rPr>
                <w:rFonts w:ascii="Times New Roman" w:hAnsi="Times New Roman" w:cs="Times New Roman"/>
                <w:lang w:val="kk-KZ"/>
              </w:rPr>
            </w:pPr>
          </w:p>
          <w:p w:rsidR="001B5CB1" w:rsidRPr="0098753C" w:rsidRDefault="001B5CB1" w:rsidP="001B5CB1">
            <w:pPr>
              <w:jc w:val="center"/>
              <w:rPr>
                <w:rFonts w:ascii="Times New Roman" w:hAnsi="Times New Roman" w:cs="Times New Roman"/>
              </w:rPr>
            </w:pPr>
            <w:r w:rsidRPr="0098753C">
              <w:rPr>
                <w:rFonts w:ascii="Times New Roman" w:hAnsi="Times New Roman" w:cs="Times New Roman"/>
              </w:rPr>
              <w:t>42 886</w:t>
            </w:r>
          </w:p>
        </w:tc>
      </w:tr>
      <w:tr w:rsidR="001B5CB1" w:rsidRPr="0098753C" w:rsidTr="005F78E8">
        <w:trPr>
          <w:jc w:val="center"/>
        </w:trPr>
        <w:tc>
          <w:tcPr>
            <w:tcW w:w="2567" w:type="dxa"/>
          </w:tcPr>
          <w:p w:rsidR="001B5CB1" w:rsidRPr="0098753C" w:rsidRDefault="001B5CB1" w:rsidP="00972FA6">
            <w:pPr>
              <w:jc w:val="both"/>
              <w:rPr>
                <w:rFonts w:ascii="Times New Roman" w:hAnsi="Times New Roman" w:cs="Times New Roman"/>
                <w:b/>
                <w:szCs w:val="24"/>
                <w:lang w:val="kk-KZ"/>
              </w:rPr>
            </w:pPr>
            <w:r w:rsidRPr="0098753C">
              <w:rPr>
                <w:rFonts w:ascii="Times New Roman" w:hAnsi="Times New Roman" w:cs="Times New Roman"/>
                <w:b/>
              </w:rPr>
              <w:t>Итого расходы по бюджетной программе</w:t>
            </w:r>
          </w:p>
        </w:tc>
        <w:tc>
          <w:tcPr>
            <w:tcW w:w="1261" w:type="dxa"/>
            <w:vAlign w:val="center"/>
          </w:tcPr>
          <w:p w:rsidR="001B5CB1" w:rsidRPr="0098753C" w:rsidRDefault="001B5CB1" w:rsidP="00972FA6">
            <w:pPr>
              <w:jc w:val="center"/>
              <w:rPr>
                <w:rFonts w:ascii="Times New Roman" w:hAnsi="Times New Roman" w:cs="Times New Roman"/>
                <w:szCs w:val="24"/>
                <w:lang w:val="kk-KZ"/>
              </w:rPr>
            </w:pPr>
            <w:r w:rsidRPr="0098753C">
              <w:rPr>
                <w:rFonts w:ascii="Times New Roman" w:hAnsi="Times New Roman" w:cs="Times New Roman"/>
                <w:szCs w:val="24"/>
              </w:rPr>
              <w:t>тыс.</w:t>
            </w:r>
            <w:r w:rsidRPr="0098753C">
              <w:rPr>
                <w:rFonts w:ascii="Times New Roman" w:hAnsi="Times New Roman" w:cs="Times New Roman"/>
                <w:szCs w:val="24"/>
                <w:lang w:val="kk-KZ"/>
              </w:rPr>
              <w:t xml:space="preserve"> </w:t>
            </w:r>
            <w:r w:rsidRPr="0098753C">
              <w:rPr>
                <w:rFonts w:ascii="Times New Roman" w:hAnsi="Times New Roman" w:cs="Times New Roman"/>
                <w:szCs w:val="24"/>
              </w:rPr>
              <w:t>тенге</w:t>
            </w:r>
          </w:p>
        </w:tc>
        <w:tc>
          <w:tcPr>
            <w:tcW w:w="1292" w:type="dxa"/>
          </w:tcPr>
          <w:p w:rsidR="001B5CB1" w:rsidRPr="0098753C" w:rsidRDefault="00E1120F" w:rsidP="001B5CB1">
            <w:pPr>
              <w:jc w:val="center"/>
              <w:rPr>
                <w:rFonts w:ascii="Times New Roman" w:hAnsi="Times New Roman" w:cs="Times New Roman"/>
              </w:rPr>
            </w:pPr>
            <w:r>
              <w:rPr>
                <w:rFonts w:ascii="Times New Roman" w:hAnsi="Times New Roman" w:cs="Times New Roman"/>
              </w:rPr>
              <w:t>37 131</w:t>
            </w:r>
          </w:p>
        </w:tc>
        <w:tc>
          <w:tcPr>
            <w:tcW w:w="1282" w:type="dxa"/>
          </w:tcPr>
          <w:p w:rsidR="001B5CB1" w:rsidRPr="0098753C" w:rsidRDefault="001B5CB1" w:rsidP="001B5CB1">
            <w:pPr>
              <w:jc w:val="center"/>
              <w:rPr>
                <w:rFonts w:ascii="Times New Roman" w:hAnsi="Times New Roman" w:cs="Times New Roman"/>
              </w:rPr>
            </w:pPr>
            <w:r w:rsidRPr="0098753C">
              <w:rPr>
                <w:rFonts w:ascii="Times New Roman" w:hAnsi="Times New Roman" w:cs="Times New Roman"/>
              </w:rPr>
              <w:t>38 126</w:t>
            </w:r>
          </w:p>
        </w:tc>
        <w:tc>
          <w:tcPr>
            <w:tcW w:w="1193" w:type="dxa"/>
          </w:tcPr>
          <w:p w:rsidR="001B5CB1" w:rsidRPr="0098753C" w:rsidRDefault="001B5CB1" w:rsidP="001B5CB1">
            <w:pPr>
              <w:jc w:val="center"/>
              <w:rPr>
                <w:rFonts w:ascii="Times New Roman" w:hAnsi="Times New Roman" w:cs="Times New Roman"/>
              </w:rPr>
            </w:pPr>
            <w:r w:rsidRPr="0098753C">
              <w:rPr>
                <w:rFonts w:ascii="Times New Roman" w:hAnsi="Times New Roman" w:cs="Times New Roman"/>
              </w:rPr>
              <w:t>39 651</w:t>
            </w:r>
          </w:p>
        </w:tc>
        <w:tc>
          <w:tcPr>
            <w:tcW w:w="1077" w:type="dxa"/>
          </w:tcPr>
          <w:p w:rsidR="001B5CB1" w:rsidRPr="0098753C" w:rsidRDefault="001B5CB1" w:rsidP="001B5CB1">
            <w:pPr>
              <w:jc w:val="center"/>
              <w:rPr>
                <w:rFonts w:ascii="Times New Roman" w:hAnsi="Times New Roman" w:cs="Times New Roman"/>
              </w:rPr>
            </w:pPr>
            <w:r w:rsidRPr="0098753C">
              <w:rPr>
                <w:rFonts w:ascii="Times New Roman" w:hAnsi="Times New Roman" w:cs="Times New Roman"/>
              </w:rPr>
              <w:t>41 237</w:t>
            </w:r>
          </w:p>
        </w:tc>
        <w:tc>
          <w:tcPr>
            <w:tcW w:w="1109" w:type="dxa"/>
          </w:tcPr>
          <w:p w:rsidR="001B5CB1" w:rsidRPr="0098753C" w:rsidRDefault="001B5CB1" w:rsidP="001B5CB1">
            <w:pPr>
              <w:jc w:val="center"/>
              <w:rPr>
                <w:rFonts w:ascii="Times New Roman" w:hAnsi="Times New Roman" w:cs="Times New Roman"/>
              </w:rPr>
            </w:pPr>
            <w:r w:rsidRPr="0098753C">
              <w:rPr>
                <w:rFonts w:ascii="Times New Roman" w:hAnsi="Times New Roman" w:cs="Times New Roman"/>
              </w:rPr>
              <w:t>42 886</w:t>
            </w:r>
          </w:p>
        </w:tc>
      </w:tr>
    </w:tbl>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276"/>
        <w:gridCol w:w="1276"/>
        <w:gridCol w:w="1275"/>
        <w:gridCol w:w="1276"/>
        <w:gridCol w:w="992"/>
        <w:gridCol w:w="1134"/>
      </w:tblGrid>
      <w:tr w:rsidR="00523897" w:rsidRPr="0098753C" w:rsidTr="00201D7E">
        <w:trPr>
          <w:trHeight w:val="566"/>
          <w:jc w:val="center"/>
        </w:trPr>
        <w:tc>
          <w:tcPr>
            <w:tcW w:w="2552" w:type="dxa"/>
            <w:vMerge w:val="restart"/>
            <w:vAlign w:val="center"/>
          </w:tcPr>
          <w:p w:rsidR="00523897" w:rsidRPr="0098753C" w:rsidRDefault="00523897" w:rsidP="00846E6F">
            <w:pPr>
              <w:pStyle w:val="6"/>
              <w:jc w:val="center"/>
              <w:rPr>
                <w:rFonts w:ascii="Times New Roman" w:hAnsi="Times New Roman"/>
                <w:lang w:val="kk-KZ"/>
              </w:rPr>
            </w:pPr>
            <w:r w:rsidRPr="0098753C">
              <w:rPr>
                <w:rFonts w:ascii="Times New Roman" w:hAnsi="Times New Roman"/>
                <w:lang w:val="kk-KZ"/>
              </w:rPr>
              <w:t>Показатели прямого результата</w:t>
            </w:r>
          </w:p>
        </w:tc>
        <w:tc>
          <w:tcPr>
            <w:tcW w:w="1276" w:type="dxa"/>
            <w:vMerge w:val="restart"/>
            <w:vAlign w:val="center"/>
          </w:tcPr>
          <w:p w:rsidR="00523897" w:rsidRPr="0098753C" w:rsidRDefault="00523897" w:rsidP="00846E6F">
            <w:pPr>
              <w:pStyle w:val="6"/>
              <w:jc w:val="center"/>
              <w:rPr>
                <w:rFonts w:ascii="Times New Roman" w:hAnsi="Times New Roman"/>
                <w:lang w:val="kk-KZ"/>
              </w:rPr>
            </w:pPr>
            <w:r w:rsidRPr="0098753C">
              <w:rPr>
                <w:rFonts w:ascii="Times New Roman" w:hAnsi="Times New Roman"/>
                <w:lang w:val="kk-KZ"/>
              </w:rPr>
              <w:t>Ед.</w:t>
            </w:r>
          </w:p>
          <w:p w:rsidR="00523897" w:rsidRPr="0098753C" w:rsidRDefault="00523897" w:rsidP="00846E6F">
            <w:pPr>
              <w:pStyle w:val="6"/>
              <w:jc w:val="center"/>
              <w:rPr>
                <w:rFonts w:ascii="Times New Roman" w:hAnsi="Times New Roman"/>
                <w:b/>
                <w:lang w:val="kk-KZ"/>
              </w:rPr>
            </w:pPr>
            <w:r w:rsidRPr="0098753C">
              <w:rPr>
                <w:rFonts w:ascii="Times New Roman" w:hAnsi="Times New Roman"/>
                <w:lang w:val="kk-KZ"/>
              </w:rPr>
              <w:t>изм</w:t>
            </w:r>
          </w:p>
        </w:tc>
        <w:tc>
          <w:tcPr>
            <w:tcW w:w="1276" w:type="dxa"/>
            <w:vAlign w:val="center"/>
          </w:tcPr>
          <w:p w:rsidR="00523897" w:rsidRPr="0098753C" w:rsidRDefault="00523897" w:rsidP="00846E6F">
            <w:pPr>
              <w:pStyle w:val="6"/>
              <w:jc w:val="center"/>
              <w:rPr>
                <w:rFonts w:ascii="Times New Roman" w:hAnsi="Times New Roman"/>
                <w:lang w:val="kk-KZ"/>
              </w:rPr>
            </w:pPr>
            <w:r w:rsidRPr="0098753C">
              <w:rPr>
                <w:rFonts w:ascii="Times New Roman" w:hAnsi="Times New Roman"/>
                <w:lang w:val="kk-KZ"/>
              </w:rPr>
              <w:t>Отчетный год</w:t>
            </w:r>
          </w:p>
        </w:tc>
        <w:tc>
          <w:tcPr>
            <w:tcW w:w="1275" w:type="dxa"/>
            <w:vAlign w:val="center"/>
          </w:tcPr>
          <w:p w:rsidR="00523897" w:rsidRPr="0098753C" w:rsidRDefault="00523897" w:rsidP="00846E6F">
            <w:pPr>
              <w:pStyle w:val="6"/>
              <w:jc w:val="center"/>
              <w:rPr>
                <w:rFonts w:ascii="Times New Roman" w:hAnsi="Times New Roman"/>
                <w:lang w:val="kk-KZ"/>
              </w:rPr>
            </w:pPr>
            <w:r w:rsidRPr="0098753C">
              <w:rPr>
                <w:rFonts w:ascii="Times New Roman" w:hAnsi="Times New Roman"/>
                <w:lang w:val="kk-KZ"/>
              </w:rPr>
              <w:t>План текущего года</w:t>
            </w:r>
          </w:p>
        </w:tc>
        <w:tc>
          <w:tcPr>
            <w:tcW w:w="3402" w:type="dxa"/>
            <w:gridSpan w:val="3"/>
            <w:vAlign w:val="center"/>
          </w:tcPr>
          <w:p w:rsidR="00523897" w:rsidRPr="0098753C" w:rsidRDefault="00523897" w:rsidP="00846E6F">
            <w:pPr>
              <w:pStyle w:val="6"/>
              <w:jc w:val="center"/>
              <w:rPr>
                <w:rFonts w:ascii="Times New Roman" w:hAnsi="Times New Roman"/>
                <w:lang w:val="kk-KZ"/>
              </w:rPr>
            </w:pPr>
            <w:r w:rsidRPr="0098753C">
              <w:rPr>
                <w:rFonts w:ascii="Times New Roman" w:hAnsi="Times New Roman"/>
                <w:lang w:val="kk-KZ"/>
              </w:rPr>
              <w:t>Плановый период</w:t>
            </w:r>
          </w:p>
        </w:tc>
      </w:tr>
      <w:tr w:rsidR="00523897" w:rsidRPr="0098753C" w:rsidTr="00201D7E">
        <w:trPr>
          <w:trHeight w:val="505"/>
          <w:jc w:val="center"/>
        </w:trPr>
        <w:tc>
          <w:tcPr>
            <w:tcW w:w="2552" w:type="dxa"/>
            <w:vMerge/>
            <w:vAlign w:val="center"/>
          </w:tcPr>
          <w:p w:rsidR="00523897" w:rsidRPr="0098753C" w:rsidRDefault="00523897" w:rsidP="00846E6F">
            <w:pPr>
              <w:pStyle w:val="6"/>
              <w:jc w:val="center"/>
              <w:rPr>
                <w:rFonts w:ascii="Times New Roman" w:hAnsi="Times New Roman"/>
                <w:b/>
                <w:lang w:val="kk-KZ"/>
              </w:rPr>
            </w:pPr>
          </w:p>
        </w:tc>
        <w:tc>
          <w:tcPr>
            <w:tcW w:w="1276" w:type="dxa"/>
            <w:vMerge/>
            <w:vAlign w:val="center"/>
          </w:tcPr>
          <w:p w:rsidR="00523897" w:rsidRPr="0098753C" w:rsidRDefault="00523897" w:rsidP="00846E6F">
            <w:pPr>
              <w:pStyle w:val="6"/>
              <w:jc w:val="center"/>
              <w:rPr>
                <w:rFonts w:ascii="Times New Roman" w:hAnsi="Times New Roman"/>
                <w:b/>
                <w:lang w:val="kk-KZ"/>
              </w:rPr>
            </w:pPr>
          </w:p>
        </w:tc>
        <w:tc>
          <w:tcPr>
            <w:tcW w:w="1276" w:type="dxa"/>
            <w:vAlign w:val="center"/>
          </w:tcPr>
          <w:p w:rsidR="00523897" w:rsidRPr="0098753C" w:rsidRDefault="00523897" w:rsidP="00846E6F">
            <w:pPr>
              <w:pStyle w:val="6"/>
              <w:jc w:val="center"/>
              <w:rPr>
                <w:rFonts w:ascii="Times New Roman" w:hAnsi="Times New Roman"/>
                <w:lang w:val="kk-KZ"/>
              </w:rPr>
            </w:pPr>
            <w:r w:rsidRPr="0098753C">
              <w:rPr>
                <w:rFonts w:ascii="Times New Roman" w:hAnsi="Times New Roman"/>
                <w:lang w:val="kk-KZ"/>
              </w:rPr>
              <w:t>2019</w:t>
            </w:r>
          </w:p>
        </w:tc>
        <w:tc>
          <w:tcPr>
            <w:tcW w:w="1275" w:type="dxa"/>
            <w:vAlign w:val="center"/>
          </w:tcPr>
          <w:p w:rsidR="00523897" w:rsidRPr="0098753C" w:rsidRDefault="00523897" w:rsidP="00846E6F">
            <w:pPr>
              <w:pStyle w:val="6"/>
              <w:jc w:val="center"/>
              <w:rPr>
                <w:rFonts w:ascii="Times New Roman" w:hAnsi="Times New Roman"/>
                <w:lang w:val="kk-KZ"/>
              </w:rPr>
            </w:pPr>
            <w:r w:rsidRPr="0098753C">
              <w:rPr>
                <w:rFonts w:ascii="Times New Roman" w:hAnsi="Times New Roman"/>
                <w:lang w:val="kk-KZ"/>
              </w:rPr>
              <w:t>2020</w:t>
            </w:r>
          </w:p>
        </w:tc>
        <w:tc>
          <w:tcPr>
            <w:tcW w:w="1276" w:type="dxa"/>
            <w:vAlign w:val="center"/>
          </w:tcPr>
          <w:p w:rsidR="00523897" w:rsidRPr="0098753C" w:rsidRDefault="00523897" w:rsidP="00846E6F">
            <w:pPr>
              <w:pStyle w:val="6"/>
              <w:jc w:val="center"/>
              <w:rPr>
                <w:rFonts w:ascii="Times New Roman" w:hAnsi="Times New Roman"/>
                <w:lang w:val="kk-KZ"/>
              </w:rPr>
            </w:pPr>
            <w:r w:rsidRPr="0098753C">
              <w:rPr>
                <w:rFonts w:ascii="Times New Roman" w:hAnsi="Times New Roman"/>
                <w:lang w:val="kk-KZ"/>
              </w:rPr>
              <w:t>2021</w:t>
            </w:r>
          </w:p>
        </w:tc>
        <w:tc>
          <w:tcPr>
            <w:tcW w:w="992" w:type="dxa"/>
            <w:vAlign w:val="center"/>
          </w:tcPr>
          <w:p w:rsidR="00523897" w:rsidRPr="0098753C" w:rsidRDefault="00523897" w:rsidP="00846E6F">
            <w:pPr>
              <w:pStyle w:val="6"/>
              <w:jc w:val="center"/>
              <w:rPr>
                <w:rFonts w:ascii="Times New Roman" w:hAnsi="Times New Roman"/>
                <w:lang w:val="kk-KZ"/>
              </w:rPr>
            </w:pPr>
            <w:r w:rsidRPr="0098753C">
              <w:rPr>
                <w:rFonts w:ascii="Times New Roman" w:hAnsi="Times New Roman"/>
                <w:lang w:val="kk-KZ"/>
              </w:rPr>
              <w:t>2022</w:t>
            </w:r>
          </w:p>
        </w:tc>
        <w:tc>
          <w:tcPr>
            <w:tcW w:w="1134" w:type="dxa"/>
            <w:vAlign w:val="center"/>
          </w:tcPr>
          <w:p w:rsidR="00523897" w:rsidRPr="0098753C" w:rsidRDefault="00523897" w:rsidP="00846E6F">
            <w:pPr>
              <w:pStyle w:val="6"/>
              <w:jc w:val="center"/>
              <w:rPr>
                <w:rFonts w:ascii="Times New Roman" w:hAnsi="Times New Roman"/>
                <w:lang w:val="kk-KZ"/>
              </w:rPr>
            </w:pPr>
            <w:r w:rsidRPr="0098753C">
              <w:rPr>
                <w:rFonts w:ascii="Times New Roman" w:hAnsi="Times New Roman"/>
                <w:lang w:val="kk-KZ"/>
              </w:rPr>
              <w:t>2023</w:t>
            </w:r>
          </w:p>
        </w:tc>
      </w:tr>
      <w:tr w:rsidR="00A56BC8" w:rsidRPr="0098753C" w:rsidTr="00A56BC8">
        <w:trPr>
          <w:trHeight w:val="1240"/>
          <w:jc w:val="center"/>
        </w:trPr>
        <w:tc>
          <w:tcPr>
            <w:tcW w:w="2552" w:type="dxa"/>
          </w:tcPr>
          <w:p w:rsidR="00523897" w:rsidRPr="0098753C" w:rsidRDefault="00A56BC8" w:rsidP="00846E6F">
            <w:pPr>
              <w:pStyle w:val="6"/>
              <w:jc w:val="both"/>
              <w:rPr>
                <w:rFonts w:ascii="Times New Roman" w:hAnsi="Times New Roman"/>
                <w:lang w:val="kk-KZ"/>
              </w:rPr>
            </w:pPr>
            <w:r w:rsidRPr="00A56BC8">
              <w:rPr>
                <w:rFonts w:ascii="Times New Roman" w:hAnsi="Times New Roman"/>
                <w:lang w:val="kk-KZ"/>
              </w:rPr>
              <w:t>Услуги по обеспечению деятельности акима города районного значения, села, поселка, сельского округа</w:t>
            </w:r>
          </w:p>
        </w:tc>
        <w:tc>
          <w:tcPr>
            <w:tcW w:w="1276" w:type="dxa"/>
          </w:tcPr>
          <w:p w:rsidR="00523897" w:rsidRPr="0098753C" w:rsidRDefault="00523897" w:rsidP="00846E6F">
            <w:pPr>
              <w:pStyle w:val="6"/>
              <w:jc w:val="center"/>
              <w:rPr>
                <w:rFonts w:ascii="Times New Roman" w:hAnsi="Times New Roman"/>
                <w:lang w:val="kk-KZ"/>
              </w:rPr>
            </w:pPr>
          </w:p>
          <w:p w:rsidR="00523897" w:rsidRPr="0098753C" w:rsidRDefault="00523897" w:rsidP="00846E6F">
            <w:pPr>
              <w:pStyle w:val="6"/>
              <w:jc w:val="center"/>
              <w:rPr>
                <w:rFonts w:ascii="Times New Roman" w:hAnsi="Times New Roman"/>
                <w:lang w:val="kk-KZ"/>
              </w:rPr>
            </w:pPr>
            <w:r w:rsidRPr="0098753C">
              <w:rPr>
                <w:rFonts w:ascii="Times New Roman" w:hAnsi="Times New Roman"/>
                <w:lang w:val="kk-KZ"/>
              </w:rPr>
              <w:t>кол-во штатных едениц</w:t>
            </w:r>
          </w:p>
          <w:p w:rsidR="00523897" w:rsidRPr="0098753C" w:rsidRDefault="00523897" w:rsidP="00846E6F">
            <w:pPr>
              <w:pStyle w:val="6"/>
              <w:jc w:val="center"/>
              <w:rPr>
                <w:rFonts w:ascii="Times New Roman" w:hAnsi="Times New Roman"/>
                <w:lang w:val="kk-KZ"/>
              </w:rPr>
            </w:pPr>
          </w:p>
        </w:tc>
        <w:tc>
          <w:tcPr>
            <w:tcW w:w="1276" w:type="dxa"/>
          </w:tcPr>
          <w:p w:rsidR="00523897" w:rsidRDefault="00523897" w:rsidP="00846E6F">
            <w:pPr>
              <w:jc w:val="center"/>
              <w:rPr>
                <w:rFonts w:ascii="Times New Roman" w:hAnsi="Times New Roman"/>
                <w:lang w:val="kk-KZ"/>
              </w:rPr>
            </w:pPr>
          </w:p>
          <w:p w:rsidR="00A56BC8" w:rsidRPr="0098753C" w:rsidRDefault="00A56BC8" w:rsidP="00846E6F">
            <w:pPr>
              <w:jc w:val="center"/>
              <w:rPr>
                <w:rFonts w:ascii="Times New Roman" w:hAnsi="Times New Roman"/>
                <w:lang w:val="kk-KZ"/>
              </w:rPr>
            </w:pPr>
            <w:r>
              <w:rPr>
                <w:rFonts w:ascii="Times New Roman" w:hAnsi="Times New Roman"/>
                <w:lang w:val="kk-KZ"/>
              </w:rPr>
              <w:t>21</w:t>
            </w:r>
          </w:p>
        </w:tc>
        <w:tc>
          <w:tcPr>
            <w:tcW w:w="1275" w:type="dxa"/>
          </w:tcPr>
          <w:p w:rsidR="00523897" w:rsidRDefault="00523897" w:rsidP="00846E6F">
            <w:pPr>
              <w:jc w:val="center"/>
              <w:rPr>
                <w:rFonts w:ascii="Times New Roman" w:hAnsi="Times New Roman"/>
                <w:lang w:val="kk-KZ"/>
              </w:rPr>
            </w:pPr>
          </w:p>
          <w:p w:rsidR="00A56BC8" w:rsidRPr="0098753C" w:rsidRDefault="00A56BC8" w:rsidP="00846E6F">
            <w:pPr>
              <w:jc w:val="center"/>
              <w:rPr>
                <w:rFonts w:ascii="Times New Roman" w:hAnsi="Times New Roman"/>
                <w:lang w:val="kk-KZ"/>
              </w:rPr>
            </w:pPr>
            <w:r>
              <w:rPr>
                <w:rFonts w:ascii="Times New Roman" w:hAnsi="Times New Roman"/>
                <w:lang w:val="kk-KZ"/>
              </w:rPr>
              <w:t>21</w:t>
            </w:r>
          </w:p>
        </w:tc>
        <w:tc>
          <w:tcPr>
            <w:tcW w:w="1276" w:type="dxa"/>
          </w:tcPr>
          <w:p w:rsidR="00523897" w:rsidRDefault="00523897" w:rsidP="00846E6F">
            <w:pPr>
              <w:jc w:val="center"/>
              <w:rPr>
                <w:rFonts w:ascii="Times New Roman" w:hAnsi="Times New Roman"/>
                <w:lang w:val="kk-KZ"/>
              </w:rPr>
            </w:pPr>
          </w:p>
          <w:p w:rsidR="00A56BC8" w:rsidRPr="0098753C" w:rsidRDefault="00A56BC8" w:rsidP="00846E6F">
            <w:pPr>
              <w:jc w:val="center"/>
              <w:rPr>
                <w:rFonts w:ascii="Times New Roman" w:hAnsi="Times New Roman"/>
                <w:lang w:val="kk-KZ"/>
              </w:rPr>
            </w:pPr>
            <w:r>
              <w:rPr>
                <w:rFonts w:ascii="Times New Roman" w:hAnsi="Times New Roman"/>
                <w:lang w:val="kk-KZ"/>
              </w:rPr>
              <w:t>21</w:t>
            </w:r>
          </w:p>
        </w:tc>
        <w:tc>
          <w:tcPr>
            <w:tcW w:w="992" w:type="dxa"/>
          </w:tcPr>
          <w:p w:rsidR="00523897" w:rsidRDefault="00523897" w:rsidP="00846E6F">
            <w:pPr>
              <w:jc w:val="center"/>
              <w:rPr>
                <w:rFonts w:ascii="Times New Roman" w:hAnsi="Times New Roman"/>
                <w:lang w:val="kk-KZ"/>
              </w:rPr>
            </w:pPr>
          </w:p>
          <w:p w:rsidR="00A56BC8" w:rsidRPr="0098753C" w:rsidRDefault="00A56BC8" w:rsidP="00846E6F">
            <w:pPr>
              <w:jc w:val="center"/>
              <w:rPr>
                <w:rFonts w:ascii="Times New Roman" w:hAnsi="Times New Roman"/>
                <w:lang w:val="kk-KZ"/>
              </w:rPr>
            </w:pPr>
            <w:r>
              <w:rPr>
                <w:rFonts w:ascii="Times New Roman" w:hAnsi="Times New Roman"/>
                <w:lang w:val="kk-KZ"/>
              </w:rPr>
              <w:t>21</w:t>
            </w:r>
          </w:p>
        </w:tc>
        <w:tc>
          <w:tcPr>
            <w:tcW w:w="1134" w:type="dxa"/>
          </w:tcPr>
          <w:p w:rsidR="00523897" w:rsidRDefault="00523897" w:rsidP="00846E6F">
            <w:pPr>
              <w:jc w:val="center"/>
              <w:rPr>
                <w:rFonts w:ascii="Times New Roman" w:hAnsi="Times New Roman"/>
                <w:lang w:val="kk-KZ"/>
              </w:rPr>
            </w:pPr>
          </w:p>
          <w:p w:rsidR="00A56BC8" w:rsidRPr="0098753C" w:rsidRDefault="00A56BC8" w:rsidP="00846E6F">
            <w:pPr>
              <w:jc w:val="center"/>
              <w:rPr>
                <w:rFonts w:ascii="Times New Roman" w:hAnsi="Times New Roman"/>
                <w:lang w:val="kk-KZ"/>
              </w:rPr>
            </w:pPr>
            <w:r>
              <w:rPr>
                <w:rFonts w:ascii="Times New Roman" w:hAnsi="Times New Roman"/>
                <w:lang w:val="kk-KZ"/>
              </w:rPr>
              <w:t>21</w:t>
            </w:r>
          </w:p>
        </w:tc>
      </w:tr>
    </w:tbl>
    <w:p w:rsidR="00D7782C" w:rsidRPr="004E618D" w:rsidRDefault="00D7782C" w:rsidP="00D7782C">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486A15">
        <w:rPr>
          <w:rFonts w:ascii="Times New Roman" w:hAnsi="Times New Roman"/>
          <w:sz w:val="24"/>
          <w:szCs w:val="24"/>
          <w:u w:val="single"/>
          <w:lang w:val="kk-KZ"/>
        </w:rPr>
        <w:t xml:space="preserve">015 </w:t>
      </w:r>
      <w:r w:rsidRPr="00486A15">
        <w:rPr>
          <w:rFonts w:ascii="Times New Roman" w:hAnsi="Times New Roman" w:cs="Times New Roman"/>
          <w:u w:val="single"/>
        </w:rPr>
        <w:t>За счет</w:t>
      </w:r>
      <w:r w:rsidRPr="004E618D">
        <w:rPr>
          <w:rFonts w:ascii="Times New Roman" w:hAnsi="Times New Roman" w:cs="Times New Roman"/>
          <w:u w:val="single"/>
        </w:rPr>
        <w:t xml:space="preserve"> средств местного бюджета</w:t>
      </w:r>
      <w:r>
        <w:rPr>
          <w:rFonts w:ascii="Times New Roman" w:hAnsi="Times New Roman" w:cs="Times New Roman"/>
          <w:u w:val="single"/>
          <w:lang w:val="kk-KZ"/>
        </w:rPr>
        <w:t>.</w:t>
      </w:r>
      <w:r w:rsidRPr="004E618D">
        <w:rPr>
          <w:rFonts w:ascii="Times New Roman" w:hAnsi="Times New Roman" w:cs="Times New Roman"/>
          <w:b/>
          <w:u w:val="single"/>
        </w:rPr>
        <w:t xml:space="preserve"> </w:t>
      </w:r>
    </w:p>
    <w:p w:rsidR="00D7782C" w:rsidRPr="00871B6D" w:rsidRDefault="00D7782C" w:rsidP="00D7782C">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D7782C" w:rsidRPr="00BE5BB5" w:rsidRDefault="00D7782C" w:rsidP="00D7782C">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Pr>
          <w:rFonts w:ascii="Consolas"/>
          <w:color w:val="000000"/>
          <w:u w:val="single"/>
          <w:lang w:val="kk-KZ"/>
        </w:rPr>
        <w:t>.</w:t>
      </w:r>
      <w:r w:rsidRPr="009574DE">
        <w:rPr>
          <w:b/>
          <w:u w:val="single"/>
          <w:lang w:val="kk-KZ"/>
        </w:rPr>
        <w:t xml:space="preserve"> </w:t>
      </w:r>
    </w:p>
    <w:p w:rsidR="00D7782C" w:rsidRPr="00BE5BB5" w:rsidRDefault="00D7782C" w:rsidP="00D7782C">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Pr>
          <w:color w:val="000000"/>
          <w:u w:val="single"/>
          <w:lang w:val="kk-KZ"/>
        </w:rPr>
        <w:t>.</w:t>
      </w:r>
      <w:r w:rsidRPr="0073531A">
        <w:rPr>
          <w:b/>
          <w:color w:val="000000"/>
          <w:u w:val="single"/>
          <w:lang w:val="kk-KZ"/>
        </w:rPr>
        <w:t xml:space="preserve"> </w:t>
      </w:r>
    </w:p>
    <w:p w:rsidR="00D7782C" w:rsidRDefault="00D7782C" w:rsidP="00D7782C">
      <w:pPr>
        <w:spacing w:after="0" w:line="240" w:lineRule="auto"/>
        <w:jc w:val="both"/>
        <w:rPr>
          <w:rFonts w:ascii="Times New Roman" w:hAnsi="Times New Roman" w:cs="Times New Roman"/>
          <w:sz w:val="24"/>
          <w:szCs w:val="24"/>
          <w:lang w:val="kk-KZ"/>
        </w:rPr>
      </w:pPr>
      <w:r>
        <w:rPr>
          <w:rFonts w:ascii="Times New Roman" w:hAnsi="Times New Roman" w:cs="Times New Roman"/>
          <w:b/>
          <w:lang w:val="kk-KZ"/>
        </w:rPr>
        <w:t>Описание (обоснование) бюджетной подпрограммы</w:t>
      </w:r>
      <w:r w:rsidRPr="00BE5BB5">
        <w:rPr>
          <w:rFonts w:ascii="Times New Roman" w:hAnsi="Times New Roman"/>
          <w:b/>
          <w:sz w:val="24"/>
          <w:szCs w:val="24"/>
          <w:lang w:val="kk-KZ"/>
        </w:rPr>
        <w:t xml:space="preserve">: </w:t>
      </w:r>
      <w:r w:rsidRPr="00064A18">
        <w:rPr>
          <w:rFonts w:ascii="Times New Roman" w:hAnsi="Times New Roman"/>
          <w:u w:val="single"/>
        </w:rPr>
        <w:t xml:space="preserve">Своевременное и качественное выполнение возложенных на аппарат </w:t>
      </w:r>
      <w:proofErr w:type="spellStart"/>
      <w:r w:rsidRPr="00064A18">
        <w:rPr>
          <w:rFonts w:ascii="Times New Roman" w:hAnsi="Times New Roman"/>
          <w:u w:val="single"/>
        </w:rPr>
        <w:t>акима</w:t>
      </w:r>
      <w:proofErr w:type="spellEnd"/>
      <w:r w:rsidRPr="00064A18">
        <w:rPr>
          <w:rFonts w:ascii="Times New Roman" w:hAnsi="Times New Roman"/>
          <w:u w:val="single"/>
        </w:rPr>
        <w:t xml:space="preserve"> </w:t>
      </w:r>
      <w:r>
        <w:rPr>
          <w:rFonts w:ascii="Times New Roman" w:hAnsi="Times New Roman"/>
          <w:u w:val="single"/>
          <w:lang w:val="kk-KZ"/>
        </w:rPr>
        <w:t xml:space="preserve">сельского округа </w:t>
      </w:r>
      <w:r w:rsidRPr="00064A18">
        <w:rPr>
          <w:rFonts w:ascii="Times New Roman" w:hAnsi="Times New Roman"/>
          <w:u w:val="single"/>
        </w:rPr>
        <w:t>функций.</w:t>
      </w:r>
    </w:p>
    <w:tbl>
      <w:tblPr>
        <w:tblStyle w:val="a5"/>
        <w:tblW w:w="0" w:type="auto"/>
        <w:jc w:val="center"/>
        <w:tblLayout w:type="fixed"/>
        <w:tblLook w:val="04A0" w:firstRow="1" w:lastRow="0" w:firstColumn="1" w:lastColumn="0" w:noHBand="0" w:noVBand="1"/>
      </w:tblPr>
      <w:tblGrid>
        <w:gridCol w:w="3349"/>
        <w:gridCol w:w="992"/>
        <w:gridCol w:w="993"/>
        <w:gridCol w:w="1275"/>
        <w:gridCol w:w="993"/>
        <w:gridCol w:w="1134"/>
        <w:gridCol w:w="1099"/>
      </w:tblGrid>
      <w:tr w:rsidR="00D7782C" w:rsidRPr="00B04487" w:rsidTr="00F43922">
        <w:trPr>
          <w:jc w:val="center"/>
        </w:trPr>
        <w:tc>
          <w:tcPr>
            <w:tcW w:w="3349" w:type="dxa"/>
            <w:vMerge w:val="restart"/>
            <w:vAlign w:val="center"/>
          </w:tcPr>
          <w:p w:rsidR="00D7782C" w:rsidRPr="00B04487" w:rsidRDefault="00D7782C" w:rsidP="00972FA6">
            <w:pPr>
              <w:pStyle w:val="4"/>
              <w:jc w:val="center"/>
              <w:rPr>
                <w:rFonts w:ascii="Times New Roman" w:hAnsi="Times New Roman"/>
                <w:lang w:val="kk-KZ"/>
              </w:rPr>
            </w:pPr>
            <w:r w:rsidRPr="00B04487">
              <w:rPr>
                <w:rFonts w:ascii="Times New Roman" w:hAnsi="Times New Roman"/>
                <w:lang w:val="kk-KZ"/>
              </w:rPr>
              <w:t>Показатели прямого результата</w:t>
            </w:r>
          </w:p>
        </w:tc>
        <w:tc>
          <w:tcPr>
            <w:tcW w:w="992" w:type="dxa"/>
            <w:vMerge w:val="restart"/>
            <w:vAlign w:val="center"/>
          </w:tcPr>
          <w:p w:rsidR="00D7782C" w:rsidRPr="00B04487" w:rsidRDefault="00895AD2" w:rsidP="00895AD2">
            <w:pPr>
              <w:pStyle w:val="a3"/>
              <w:jc w:val="center"/>
              <w:rPr>
                <w:sz w:val="22"/>
                <w:szCs w:val="22"/>
                <w:lang w:val="kk-KZ"/>
              </w:rPr>
            </w:pPr>
            <w:proofErr w:type="spellStart"/>
            <w:r>
              <w:rPr>
                <w:sz w:val="22"/>
                <w:szCs w:val="22"/>
              </w:rPr>
              <w:t>Ед</w:t>
            </w:r>
            <w:proofErr w:type="spellEnd"/>
            <w:r>
              <w:rPr>
                <w:sz w:val="22"/>
                <w:szCs w:val="22"/>
                <w:lang w:val="kk-KZ"/>
              </w:rPr>
              <w:t>.</w:t>
            </w:r>
            <w:r w:rsidR="00D7782C" w:rsidRPr="00B04487">
              <w:rPr>
                <w:sz w:val="22"/>
                <w:szCs w:val="22"/>
              </w:rPr>
              <w:t xml:space="preserve"> измерения</w:t>
            </w:r>
          </w:p>
        </w:tc>
        <w:tc>
          <w:tcPr>
            <w:tcW w:w="993" w:type="dxa"/>
            <w:vAlign w:val="center"/>
          </w:tcPr>
          <w:p w:rsidR="00D7782C" w:rsidRPr="00B04487" w:rsidRDefault="00D7782C" w:rsidP="00972FA6">
            <w:pPr>
              <w:pStyle w:val="a3"/>
              <w:spacing w:before="0" w:beforeAutospacing="0" w:after="360" w:afterAutospacing="0" w:line="285" w:lineRule="atLeast"/>
              <w:jc w:val="both"/>
              <w:textAlignment w:val="baseline"/>
              <w:rPr>
                <w:color w:val="000000"/>
                <w:spacing w:val="2"/>
                <w:sz w:val="22"/>
                <w:szCs w:val="22"/>
                <w:lang w:val="kk-KZ"/>
              </w:rPr>
            </w:pPr>
            <w:r w:rsidRPr="00B04487">
              <w:rPr>
                <w:color w:val="000000"/>
                <w:spacing w:val="2"/>
                <w:sz w:val="22"/>
                <w:szCs w:val="22"/>
                <w:lang w:val="kk-KZ"/>
              </w:rPr>
              <w:t xml:space="preserve">Отчетный год </w:t>
            </w:r>
          </w:p>
        </w:tc>
        <w:tc>
          <w:tcPr>
            <w:tcW w:w="1275" w:type="dxa"/>
            <w:vAlign w:val="center"/>
          </w:tcPr>
          <w:p w:rsidR="00D7782C" w:rsidRPr="00B04487" w:rsidRDefault="00D7782C" w:rsidP="00972FA6">
            <w:pPr>
              <w:pStyle w:val="a3"/>
              <w:spacing w:before="0" w:beforeAutospacing="0" w:after="360" w:afterAutospacing="0" w:line="285" w:lineRule="atLeast"/>
              <w:jc w:val="center"/>
              <w:textAlignment w:val="baseline"/>
              <w:rPr>
                <w:color w:val="000000"/>
                <w:spacing w:val="2"/>
                <w:sz w:val="22"/>
                <w:szCs w:val="22"/>
              </w:rPr>
            </w:pPr>
            <w:r w:rsidRPr="00B04487">
              <w:rPr>
                <w:sz w:val="22"/>
                <w:szCs w:val="22"/>
              </w:rPr>
              <w:t>План текущего года</w:t>
            </w:r>
            <w:r w:rsidRPr="00B04487">
              <w:rPr>
                <w:sz w:val="22"/>
                <w:szCs w:val="22"/>
                <w:lang w:val="kk-KZ"/>
              </w:rPr>
              <w:t xml:space="preserve">            </w:t>
            </w:r>
          </w:p>
        </w:tc>
        <w:tc>
          <w:tcPr>
            <w:tcW w:w="3226" w:type="dxa"/>
            <w:gridSpan w:val="3"/>
            <w:vAlign w:val="center"/>
          </w:tcPr>
          <w:p w:rsidR="00D7782C" w:rsidRPr="00B04487" w:rsidRDefault="00D7782C" w:rsidP="00972FA6">
            <w:pPr>
              <w:jc w:val="center"/>
              <w:rPr>
                <w:rFonts w:ascii="Times New Roman" w:hAnsi="Times New Roman" w:cs="Times New Roman"/>
                <w:lang w:val="kk-KZ"/>
              </w:rPr>
            </w:pPr>
            <w:r w:rsidRPr="00B04487">
              <w:rPr>
                <w:rFonts w:ascii="Times New Roman" w:hAnsi="Times New Roman" w:cs="Times New Roman"/>
                <w:lang w:val="kk-KZ"/>
              </w:rPr>
              <w:t>Плановый период</w:t>
            </w:r>
          </w:p>
        </w:tc>
      </w:tr>
      <w:tr w:rsidR="001C46D1" w:rsidRPr="00B04487" w:rsidTr="00F43922">
        <w:trPr>
          <w:jc w:val="center"/>
        </w:trPr>
        <w:tc>
          <w:tcPr>
            <w:tcW w:w="3349" w:type="dxa"/>
            <w:vMerge/>
          </w:tcPr>
          <w:p w:rsidR="001C46D1" w:rsidRPr="00B04487" w:rsidRDefault="001C46D1" w:rsidP="00972FA6">
            <w:pPr>
              <w:pStyle w:val="3"/>
              <w:jc w:val="both"/>
              <w:rPr>
                <w:rFonts w:ascii="Times New Roman" w:hAnsi="Times New Roman"/>
                <w:u w:val="single"/>
                <w:lang w:val="kk-KZ"/>
              </w:rPr>
            </w:pPr>
          </w:p>
        </w:tc>
        <w:tc>
          <w:tcPr>
            <w:tcW w:w="992" w:type="dxa"/>
            <w:vMerge/>
          </w:tcPr>
          <w:p w:rsidR="001C46D1" w:rsidRPr="00B04487" w:rsidRDefault="001C46D1" w:rsidP="00972FA6">
            <w:pPr>
              <w:pStyle w:val="3"/>
              <w:jc w:val="both"/>
              <w:rPr>
                <w:rFonts w:ascii="Times New Roman" w:hAnsi="Times New Roman"/>
                <w:u w:val="single"/>
                <w:lang w:val="kk-KZ"/>
              </w:rPr>
            </w:pPr>
          </w:p>
        </w:tc>
        <w:tc>
          <w:tcPr>
            <w:tcW w:w="993" w:type="dxa"/>
          </w:tcPr>
          <w:p w:rsidR="001C46D1" w:rsidRPr="00B04487" w:rsidRDefault="001C46D1" w:rsidP="001C46D1">
            <w:pPr>
              <w:jc w:val="center"/>
              <w:rPr>
                <w:rFonts w:ascii="Times New Roman" w:hAnsi="Times New Roman" w:cs="Times New Roman"/>
              </w:rPr>
            </w:pPr>
            <w:r w:rsidRPr="00B04487">
              <w:rPr>
                <w:rFonts w:ascii="Times New Roman" w:hAnsi="Times New Roman" w:cs="Times New Roman"/>
              </w:rPr>
              <w:t>2019</w:t>
            </w:r>
          </w:p>
        </w:tc>
        <w:tc>
          <w:tcPr>
            <w:tcW w:w="1275" w:type="dxa"/>
          </w:tcPr>
          <w:p w:rsidR="001C46D1" w:rsidRPr="00B04487" w:rsidRDefault="001C46D1" w:rsidP="001C46D1">
            <w:pPr>
              <w:jc w:val="center"/>
              <w:rPr>
                <w:rFonts w:ascii="Times New Roman" w:hAnsi="Times New Roman" w:cs="Times New Roman"/>
              </w:rPr>
            </w:pPr>
            <w:r w:rsidRPr="00B04487">
              <w:rPr>
                <w:rFonts w:ascii="Times New Roman" w:hAnsi="Times New Roman" w:cs="Times New Roman"/>
              </w:rPr>
              <w:t>2020</w:t>
            </w:r>
          </w:p>
        </w:tc>
        <w:tc>
          <w:tcPr>
            <w:tcW w:w="993" w:type="dxa"/>
          </w:tcPr>
          <w:p w:rsidR="001C46D1" w:rsidRPr="00B04487" w:rsidRDefault="001C46D1" w:rsidP="001C46D1">
            <w:pPr>
              <w:jc w:val="center"/>
              <w:rPr>
                <w:rFonts w:ascii="Times New Roman" w:hAnsi="Times New Roman" w:cs="Times New Roman"/>
              </w:rPr>
            </w:pPr>
            <w:r w:rsidRPr="00B04487">
              <w:rPr>
                <w:rFonts w:ascii="Times New Roman" w:hAnsi="Times New Roman" w:cs="Times New Roman"/>
              </w:rPr>
              <w:t>2021</w:t>
            </w:r>
          </w:p>
        </w:tc>
        <w:tc>
          <w:tcPr>
            <w:tcW w:w="1134" w:type="dxa"/>
          </w:tcPr>
          <w:p w:rsidR="001C46D1" w:rsidRPr="00B04487" w:rsidRDefault="001C46D1" w:rsidP="001C46D1">
            <w:pPr>
              <w:jc w:val="center"/>
              <w:rPr>
                <w:rFonts w:ascii="Times New Roman" w:hAnsi="Times New Roman" w:cs="Times New Roman"/>
              </w:rPr>
            </w:pPr>
            <w:r w:rsidRPr="00B04487">
              <w:rPr>
                <w:rFonts w:ascii="Times New Roman" w:hAnsi="Times New Roman" w:cs="Times New Roman"/>
              </w:rPr>
              <w:t>2022</w:t>
            </w:r>
          </w:p>
        </w:tc>
        <w:tc>
          <w:tcPr>
            <w:tcW w:w="1099" w:type="dxa"/>
          </w:tcPr>
          <w:p w:rsidR="001C46D1" w:rsidRPr="00B04487" w:rsidRDefault="001C46D1" w:rsidP="001C46D1">
            <w:pPr>
              <w:jc w:val="center"/>
              <w:rPr>
                <w:rFonts w:ascii="Times New Roman" w:hAnsi="Times New Roman" w:cs="Times New Roman"/>
              </w:rPr>
            </w:pPr>
            <w:r w:rsidRPr="00B04487">
              <w:rPr>
                <w:rFonts w:ascii="Times New Roman" w:hAnsi="Times New Roman" w:cs="Times New Roman"/>
              </w:rPr>
              <w:t>2023</w:t>
            </w:r>
          </w:p>
        </w:tc>
      </w:tr>
      <w:tr w:rsidR="00D7782C" w:rsidRPr="00B04487" w:rsidTr="00F43922">
        <w:trPr>
          <w:jc w:val="center"/>
        </w:trPr>
        <w:tc>
          <w:tcPr>
            <w:tcW w:w="3349" w:type="dxa"/>
            <w:vAlign w:val="center"/>
          </w:tcPr>
          <w:p w:rsidR="00D7782C" w:rsidRPr="00B04487" w:rsidRDefault="00D7782C" w:rsidP="00972FA6">
            <w:pPr>
              <w:jc w:val="both"/>
              <w:rPr>
                <w:rFonts w:ascii="Times New Roman" w:hAnsi="Times New Roman" w:cs="Times New Roman"/>
                <w:color w:val="000000" w:themeColor="text1"/>
                <w:lang w:val="kk-KZ"/>
              </w:rPr>
            </w:pPr>
            <w:r w:rsidRPr="00B04487">
              <w:rPr>
                <w:rFonts w:ascii="Times New Roman" w:hAnsi="Times New Roman" w:cs="Times New Roman"/>
                <w:color w:val="000000" w:themeColor="text1"/>
                <w:lang w:val="kk-KZ"/>
              </w:rPr>
              <w:t>Своевременное внесение предложений в вышестоящий орган по исполнению бюджета для решения вопросов, возникающих в ходе исполнения бюджета и оперативное представление аналитической информации по исполнению местных бюджетов в вышестоящий орган по исполнению бюджета.</w:t>
            </w:r>
          </w:p>
        </w:tc>
        <w:tc>
          <w:tcPr>
            <w:tcW w:w="992" w:type="dxa"/>
            <w:vAlign w:val="center"/>
          </w:tcPr>
          <w:p w:rsidR="00D7782C" w:rsidRPr="00B04487" w:rsidRDefault="00D7782C" w:rsidP="00972FA6">
            <w:pPr>
              <w:jc w:val="center"/>
              <w:rPr>
                <w:rFonts w:ascii="Times New Roman" w:hAnsi="Times New Roman"/>
                <w:lang w:val="kk-KZ"/>
              </w:rPr>
            </w:pPr>
          </w:p>
        </w:tc>
        <w:tc>
          <w:tcPr>
            <w:tcW w:w="993" w:type="dxa"/>
            <w:vAlign w:val="center"/>
          </w:tcPr>
          <w:p w:rsidR="00D7782C" w:rsidRPr="00B04487" w:rsidRDefault="00D7782C" w:rsidP="00972FA6">
            <w:pPr>
              <w:jc w:val="center"/>
              <w:rPr>
                <w:rFonts w:ascii="Times New Roman" w:hAnsi="Times New Roman" w:cs="Times New Roman"/>
              </w:rPr>
            </w:pPr>
            <w:r w:rsidRPr="00B04487">
              <w:rPr>
                <w:rFonts w:ascii="Times New Roman" w:hAnsi="Times New Roman" w:cs="Times New Roman"/>
              </w:rPr>
              <w:t>своевременно</w:t>
            </w:r>
          </w:p>
        </w:tc>
        <w:tc>
          <w:tcPr>
            <w:tcW w:w="1275" w:type="dxa"/>
            <w:vAlign w:val="center"/>
          </w:tcPr>
          <w:p w:rsidR="00D7782C" w:rsidRPr="00B04487" w:rsidRDefault="00D7782C" w:rsidP="00972FA6">
            <w:pPr>
              <w:jc w:val="center"/>
              <w:rPr>
                <w:rFonts w:ascii="Times New Roman" w:hAnsi="Times New Roman" w:cs="Times New Roman"/>
              </w:rPr>
            </w:pPr>
            <w:r w:rsidRPr="00B04487">
              <w:rPr>
                <w:rFonts w:ascii="Times New Roman" w:hAnsi="Times New Roman" w:cs="Times New Roman"/>
              </w:rPr>
              <w:t>своевременно</w:t>
            </w:r>
          </w:p>
        </w:tc>
        <w:tc>
          <w:tcPr>
            <w:tcW w:w="993" w:type="dxa"/>
            <w:vAlign w:val="center"/>
          </w:tcPr>
          <w:p w:rsidR="00D7782C" w:rsidRPr="00B04487" w:rsidRDefault="00D7782C" w:rsidP="00972FA6">
            <w:pPr>
              <w:jc w:val="center"/>
              <w:rPr>
                <w:rFonts w:ascii="Times New Roman" w:hAnsi="Times New Roman" w:cs="Times New Roman"/>
              </w:rPr>
            </w:pPr>
            <w:r w:rsidRPr="00B04487">
              <w:rPr>
                <w:rFonts w:ascii="Times New Roman" w:hAnsi="Times New Roman" w:cs="Times New Roman"/>
              </w:rPr>
              <w:t>своевременно</w:t>
            </w:r>
          </w:p>
        </w:tc>
        <w:tc>
          <w:tcPr>
            <w:tcW w:w="1134" w:type="dxa"/>
            <w:vAlign w:val="center"/>
          </w:tcPr>
          <w:p w:rsidR="00D7782C" w:rsidRPr="00B04487" w:rsidRDefault="00D7782C" w:rsidP="00972FA6">
            <w:pPr>
              <w:jc w:val="center"/>
              <w:rPr>
                <w:rFonts w:ascii="Times New Roman" w:hAnsi="Times New Roman" w:cs="Times New Roman"/>
              </w:rPr>
            </w:pPr>
            <w:r w:rsidRPr="00B04487">
              <w:rPr>
                <w:rFonts w:ascii="Times New Roman" w:hAnsi="Times New Roman" w:cs="Times New Roman"/>
              </w:rPr>
              <w:t>своевременно</w:t>
            </w:r>
          </w:p>
        </w:tc>
        <w:tc>
          <w:tcPr>
            <w:tcW w:w="1099" w:type="dxa"/>
            <w:vAlign w:val="center"/>
          </w:tcPr>
          <w:p w:rsidR="00D7782C" w:rsidRPr="00B04487" w:rsidRDefault="00D7782C" w:rsidP="00972FA6">
            <w:pPr>
              <w:jc w:val="center"/>
              <w:rPr>
                <w:rFonts w:ascii="Times New Roman" w:hAnsi="Times New Roman" w:cs="Times New Roman"/>
              </w:rPr>
            </w:pPr>
            <w:r w:rsidRPr="00B04487">
              <w:rPr>
                <w:rFonts w:ascii="Times New Roman" w:hAnsi="Times New Roman" w:cs="Times New Roman"/>
              </w:rPr>
              <w:t>своевременно</w:t>
            </w:r>
          </w:p>
        </w:tc>
      </w:tr>
      <w:tr w:rsidR="00D7782C" w:rsidRPr="00B04487" w:rsidTr="00F43922">
        <w:trPr>
          <w:jc w:val="center"/>
        </w:trPr>
        <w:tc>
          <w:tcPr>
            <w:tcW w:w="3349" w:type="dxa"/>
            <w:vAlign w:val="center"/>
          </w:tcPr>
          <w:p w:rsidR="00D7782C" w:rsidRPr="00B04487" w:rsidRDefault="00D7782C" w:rsidP="00972FA6">
            <w:pPr>
              <w:jc w:val="both"/>
              <w:rPr>
                <w:rFonts w:ascii="Times New Roman" w:hAnsi="Times New Roman" w:cs="Times New Roman"/>
                <w:color w:val="000000" w:themeColor="text1"/>
                <w:lang w:val="kk-KZ"/>
              </w:rPr>
            </w:pPr>
            <w:r w:rsidRPr="00B04487">
              <w:rPr>
                <w:rFonts w:ascii="Times New Roman" w:hAnsi="Times New Roman" w:cs="Times New Roman"/>
                <w:color w:val="000000" w:themeColor="text1"/>
                <w:lang w:val="kk-KZ"/>
              </w:rPr>
              <w:t>Представление отчета об исполнении бюджета в районный отдел финансов</w:t>
            </w:r>
          </w:p>
        </w:tc>
        <w:tc>
          <w:tcPr>
            <w:tcW w:w="992" w:type="dxa"/>
            <w:vAlign w:val="center"/>
          </w:tcPr>
          <w:p w:rsidR="00D7782C" w:rsidRPr="00B04487" w:rsidRDefault="00D7782C" w:rsidP="00972FA6">
            <w:pPr>
              <w:ind w:left="1416" w:hanging="1416"/>
              <w:jc w:val="center"/>
              <w:rPr>
                <w:rFonts w:ascii="Times New Roman" w:hAnsi="Times New Roman"/>
                <w:lang w:val="kk-KZ"/>
              </w:rPr>
            </w:pPr>
            <w:r w:rsidRPr="00B04487">
              <w:rPr>
                <w:rFonts w:ascii="Times New Roman" w:hAnsi="Times New Roman"/>
                <w:lang w:val="kk-KZ"/>
              </w:rPr>
              <w:t>Ед.</w:t>
            </w:r>
          </w:p>
        </w:tc>
        <w:tc>
          <w:tcPr>
            <w:tcW w:w="993" w:type="dxa"/>
            <w:vAlign w:val="center"/>
          </w:tcPr>
          <w:p w:rsidR="00D7782C" w:rsidRPr="00B04487" w:rsidRDefault="00A56BC8" w:rsidP="00972FA6">
            <w:pPr>
              <w:jc w:val="center"/>
              <w:rPr>
                <w:rFonts w:ascii="Times New Roman" w:hAnsi="Times New Roman"/>
                <w:lang w:val="kk-KZ"/>
              </w:rPr>
            </w:pPr>
            <w:r>
              <w:rPr>
                <w:rFonts w:ascii="Times New Roman" w:hAnsi="Times New Roman"/>
                <w:lang w:val="kk-KZ"/>
              </w:rPr>
              <w:t>4</w:t>
            </w:r>
          </w:p>
        </w:tc>
        <w:tc>
          <w:tcPr>
            <w:tcW w:w="1275"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4</w:t>
            </w:r>
          </w:p>
        </w:tc>
        <w:tc>
          <w:tcPr>
            <w:tcW w:w="993"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4</w:t>
            </w:r>
          </w:p>
        </w:tc>
        <w:tc>
          <w:tcPr>
            <w:tcW w:w="1134"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4</w:t>
            </w:r>
          </w:p>
        </w:tc>
        <w:tc>
          <w:tcPr>
            <w:tcW w:w="1099"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4</w:t>
            </w:r>
          </w:p>
        </w:tc>
      </w:tr>
      <w:tr w:rsidR="00D7782C" w:rsidRPr="00B04487" w:rsidTr="00F43922">
        <w:trPr>
          <w:jc w:val="center"/>
        </w:trPr>
        <w:tc>
          <w:tcPr>
            <w:tcW w:w="3349" w:type="dxa"/>
            <w:vAlign w:val="center"/>
          </w:tcPr>
          <w:p w:rsidR="00D7782C" w:rsidRPr="00B04487" w:rsidRDefault="00D7782C" w:rsidP="00972FA6">
            <w:pPr>
              <w:jc w:val="both"/>
              <w:rPr>
                <w:rFonts w:ascii="Times New Roman" w:hAnsi="Times New Roman" w:cs="Times New Roman"/>
                <w:color w:val="000000" w:themeColor="text1"/>
                <w:lang w:val="kk-KZ"/>
              </w:rPr>
            </w:pPr>
            <w:r w:rsidRPr="00B04487">
              <w:rPr>
                <w:rFonts w:ascii="Times New Roman" w:eastAsia="Times New Roman" w:hAnsi="Times New Roman" w:cs="Times New Roman"/>
                <w:color w:val="000000" w:themeColor="text1"/>
              </w:rPr>
              <w:t xml:space="preserve">Содержание аппарата </w:t>
            </w:r>
            <w:proofErr w:type="spellStart"/>
            <w:r w:rsidRPr="00B04487">
              <w:rPr>
                <w:rFonts w:ascii="Times New Roman" w:eastAsia="Times New Roman" w:hAnsi="Times New Roman" w:cs="Times New Roman"/>
                <w:color w:val="000000" w:themeColor="text1"/>
              </w:rPr>
              <w:t>акима</w:t>
            </w:r>
            <w:proofErr w:type="spellEnd"/>
            <w:r w:rsidRPr="00B04487">
              <w:rPr>
                <w:rFonts w:ascii="Times New Roman" w:eastAsia="Times New Roman" w:hAnsi="Times New Roman" w:cs="Times New Roman"/>
                <w:color w:val="000000" w:themeColor="text1"/>
              </w:rPr>
              <w:t xml:space="preserve"> сельского округа</w:t>
            </w:r>
          </w:p>
        </w:tc>
        <w:tc>
          <w:tcPr>
            <w:tcW w:w="992" w:type="dxa"/>
            <w:vAlign w:val="center"/>
          </w:tcPr>
          <w:p w:rsidR="00D7782C" w:rsidRPr="00B04487" w:rsidRDefault="00D7782C" w:rsidP="00972FA6">
            <w:pPr>
              <w:ind w:left="1416" w:hanging="1416"/>
              <w:jc w:val="center"/>
              <w:rPr>
                <w:rFonts w:ascii="Times New Roman" w:hAnsi="Times New Roman"/>
                <w:lang w:val="kk-KZ"/>
              </w:rPr>
            </w:pPr>
            <w:r w:rsidRPr="00B04487">
              <w:rPr>
                <w:rFonts w:ascii="Times New Roman" w:hAnsi="Times New Roman"/>
                <w:lang w:val="kk-KZ"/>
              </w:rPr>
              <w:t>человек</w:t>
            </w:r>
          </w:p>
        </w:tc>
        <w:tc>
          <w:tcPr>
            <w:tcW w:w="993"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15</w:t>
            </w:r>
          </w:p>
        </w:tc>
        <w:tc>
          <w:tcPr>
            <w:tcW w:w="1275"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15</w:t>
            </w:r>
          </w:p>
        </w:tc>
        <w:tc>
          <w:tcPr>
            <w:tcW w:w="993"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15</w:t>
            </w:r>
          </w:p>
        </w:tc>
        <w:tc>
          <w:tcPr>
            <w:tcW w:w="1134"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15</w:t>
            </w:r>
          </w:p>
        </w:tc>
        <w:tc>
          <w:tcPr>
            <w:tcW w:w="1099"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15</w:t>
            </w:r>
          </w:p>
        </w:tc>
      </w:tr>
      <w:tr w:rsidR="00D7782C" w:rsidRPr="00B04487" w:rsidTr="00F43922">
        <w:trPr>
          <w:jc w:val="center"/>
        </w:trPr>
        <w:tc>
          <w:tcPr>
            <w:tcW w:w="3349" w:type="dxa"/>
            <w:vAlign w:val="center"/>
          </w:tcPr>
          <w:p w:rsidR="00D7782C" w:rsidRPr="00B04487" w:rsidRDefault="00D7782C" w:rsidP="00972FA6">
            <w:pPr>
              <w:jc w:val="both"/>
              <w:rPr>
                <w:rFonts w:ascii="Times New Roman" w:hAnsi="Times New Roman" w:cs="Times New Roman"/>
                <w:lang w:val="kk-KZ"/>
              </w:rPr>
            </w:pPr>
            <w:r w:rsidRPr="00B04487">
              <w:rPr>
                <w:rFonts w:ascii="Times New Roman" w:eastAsia="Times New Roman" w:hAnsi="Times New Roman" w:cs="Times New Roman"/>
              </w:rPr>
              <w:t>Содержание внештатных работников</w:t>
            </w:r>
          </w:p>
        </w:tc>
        <w:tc>
          <w:tcPr>
            <w:tcW w:w="992" w:type="dxa"/>
            <w:vAlign w:val="center"/>
          </w:tcPr>
          <w:p w:rsidR="00D7782C" w:rsidRPr="00B04487" w:rsidRDefault="00D7782C" w:rsidP="00972FA6">
            <w:pPr>
              <w:ind w:left="1416" w:hanging="1416"/>
              <w:jc w:val="center"/>
              <w:rPr>
                <w:rFonts w:ascii="Times New Roman" w:hAnsi="Times New Roman"/>
                <w:lang w:val="kk-KZ"/>
              </w:rPr>
            </w:pPr>
            <w:r w:rsidRPr="00B04487">
              <w:rPr>
                <w:rFonts w:ascii="Times New Roman" w:hAnsi="Times New Roman"/>
                <w:lang w:val="kk-KZ"/>
              </w:rPr>
              <w:t>человек</w:t>
            </w:r>
          </w:p>
        </w:tc>
        <w:tc>
          <w:tcPr>
            <w:tcW w:w="993"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6</w:t>
            </w:r>
          </w:p>
        </w:tc>
        <w:tc>
          <w:tcPr>
            <w:tcW w:w="1275"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6</w:t>
            </w:r>
          </w:p>
        </w:tc>
        <w:tc>
          <w:tcPr>
            <w:tcW w:w="993"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6</w:t>
            </w:r>
          </w:p>
        </w:tc>
        <w:tc>
          <w:tcPr>
            <w:tcW w:w="1134"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6</w:t>
            </w:r>
          </w:p>
        </w:tc>
        <w:tc>
          <w:tcPr>
            <w:tcW w:w="1099"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6</w:t>
            </w:r>
          </w:p>
        </w:tc>
      </w:tr>
      <w:tr w:rsidR="00D7782C" w:rsidRPr="00B04487" w:rsidTr="00F43922">
        <w:trPr>
          <w:jc w:val="center"/>
        </w:trPr>
        <w:tc>
          <w:tcPr>
            <w:tcW w:w="3349" w:type="dxa"/>
            <w:vAlign w:val="center"/>
          </w:tcPr>
          <w:p w:rsidR="00D7782C" w:rsidRPr="00B04487" w:rsidRDefault="00D7782C" w:rsidP="00972FA6">
            <w:pPr>
              <w:jc w:val="both"/>
              <w:rPr>
                <w:rFonts w:ascii="Times New Roman" w:hAnsi="Times New Roman" w:cs="Times New Roman"/>
                <w:color w:val="000000" w:themeColor="text1"/>
                <w:lang w:val="kk-KZ"/>
              </w:rPr>
            </w:pPr>
            <w:r w:rsidRPr="00B04487">
              <w:rPr>
                <w:rFonts w:ascii="Times New Roman" w:hAnsi="Times New Roman" w:cs="Times New Roman"/>
                <w:color w:val="000000" w:themeColor="text1"/>
                <w:lang w:val="kk-KZ"/>
              </w:rPr>
              <w:t>Отчеты о движении денег на счетах государственного учреждения по источникам финансирования</w:t>
            </w:r>
          </w:p>
        </w:tc>
        <w:tc>
          <w:tcPr>
            <w:tcW w:w="992" w:type="dxa"/>
            <w:vAlign w:val="center"/>
          </w:tcPr>
          <w:p w:rsidR="00D7782C" w:rsidRPr="00B04487" w:rsidRDefault="00D7782C" w:rsidP="00972FA6">
            <w:pPr>
              <w:ind w:left="1416" w:hanging="1416"/>
              <w:jc w:val="center"/>
              <w:rPr>
                <w:rFonts w:ascii="Times New Roman" w:hAnsi="Times New Roman"/>
                <w:lang w:val="kk-KZ"/>
              </w:rPr>
            </w:pPr>
            <w:r w:rsidRPr="00B04487">
              <w:rPr>
                <w:rFonts w:ascii="Times New Roman" w:hAnsi="Times New Roman"/>
                <w:lang w:val="kk-KZ"/>
              </w:rPr>
              <w:t>Ед.</w:t>
            </w:r>
          </w:p>
        </w:tc>
        <w:tc>
          <w:tcPr>
            <w:tcW w:w="993"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4</w:t>
            </w:r>
          </w:p>
        </w:tc>
        <w:tc>
          <w:tcPr>
            <w:tcW w:w="1275"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4</w:t>
            </w:r>
          </w:p>
        </w:tc>
        <w:tc>
          <w:tcPr>
            <w:tcW w:w="993"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4</w:t>
            </w:r>
          </w:p>
        </w:tc>
        <w:tc>
          <w:tcPr>
            <w:tcW w:w="1134"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4</w:t>
            </w:r>
          </w:p>
        </w:tc>
        <w:tc>
          <w:tcPr>
            <w:tcW w:w="1099"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4</w:t>
            </w:r>
          </w:p>
        </w:tc>
      </w:tr>
      <w:tr w:rsidR="00D7782C" w:rsidRPr="00B04487" w:rsidTr="00F43922">
        <w:trPr>
          <w:jc w:val="center"/>
        </w:trPr>
        <w:tc>
          <w:tcPr>
            <w:tcW w:w="3349" w:type="dxa"/>
            <w:vAlign w:val="center"/>
          </w:tcPr>
          <w:p w:rsidR="00D7782C" w:rsidRPr="00B04487" w:rsidRDefault="00D7782C" w:rsidP="00972FA6">
            <w:pPr>
              <w:jc w:val="both"/>
              <w:rPr>
                <w:rFonts w:ascii="Times New Roman" w:hAnsi="Times New Roman" w:cs="Times New Roman"/>
                <w:color w:val="000000" w:themeColor="text1"/>
                <w:lang w:val="kk-KZ"/>
              </w:rPr>
            </w:pPr>
            <w:r w:rsidRPr="00B04487">
              <w:rPr>
                <w:rFonts w:ascii="Times New Roman" w:hAnsi="Times New Roman" w:cs="Times New Roman"/>
                <w:color w:val="000000" w:themeColor="text1"/>
                <w:lang w:val="kk-KZ"/>
              </w:rPr>
              <w:t xml:space="preserve">Представление в районный </w:t>
            </w:r>
            <w:r w:rsidRPr="00B04487">
              <w:rPr>
                <w:rFonts w:ascii="Times New Roman" w:hAnsi="Times New Roman" w:cs="Times New Roman"/>
                <w:color w:val="000000" w:themeColor="text1"/>
                <w:lang w:val="kk-KZ"/>
              </w:rPr>
              <w:lastRenderedPageBreak/>
              <w:t>отдел финансов отчета о дебиторской и кредиторской задолженности</w:t>
            </w:r>
          </w:p>
        </w:tc>
        <w:tc>
          <w:tcPr>
            <w:tcW w:w="992" w:type="dxa"/>
            <w:vAlign w:val="center"/>
          </w:tcPr>
          <w:p w:rsidR="00D7782C" w:rsidRPr="00B04487" w:rsidRDefault="00D7782C" w:rsidP="00972FA6">
            <w:pPr>
              <w:jc w:val="center"/>
            </w:pPr>
            <w:r w:rsidRPr="00B04487">
              <w:rPr>
                <w:rFonts w:ascii="Times New Roman" w:hAnsi="Times New Roman"/>
                <w:lang w:val="kk-KZ"/>
              </w:rPr>
              <w:lastRenderedPageBreak/>
              <w:t>Ед</w:t>
            </w:r>
          </w:p>
        </w:tc>
        <w:tc>
          <w:tcPr>
            <w:tcW w:w="993"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4</w:t>
            </w:r>
          </w:p>
        </w:tc>
        <w:tc>
          <w:tcPr>
            <w:tcW w:w="1275"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4</w:t>
            </w:r>
          </w:p>
        </w:tc>
        <w:tc>
          <w:tcPr>
            <w:tcW w:w="993"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4</w:t>
            </w:r>
          </w:p>
        </w:tc>
        <w:tc>
          <w:tcPr>
            <w:tcW w:w="1134"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4</w:t>
            </w:r>
          </w:p>
        </w:tc>
        <w:tc>
          <w:tcPr>
            <w:tcW w:w="1099"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4</w:t>
            </w:r>
          </w:p>
        </w:tc>
      </w:tr>
      <w:tr w:rsidR="00D7782C" w:rsidRPr="00B04487" w:rsidTr="00F43922">
        <w:trPr>
          <w:jc w:val="center"/>
        </w:trPr>
        <w:tc>
          <w:tcPr>
            <w:tcW w:w="3349" w:type="dxa"/>
            <w:vAlign w:val="center"/>
          </w:tcPr>
          <w:p w:rsidR="00D7782C" w:rsidRPr="00B04487" w:rsidRDefault="00D7782C" w:rsidP="00972FA6">
            <w:pPr>
              <w:jc w:val="both"/>
              <w:rPr>
                <w:rFonts w:ascii="Times New Roman" w:hAnsi="Times New Roman" w:cs="Times New Roman"/>
                <w:color w:val="000000" w:themeColor="text1"/>
                <w:lang w:val="kk-KZ"/>
              </w:rPr>
            </w:pPr>
            <w:r w:rsidRPr="00B04487">
              <w:rPr>
                <w:rFonts w:ascii="Times New Roman" w:eastAsia="Times New Roman" w:hAnsi="Times New Roman" w:cs="Times New Roman"/>
                <w:color w:val="000000" w:themeColor="text1"/>
              </w:rPr>
              <w:lastRenderedPageBreak/>
              <w:t>Мониторинг развития территории сельского округа</w:t>
            </w:r>
          </w:p>
        </w:tc>
        <w:tc>
          <w:tcPr>
            <w:tcW w:w="992" w:type="dxa"/>
            <w:vAlign w:val="center"/>
          </w:tcPr>
          <w:p w:rsidR="00D7782C" w:rsidRPr="00B04487" w:rsidRDefault="00D7782C" w:rsidP="00972FA6">
            <w:pPr>
              <w:jc w:val="center"/>
            </w:pPr>
            <w:r w:rsidRPr="00B04487">
              <w:rPr>
                <w:rFonts w:ascii="Times New Roman" w:hAnsi="Times New Roman"/>
                <w:lang w:val="kk-KZ"/>
              </w:rPr>
              <w:t>Отчет</w:t>
            </w:r>
          </w:p>
        </w:tc>
        <w:tc>
          <w:tcPr>
            <w:tcW w:w="993"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w:t>
            </w:r>
          </w:p>
        </w:tc>
        <w:tc>
          <w:tcPr>
            <w:tcW w:w="1275"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w:t>
            </w:r>
          </w:p>
        </w:tc>
        <w:tc>
          <w:tcPr>
            <w:tcW w:w="993"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w:t>
            </w:r>
          </w:p>
        </w:tc>
        <w:tc>
          <w:tcPr>
            <w:tcW w:w="1134"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w:t>
            </w:r>
          </w:p>
        </w:tc>
        <w:tc>
          <w:tcPr>
            <w:tcW w:w="1099"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w:t>
            </w:r>
          </w:p>
        </w:tc>
      </w:tr>
      <w:tr w:rsidR="00D7782C" w:rsidRPr="00B04487" w:rsidTr="00F43922">
        <w:trPr>
          <w:jc w:val="center"/>
        </w:trPr>
        <w:tc>
          <w:tcPr>
            <w:tcW w:w="3349" w:type="dxa"/>
            <w:vAlign w:val="center"/>
          </w:tcPr>
          <w:p w:rsidR="00D7782C" w:rsidRPr="00B04487" w:rsidRDefault="00D7782C" w:rsidP="00972FA6">
            <w:pPr>
              <w:jc w:val="both"/>
              <w:rPr>
                <w:rFonts w:ascii="Times New Roman" w:eastAsia="Times New Roman" w:hAnsi="Times New Roman" w:cs="Times New Roman"/>
                <w:color w:val="000000" w:themeColor="text1"/>
              </w:rPr>
            </w:pPr>
            <w:r w:rsidRPr="00B04487">
              <w:rPr>
                <w:rFonts w:ascii="Times New Roman" w:eastAsia="Times New Roman" w:hAnsi="Times New Roman" w:cs="Times New Roman"/>
                <w:color w:val="000000" w:themeColor="text1"/>
              </w:rPr>
              <w:t>Составление паспорта социально-экономического развития сельского округа</w:t>
            </w:r>
          </w:p>
        </w:tc>
        <w:tc>
          <w:tcPr>
            <w:tcW w:w="992"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Ед.</w:t>
            </w:r>
          </w:p>
        </w:tc>
        <w:tc>
          <w:tcPr>
            <w:tcW w:w="993"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w:t>
            </w:r>
          </w:p>
        </w:tc>
        <w:tc>
          <w:tcPr>
            <w:tcW w:w="1275"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w:t>
            </w:r>
          </w:p>
        </w:tc>
        <w:tc>
          <w:tcPr>
            <w:tcW w:w="993"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w:t>
            </w:r>
          </w:p>
        </w:tc>
        <w:tc>
          <w:tcPr>
            <w:tcW w:w="1134"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w:t>
            </w:r>
          </w:p>
        </w:tc>
        <w:tc>
          <w:tcPr>
            <w:tcW w:w="1099"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w:t>
            </w:r>
          </w:p>
        </w:tc>
      </w:tr>
      <w:tr w:rsidR="00D7782C" w:rsidRPr="00B04487" w:rsidTr="00F43922">
        <w:trPr>
          <w:trHeight w:val="56"/>
          <w:jc w:val="center"/>
        </w:trPr>
        <w:tc>
          <w:tcPr>
            <w:tcW w:w="3349" w:type="dxa"/>
            <w:vAlign w:val="center"/>
          </w:tcPr>
          <w:p w:rsidR="00D7782C" w:rsidRPr="00B04487" w:rsidRDefault="00D7782C" w:rsidP="00972FA6">
            <w:pPr>
              <w:jc w:val="both"/>
              <w:rPr>
                <w:rFonts w:ascii="Times New Roman" w:hAnsi="Times New Roman" w:cs="Times New Roman"/>
                <w:color w:val="000000" w:themeColor="text1"/>
                <w:lang w:val="kk-KZ"/>
              </w:rPr>
            </w:pPr>
            <w:r w:rsidRPr="00B04487">
              <w:rPr>
                <w:rFonts w:ascii="Times New Roman" w:hAnsi="Times New Roman" w:cs="Times New Roman"/>
                <w:color w:val="000000" w:themeColor="text1"/>
                <w:lang w:val="kk-KZ"/>
              </w:rPr>
              <w:t>Удельный вес администраторов местных бюджетных программ, охваченных бюджетным мониторингом и оценкой достигнутых результатов</w:t>
            </w:r>
          </w:p>
        </w:tc>
        <w:tc>
          <w:tcPr>
            <w:tcW w:w="992"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w:t>
            </w:r>
          </w:p>
        </w:tc>
        <w:tc>
          <w:tcPr>
            <w:tcW w:w="993"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100</w:t>
            </w:r>
          </w:p>
        </w:tc>
        <w:tc>
          <w:tcPr>
            <w:tcW w:w="1275"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100</w:t>
            </w:r>
          </w:p>
        </w:tc>
        <w:tc>
          <w:tcPr>
            <w:tcW w:w="993"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100</w:t>
            </w:r>
          </w:p>
        </w:tc>
        <w:tc>
          <w:tcPr>
            <w:tcW w:w="1134"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100</w:t>
            </w:r>
          </w:p>
        </w:tc>
        <w:tc>
          <w:tcPr>
            <w:tcW w:w="1099" w:type="dxa"/>
            <w:vAlign w:val="center"/>
          </w:tcPr>
          <w:p w:rsidR="00D7782C" w:rsidRPr="00B04487" w:rsidRDefault="00D7782C" w:rsidP="00972FA6">
            <w:pPr>
              <w:jc w:val="center"/>
              <w:rPr>
                <w:rFonts w:ascii="Times New Roman" w:hAnsi="Times New Roman"/>
                <w:lang w:val="kk-KZ"/>
              </w:rPr>
            </w:pPr>
            <w:r w:rsidRPr="00B04487">
              <w:rPr>
                <w:rFonts w:ascii="Times New Roman" w:hAnsi="Times New Roman"/>
                <w:lang w:val="kk-KZ"/>
              </w:rPr>
              <w:t>100</w:t>
            </w:r>
          </w:p>
        </w:tc>
      </w:tr>
      <w:tr w:rsidR="00D7782C" w:rsidRPr="00B04487" w:rsidTr="00F43922">
        <w:trPr>
          <w:jc w:val="center"/>
        </w:trPr>
        <w:tc>
          <w:tcPr>
            <w:tcW w:w="9835" w:type="dxa"/>
            <w:gridSpan w:val="7"/>
            <w:vAlign w:val="center"/>
          </w:tcPr>
          <w:p w:rsidR="00D7782C" w:rsidRPr="00B04487" w:rsidRDefault="00D7782C" w:rsidP="00972FA6">
            <w:pPr>
              <w:jc w:val="center"/>
              <w:rPr>
                <w:rFonts w:ascii="Times New Roman" w:hAnsi="Times New Roman"/>
                <w:lang w:val="kk-KZ"/>
              </w:rPr>
            </w:pPr>
            <w:r w:rsidRPr="00B04487">
              <w:rPr>
                <w:rFonts w:ascii="Times New Roman" w:hAnsi="Times New Roman" w:cs="Times New Roman"/>
                <w:b/>
                <w:lang w:val="kk-KZ"/>
              </w:rPr>
              <w:t>Расходы по бюджетной подпрограмме, всего</w:t>
            </w:r>
          </w:p>
        </w:tc>
      </w:tr>
      <w:tr w:rsidR="00A56BC8" w:rsidRPr="00B04487" w:rsidTr="00F43922">
        <w:trPr>
          <w:jc w:val="center"/>
        </w:trPr>
        <w:tc>
          <w:tcPr>
            <w:tcW w:w="3349" w:type="dxa"/>
          </w:tcPr>
          <w:p w:rsidR="00A56BC8" w:rsidRPr="00B04487" w:rsidRDefault="00A56BC8" w:rsidP="00972FA6">
            <w:pPr>
              <w:jc w:val="both"/>
              <w:rPr>
                <w:rFonts w:ascii="Times New Roman" w:hAnsi="Times New Roman" w:cs="Times New Roman"/>
                <w:lang w:val="kk-KZ"/>
              </w:rPr>
            </w:pPr>
            <w:r w:rsidRPr="00B04487">
              <w:rPr>
                <w:rFonts w:ascii="Times New Roman" w:hAnsi="Times New Roman" w:cs="Times New Roman"/>
              </w:rPr>
              <w:t xml:space="preserve">Услуги по </w:t>
            </w:r>
            <w:r w:rsidRPr="00B04487">
              <w:rPr>
                <w:rFonts w:ascii="Times New Roman" w:hAnsi="Times New Roman" w:cs="Times New Roman"/>
                <w:lang w:val="kk-KZ"/>
              </w:rPr>
              <w:t>обеспечению деятельности акима города районного значения, села, поселка, сельского округа</w:t>
            </w:r>
          </w:p>
        </w:tc>
        <w:tc>
          <w:tcPr>
            <w:tcW w:w="992" w:type="dxa"/>
            <w:vAlign w:val="center"/>
          </w:tcPr>
          <w:p w:rsidR="00A56BC8" w:rsidRPr="00B04487" w:rsidRDefault="00A56BC8" w:rsidP="00972FA6">
            <w:pPr>
              <w:jc w:val="center"/>
              <w:rPr>
                <w:rFonts w:ascii="Times New Roman" w:hAnsi="Times New Roman" w:cs="Times New Roman"/>
                <w:lang w:val="kk-KZ"/>
              </w:rPr>
            </w:pPr>
            <w:r w:rsidRPr="00B04487">
              <w:rPr>
                <w:rFonts w:ascii="Times New Roman" w:hAnsi="Times New Roman" w:cs="Times New Roman"/>
              </w:rPr>
              <w:t>тыс.</w:t>
            </w:r>
            <w:r w:rsidRPr="00B04487">
              <w:rPr>
                <w:rFonts w:ascii="Times New Roman" w:hAnsi="Times New Roman" w:cs="Times New Roman"/>
                <w:lang w:val="kk-KZ"/>
              </w:rPr>
              <w:t xml:space="preserve"> </w:t>
            </w:r>
            <w:r w:rsidRPr="00B04487">
              <w:rPr>
                <w:rFonts w:ascii="Times New Roman" w:hAnsi="Times New Roman" w:cs="Times New Roman"/>
              </w:rPr>
              <w:t>тенге</w:t>
            </w:r>
          </w:p>
        </w:tc>
        <w:tc>
          <w:tcPr>
            <w:tcW w:w="993" w:type="dxa"/>
          </w:tcPr>
          <w:p w:rsidR="00F43922" w:rsidRDefault="00F43922" w:rsidP="00F43922">
            <w:pPr>
              <w:jc w:val="center"/>
              <w:rPr>
                <w:rFonts w:ascii="Times New Roman" w:hAnsi="Times New Roman"/>
                <w:lang w:val="kk-KZ"/>
              </w:rPr>
            </w:pPr>
          </w:p>
          <w:p w:rsidR="00A56BC8" w:rsidRPr="00B04487" w:rsidRDefault="00E1120F" w:rsidP="00F43922">
            <w:pPr>
              <w:jc w:val="center"/>
              <w:rPr>
                <w:rFonts w:ascii="Times New Roman" w:hAnsi="Times New Roman"/>
                <w:lang w:val="kk-KZ"/>
              </w:rPr>
            </w:pPr>
            <w:r>
              <w:rPr>
                <w:rFonts w:ascii="Times New Roman" w:hAnsi="Times New Roman"/>
                <w:lang w:val="kk-KZ"/>
              </w:rPr>
              <w:t>37 131</w:t>
            </w:r>
          </w:p>
        </w:tc>
        <w:tc>
          <w:tcPr>
            <w:tcW w:w="1275" w:type="dxa"/>
          </w:tcPr>
          <w:p w:rsidR="00A56BC8" w:rsidRPr="00895AD2" w:rsidRDefault="00A56BC8" w:rsidP="00F43922">
            <w:pPr>
              <w:jc w:val="center"/>
              <w:rPr>
                <w:rFonts w:ascii="Times New Roman" w:hAnsi="Times New Roman" w:cs="Times New Roman"/>
                <w:lang w:val="kk-KZ"/>
              </w:rPr>
            </w:pPr>
          </w:p>
          <w:p w:rsidR="00A56BC8" w:rsidRPr="00895AD2" w:rsidRDefault="00A56BC8" w:rsidP="00F43922">
            <w:pPr>
              <w:jc w:val="center"/>
              <w:rPr>
                <w:rFonts w:ascii="Times New Roman" w:hAnsi="Times New Roman" w:cs="Times New Roman"/>
                <w:lang w:val="kk-KZ"/>
              </w:rPr>
            </w:pPr>
            <w:r w:rsidRPr="00895AD2">
              <w:rPr>
                <w:rFonts w:ascii="Times New Roman" w:hAnsi="Times New Roman" w:cs="Times New Roman"/>
                <w:lang w:val="kk-KZ"/>
              </w:rPr>
              <w:t>38 126</w:t>
            </w:r>
          </w:p>
        </w:tc>
        <w:tc>
          <w:tcPr>
            <w:tcW w:w="993" w:type="dxa"/>
          </w:tcPr>
          <w:p w:rsidR="00A56BC8" w:rsidRPr="00895AD2" w:rsidRDefault="00A56BC8" w:rsidP="00F43922">
            <w:pPr>
              <w:jc w:val="center"/>
              <w:rPr>
                <w:rFonts w:ascii="Times New Roman" w:hAnsi="Times New Roman" w:cs="Times New Roman"/>
                <w:lang w:val="kk-KZ"/>
              </w:rPr>
            </w:pPr>
          </w:p>
          <w:p w:rsidR="00A56BC8" w:rsidRPr="00895AD2" w:rsidRDefault="00A56BC8" w:rsidP="00F43922">
            <w:pPr>
              <w:jc w:val="center"/>
              <w:rPr>
                <w:rFonts w:ascii="Times New Roman" w:hAnsi="Times New Roman" w:cs="Times New Roman"/>
                <w:lang w:val="kk-KZ"/>
              </w:rPr>
            </w:pPr>
            <w:r w:rsidRPr="00895AD2">
              <w:rPr>
                <w:rFonts w:ascii="Times New Roman" w:hAnsi="Times New Roman" w:cs="Times New Roman"/>
                <w:lang w:val="kk-KZ"/>
              </w:rPr>
              <w:t>39</w:t>
            </w:r>
            <w:r w:rsidR="00F43922">
              <w:rPr>
                <w:rFonts w:ascii="Times New Roman" w:hAnsi="Times New Roman" w:cs="Times New Roman"/>
                <w:lang w:val="kk-KZ"/>
              </w:rPr>
              <w:t> </w:t>
            </w:r>
            <w:r w:rsidRPr="00895AD2">
              <w:rPr>
                <w:rFonts w:ascii="Times New Roman" w:hAnsi="Times New Roman" w:cs="Times New Roman"/>
                <w:lang w:val="kk-KZ"/>
              </w:rPr>
              <w:t>651</w:t>
            </w:r>
          </w:p>
        </w:tc>
        <w:tc>
          <w:tcPr>
            <w:tcW w:w="1134" w:type="dxa"/>
          </w:tcPr>
          <w:p w:rsidR="00F43922" w:rsidRDefault="00F43922" w:rsidP="00F43922">
            <w:pPr>
              <w:jc w:val="center"/>
              <w:rPr>
                <w:rFonts w:ascii="Times New Roman" w:hAnsi="Times New Roman" w:cs="Times New Roman"/>
                <w:lang w:val="kk-KZ"/>
              </w:rPr>
            </w:pPr>
          </w:p>
          <w:p w:rsidR="00A56BC8" w:rsidRPr="00895AD2" w:rsidRDefault="00A56BC8" w:rsidP="00F43922">
            <w:pPr>
              <w:jc w:val="center"/>
              <w:rPr>
                <w:rFonts w:ascii="Times New Roman" w:hAnsi="Times New Roman" w:cs="Times New Roman"/>
                <w:lang w:val="kk-KZ"/>
              </w:rPr>
            </w:pPr>
            <w:r w:rsidRPr="00895AD2">
              <w:rPr>
                <w:rFonts w:ascii="Times New Roman" w:hAnsi="Times New Roman" w:cs="Times New Roman"/>
                <w:lang w:val="kk-KZ"/>
              </w:rPr>
              <w:t>41</w:t>
            </w:r>
            <w:r w:rsidR="00F43922">
              <w:rPr>
                <w:rFonts w:ascii="Times New Roman" w:hAnsi="Times New Roman" w:cs="Times New Roman"/>
                <w:lang w:val="kk-KZ"/>
              </w:rPr>
              <w:t> </w:t>
            </w:r>
            <w:r w:rsidRPr="00895AD2">
              <w:rPr>
                <w:rFonts w:ascii="Times New Roman" w:hAnsi="Times New Roman" w:cs="Times New Roman"/>
                <w:lang w:val="kk-KZ"/>
              </w:rPr>
              <w:t>237</w:t>
            </w:r>
          </w:p>
        </w:tc>
        <w:tc>
          <w:tcPr>
            <w:tcW w:w="1099" w:type="dxa"/>
          </w:tcPr>
          <w:p w:rsidR="00F43922" w:rsidRDefault="00F43922" w:rsidP="00F43922">
            <w:pPr>
              <w:jc w:val="center"/>
              <w:rPr>
                <w:rFonts w:ascii="Times New Roman" w:hAnsi="Times New Roman" w:cs="Times New Roman"/>
                <w:lang w:val="kk-KZ"/>
              </w:rPr>
            </w:pPr>
          </w:p>
          <w:p w:rsidR="00A56BC8" w:rsidRPr="00895AD2" w:rsidRDefault="00A56BC8" w:rsidP="00F43922">
            <w:pPr>
              <w:jc w:val="center"/>
              <w:rPr>
                <w:rFonts w:ascii="Times New Roman" w:hAnsi="Times New Roman" w:cs="Times New Roman"/>
                <w:lang w:val="kk-KZ"/>
              </w:rPr>
            </w:pPr>
            <w:r w:rsidRPr="00895AD2">
              <w:rPr>
                <w:rFonts w:ascii="Times New Roman" w:hAnsi="Times New Roman" w:cs="Times New Roman"/>
                <w:lang w:val="kk-KZ"/>
              </w:rPr>
              <w:t>42 886</w:t>
            </w:r>
          </w:p>
        </w:tc>
      </w:tr>
      <w:tr w:rsidR="00A56BC8" w:rsidRPr="00B04487" w:rsidTr="00F43922">
        <w:trPr>
          <w:jc w:val="center"/>
        </w:trPr>
        <w:tc>
          <w:tcPr>
            <w:tcW w:w="3349" w:type="dxa"/>
            <w:vAlign w:val="center"/>
          </w:tcPr>
          <w:p w:rsidR="00A56BC8" w:rsidRPr="00B04487" w:rsidRDefault="00A56BC8" w:rsidP="00972FA6">
            <w:pPr>
              <w:jc w:val="both"/>
              <w:rPr>
                <w:rFonts w:ascii="Times New Roman" w:hAnsi="Times New Roman" w:cs="Times New Roman"/>
                <w:b/>
                <w:lang w:val="kk-KZ"/>
              </w:rPr>
            </w:pPr>
            <w:r w:rsidRPr="00B04487">
              <w:rPr>
                <w:rFonts w:ascii="Times New Roman" w:hAnsi="Times New Roman" w:cs="Times New Roman"/>
                <w:b/>
              </w:rPr>
              <w:t>Итого расходы по бюджетной подпрограмме</w:t>
            </w:r>
          </w:p>
        </w:tc>
        <w:tc>
          <w:tcPr>
            <w:tcW w:w="992" w:type="dxa"/>
            <w:vAlign w:val="center"/>
          </w:tcPr>
          <w:p w:rsidR="00A56BC8" w:rsidRPr="00B04487" w:rsidRDefault="00A56BC8" w:rsidP="00972FA6">
            <w:pPr>
              <w:jc w:val="center"/>
              <w:rPr>
                <w:rFonts w:ascii="Times New Roman" w:hAnsi="Times New Roman" w:cs="Times New Roman"/>
                <w:lang w:val="kk-KZ"/>
              </w:rPr>
            </w:pPr>
            <w:r w:rsidRPr="00B04487">
              <w:rPr>
                <w:rFonts w:ascii="Times New Roman" w:hAnsi="Times New Roman" w:cs="Times New Roman"/>
              </w:rPr>
              <w:t>тыс.</w:t>
            </w:r>
            <w:r w:rsidRPr="00B04487">
              <w:rPr>
                <w:rFonts w:ascii="Times New Roman" w:hAnsi="Times New Roman" w:cs="Times New Roman"/>
                <w:lang w:val="kk-KZ"/>
              </w:rPr>
              <w:t xml:space="preserve"> </w:t>
            </w:r>
            <w:r w:rsidRPr="00B04487">
              <w:rPr>
                <w:rFonts w:ascii="Times New Roman" w:hAnsi="Times New Roman" w:cs="Times New Roman"/>
              </w:rPr>
              <w:t>тенге</w:t>
            </w:r>
          </w:p>
        </w:tc>
        <w:tc>
          <w:tcPr>
            <w:tcW w:w="993" w:type="dxa"/>
          </w:tcPr>
          <w:p w:rsidR="00A56BC8" w:rsidRPr="00B04487" w:rsidRDefault="00E1120F" w:rsidP="00F43922">
            <w:pPr>
              <w:jc w:val="center"/>
              <w:rPr>
                <w:rFonts w:ascii="Times New Roman" w:hAnsi="Times New Roman"/>
                <w:lang w:val="kk-KZ"/>
              </w:rPr>
            </w:pPr>
            <w:r>
              <w:rPr>
                <w:rFonts w:ascii="Times New Roman" w:hAnsi="Times New Roman"/>
                <w:lang w:val="kk-KZ"/>
              </w:rPr>
              <w:t>37 131</w:t>
            </w:r>
          </w:p>
        </w:tc>
        <w:tc>
          <w:tcPr>
            <w:tcW w:w="1275" w:type="dxa"/>
          </w:tcPr>
          <w:p w:rsidR="00A56BC8" w:rsidRPr="00895AD2" w:rsidRDefault="00A56BC8" w:rsidP="00F43922">
            <w:pPr>
              <w:jc w:val="center"/>
              <w:rPr>
                <w:rFonts w:ascii="Times New Roman" w:hAnsi="Times New Roman" w:cs="Times New Roman"/>
                <w:lang w:val="kk-KZ"/>
              </w:rPr>
            </w:pPr>
            <w:r w:rsidRPr="00895AD2">
              <w:rPr>
                <w:rFonts w:ascii="Times New Roman" w:hAnsi="Times New Roman" w:cs="Times New Roman"/>
                <w:lang w:val="kk-KZ"/>
              </w:rPr>
              <w:t>38 126</w:t>
            </w:r>
          </w:p>
        </w:tc>
        <w:tc>
          <w:tcPr>
            <w:tcW w:w="993" w:type="dxa"/>
          </w:tcPr>
          <w:p w:rsidR="00A56BC8" w:rsidRPr="00895AD2" w:rsidRDefault="00A56BC8" w:rsidP="00F43922">
            <w:pPr>
              <w:jc w:val="center"/>
              <w:rPr>
                <w:rFonts w:ascii="Times New Roman" w:hAnsi="Times New Roman" w:cs="Times New Roman"/>
                <w:lang w:val="kk-KZ"/>
              </w:rPr>
            </w:pPr>
            <w:r w:rsidRPr="00895AD2">
              <w:rPr>
                <w:rFonts w:ascii="Times New Roman" w:hAnsi="Times New Roman" w:cs="Times New Roman"/>
                <w:lang w:val="kk-KZ"/>
              </w:rPr>
              <w:t>39 651</w:t>
            </w:r>
          </w:p>
        </w:tc>
        <w:tc>
          <w:tcPr>
            <w:tcW w:w="1134" w:type="dxa"/>
          </w:tcPr>
          <w:p w:rsidR="00A56BC8" w:rsidRPr="00895AD2" w:rsidRDefault="00A56BC8" w:rsidP="00F43922">
            <w:pPr>
              <w:jc w:val="center"/>
              <w:rPr>
                <w:rFonts w:ascii="Times New Roman" w:hAnsi="Times New Roman" w:cs="Times New Roman"/>
                <w:lang w:val="kk-KZ"/>
              </w:rPr>
            </w:pPr>
            <w:r w:rsidRPr="00895AD2">
              <w:rPr>
                <w:rFonts w:ascii="Times New Roman" w:hAnsi="Times New Roman" w:cs="Times New Roman"/>
                <w:lang w:val="kk-KZ"/>
              </w:rPr>
              <w:t>41 237</w:t>
            </w:r>
          </w:p>
        </w:tc>
        <w:tc>
          <w:tcPr>
            <w:tcW w:w="1099" w:type="dxa"/>
          </w:tcPr>
          <w:p w:rsidR="00A56BC8" w:rsidRPr="00895AD2" w:rsidRDefault="00A56BC8" w:rsidP="00F43922">
            <w:pPr>
              <w:jc w:val="center"/>
              <w:rPr>
                <w:rFonts w:ascii="Times New Roman" w:hAnsi="Times New Roman" w:cs="Times New Roman"/>
                <w:lang w:val="kk-KZ"/>
              </w:rPr>
            </w:pPr>
            <w:r w:rsidRPr="00895AD2">
              <w:rPr>
                <w:rFonts w:ascii="Times New Roman" w:hAnsi="Times New Roman" w:cs="Times New Roman"/>
                <w:lang w:val="kk-KZ"/>
              </w:rPr>
              <w:t>42 886</w:t>
            </w:r>
          </w:p>
        </w:tc>
      </w:tr>
    </w:tbl>
    <w:p w:rsidR="00D7782C" w:rsidRDefault="00D7782C" w:rsidP="001C46D1">
      <w:pPr>
        <w:spacing w:after="0"/>
        <w:rPr>
          <w:lang w:val="kk-KZ"/>
        </w:rPr>
      </w:pPr>
    </w:p>
    <w:p w:rsidR="00AE1576" w:rsidRPr="00E93848" w:rsidRDefault="00AE1576">
      <w:pPr>
        <w:rPr>
          <w:lang w:val="kk-KZ"/>
        </w:rPr>
      </w:pPr>
    </w:p>
    <w:sectPr w:rsidR="00AE1576" w:rsidRPr="00E93848" w:rsidSect="00895AD2">
      <w:pgSz w:w="11906" w:h="16838"/>
      <w:pgMar w:top="709"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17641"/>
    <w:rsid w:val="00020D32"/>
    <w:rsid w:val="00033D83"/>
    <w:rsid w:val="00035015"/>
    <w:rsid w:val="0004253B"/>
    <w:rsid w:val="00043019"/>
    <w:rsid w:val="000538C7"/>
    <w:rsid w:val="00055E9A"/>
    <w:rsid w:val="0006387E"/>
    <w:rsid w:val="0007099E"/>
    <w:rsid w:val="0007150E"/>
    <w:rsid w:val="000720A3"/>
    <w:rsid w:val="00076587"/>
    <w:rsid w:val="0007662A"/>
    <w:rsid w:val="000943E9"/>
    <w:rsid w:val="000944D0"/>
    <w:rsid w:val="000A1872"/>
    <w:rsid w:val="000A4BBB"/>
    <w:rsid w:val="000D4532"/>
    <w:rsid w:val="000E782F"/>
    <w:rsid w:val="000F55A5"/>
    <w:rsid w:val="0012133D"/>
    <w:rsid w:val="001227CB"/>
    <w:rsid w:val="0012448A"/>
    <w:rsid w:val="00147764"/>
    <w:rsid w:val="001769A7"/>
    <w:rsid w:val="00187A82"/>
    <w:rsid w:val="001A00B4"/>
    <w:rsid w:val="001B5CB1"/>
    <w:rsid w:val="001B7783"/>
    <w:rsid w:val="001C46D1"/>
    <w:rsid w:val="001E0117"/>
    <w:rsid w:val="00201D7E"/>
    <w:rsid w:val="00202216"/>
    <w:rsid w:val="002143F0"/>
    <w:rsid w:val="00240259"/>
    <w:rsid w:val="002529C2"/>
    <w:rsid w:val="00253BA4"/>
    <w:rsid w:val="0027556F"/>
    <w:rsid w:val="0029794F"/>
    <w:rsid w:val="002A7006"/>
    <w:rsid w:val="002B7A53"/>
    <w:rsid w:val="002D03F5"/>
    <w:rsid w:val="002E06A5"/>
    <w:rsid w:val="002E1BAB"/>
    <w:rsid w:val="002E1C7E"/>
    <w:rsid w:val="002E5BB1"/>
    <w:rsid w:val="002F569A"/>
    <w:rsid w:val="003247BE"/>
    <w:rsid w:val="00331DAA"/>
    <w:rsid w:val="00334A8A"/>
    <w:rsid w:val="00351F71"/>
    <w:rsid w:val="0035565D"/>
    <w:rsid w:val="0035693C"/>
    <w:rsid w:val="003623E8"/>
    <w:rsid w:val="003955C7"/>
    <w:rsid w:val="003B1076"/>
    <w:rsid w:val="00411950"/>
    <w:rsid w:val="00445946"/>
    <w:rsid w:val="004501A1"/>
    <w:rsid w:val="004757A7"/>
    <w:rsid w:val="004A276E"/>
    <w:rsid w:val="004C6C50"/>
    <w:rsid w:val="004E6E0B"/>
    <w:rsid w:val="005043D0"/>
    <w:rsid w:val="0051182E"/>
    <w:rsid w:val="005127A6"/>
    <w:rsid w:val="00513B7C"/>
    <w:rsid w:val="00523897"/>
    <w:rsid w:val="00545622"/>
    <w:rsid w:val="0054621F"/>
    <w:rsid w:val="00547112"/>
    <w:rsid w:val="00576590"/>
    <w:rsid w:val="005A3480"/>
    <w:rsid w:val="005D7978"/>
    <w:rsid w:val="005E76EC"/>
    <w:rsid w:val="0061465E"/>
    <w:rsid w:val="0061659F"/>
    <w:rsid w:val="006166E2"/>
    <w:rsid w:val="006263D8"/>
    <w:rsid w:val="006369D8"/>
    <w:rsid w:val="00644FD5"/>
    <w:rsid w:val="00650E8F"/>
    <w:rsid w:val="00657B57"/>
    <w:rsid w:val="00671704"/>
    <w:rsid w:val="00686A46"/>
    <w:rsid w:val="006A63DD"/>
    <w:rsid w:val="006D1755"/>
    <w:rsid w:val="006E298E"/>
    <w:rsid w:val="007152F4"/>
    <w:rsid w:val="00765629"/>
    <w:rsid w:val="0077018C"/>
    <w:rsid w:val="00780B1D"/>
    <w:rsid w:val="007B531B"/>
    <w:rsid w:val="007D727F"/>
    <w:rsid w:val="007E0D20"/>
    <w:rsid w:val="007E422A"/>
    <w:rsid w:val="007F24A2"/>
    <w:rsid w:val="007F61CE"/>
    <w:rsid w:val="00800146"/>
    <w:rsid w:val="00825A3B"/>
    <w:rsid w:val="00831D09"/>
    <w:rsid w:val="00837AB4"/>
    <w:rsid w:val="00890476"/>
    <w:rsid w:val="00893FD6"/>
    <w:rsid w:val="00895AD2"/>
    <w:rsid w:val="008A6077"/>
    <w:rsid w:val="008D7A1B"/>
    <w:rsid w:val="008E763C"/>
    <w:rsid w:val="00902BB8"/>
    <w:rsid w:val="00920A29"/>
    <w:rsid w:val="0098753C"/>
    <w:rsid w:val="009E163D"/>
    <w:rsid w:val="00A039D3"/>
    <w:rsid w:val="00A13649"/>
    <w:rsid w:val="00A24385"/>
    <w:rsid w:val="00A56BC8"/>
    <w:rsid w:val="00A60D3D"/>
    <w:rsid w:val="00A631D0"/>
    <w:rsid w:val="00A76D13"/>
    <w:rsid w:val="00A865F7"/>
    <w:rsid w:val="00A92FFB"/>
    <w:rsid w:val="00AD10EF"/>
    <w:rsid w:val="00AE1576"/>
    <w:rsid w:val="00AE17C3"/>
    <w:rsid w:val="00AE38C3"/>
    <w:rsid w:val="00B04487"/>
    <w:rsid w:val="00B047E7"/>
    <w:rsid w:val="00B172DD"/>
    <w:rsid w:val="00B219F5"/>
    <w:rsid w:val="00B96E38"/>
    <w:rsid w:val="00BB3034"/>
    <w:rsid w:val="00BB7BB9"/>
    <w:rsid w:val="00BC47EC"/>
    <w:rsid w:val="00BD3EEE"/>
    <w:rsid w:val="00BE5395"/>
    <w:rsid w:val="00C06D9A"/>
    <w:rsid w:val="00C079C7"/>
    <w:rsid w:val="00C70333"/>
    <w:rsid w:val="00C96017"/>
    <w:rsid w:val="00CA0D39"/>
    <w:rsid w:val="00CB3A70"/>
    <w:rsid w:val="00CD3CA4"/>
    <w:rsid w:val="00CD5D18"/>
    <w:rsid w:val="00D158E3"/>
    <w:rsid w:val="00D15C63"/>
    <w:rsid w:val="00D1669A"/>
    <w:rsid w:val="00D30578"/>
    <w:rsid w:val="00D731B7"/>
    <w:rsid w:val="00D74B94"/>
    <w:rsid w:val="00D7782C"/>
    <w:rsid w:val="00D85EF6"/>
    <w:rsid w:val="00D86E36"/>
    <w:rsid w:val="00DA443B"/>
    <w:rsid w:val="00DE6D38"/>
    <w:rsid w:val="00E01137"/>
    <w:rsid w:val="00E1120F"/>
    <w:rsid w:val="00E20FF7"/>
    <w:rsid w:val="00E2407D"/>
    <w:rsid w:val="00E86D32"/>
    <w:rsid w:val="00E93848"/>
    <w:rsid w:val="00E96BD8"/>
    <w:rsid w:val="00F050F8"/>
    <w:rsid w:val="00F13B7E"/>
    <w:rsid w:val="00F43922"/>
    <w:rsid w:val="00F6188C"/>
    <w:rsid w:val="00F63AFF"/>
    <w:rsid w:val="00F86311"/>
    <w:rsid w:val="00FA0BED"/>
    <w:rsid w:val="00FB10DD"/>
    <w:rsid w:val="00FD2E4D"/>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A9E0"/>
  <w15:docId w15:val="{85B109AA-D984-4744-B39F-73E5287B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CD3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D3CA4"/>
    <w:rPr>
      <w:rFonts w:ascii="Courier New" w:eastAsia="Times New Roman" w:hAnsi="Courier New" w:cs="Courier New"/>
      <w:sz w:val="20"/>
      <w:szCs w:val="20"/>
    </w:rPr>
  </w:style>
  <w:style w:type="paragraph" w:styleId="a6">
    <w:name w:val="No Spacing"/>
    <w:uiPriority w:val="1"/>
    <w:qFormat/>
    <w:rsid w:val="00D7782C"/>
    <w:pPr>
      <w:spacing w:after="0" w:line="240" w:lineRule="auto"/>
    </w:pPr>
  </w:style>
  <w:style w:type="paragraph" w:customStyle="1" w:styleId="5">
    <w:name w:val="Без интервала5"/>
    <w:rsid w:val="00D7782C"/>
    <w:pPr>
      <w:spacing w:after="0" w:line="240" w:lineRule="auto"/>
    </w:pPr>
    <w:rPr>
      <w:rFonts w:ascii="Calibri" w:eastAsia="Times New Roman" w:hAnsi="Calibri" w:cs="Times New Roman"/>
    </w:rPr>
  </w:style>
  <w:style w:type="paragraph" w:customStyle="1" w:styleId="6">
    <w:name w:val="Без интервала6"/>
    <w:rsid w:val="005A348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7871">
      <w:bodyDiv w:val="1"/>
      <w:marLeft w:val="0"/>
      <w:marRight w:val="0"/>
      <w:marTop w:val="0"/>
      <w:marBottom w:val="0"/>
      <w:divBdr>
        <w:top w:val="none" w:sz="0" w:space="0" w:color="auto"/>
        <w:left w:val="none" w:sz="0" w:space="0" w:color="auto"/>
        <w:bottom w:val="none" w:sz="0" w:space="0" w:color="auto"/>
        <w:right w:val="none" w:sz="0" w:space="0" w:color="auto"/>
      </w:divBdr>
    </w:div>
    <w:div w:id="216742487">
      <w:bodyDiv w:val="1"/>
      <w:marLeft w:val="0"/>
      <w:marRight w:val="0"/>
      <w:marTop w:val="0"/>
      <w:marBottom w:val="0"/>
      <w:divBdr>
        <w:top w:val="none" w:sz="0" w:space="0" w:color="auto"/>
        <w:left w:val="none" w:sz="0" w:space="0" w:color="auto"/>
        <w:bottom w:val="none" w:sz="0" w:space="0" w:color="auto"/>
        <w:right w:val="none" w:sz="0" w:space="0" w:color="auto"/>
      </w:divBdr>
    </w:div>
    <w:div w:id="319819712">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7805099">
      <w:bodyDiv w:val="1"/>
      <w:marLeft w:val="0"/>
      <w:marRight w:val="0"/>
      <w:marTop w:val="0"/>
      <w:marBottom w:val="0"/>
      <w:divBdr>
        <w:top w:val="none" w:sz="0" w:space="0" w:color="auto"/>
        <w:left w:val="none" w:sz="0" w:space="0" w:color="auto"/>
        <w:bottom w:val="none" w:sz="0" w:space="0" w:color="auto"/>
        <w:right w:val="none" w:sz="0" w:space="0" w:color="auto"/>
      </w:divBdr>
    </w:div>
    <w:div w:id="432239225">
      <w:bodyDiv w:val="1"/>
      <w:marLeft w:val="0"/>
      <w:marRight w:val="0"/>
      <w:marTop w:val="0"/>
      <w:marBottom w:val="0"/>
      <w:divBdr>
        <w:top w:val="none" w:sz="0" w:space="0" w:color="auto"/>
        <w:left w:val="none" w:sz="0" w:space="0" w:color="auto"/>
        <w:bottom w:val="none" w:sz="0" w:space="0" w:color="auto"/>
        <w:right w:val="none" w:sz="0" w:space="0" w:color="auto"/>
      </w:divBdr>
    </w:div>
    <w:div w:id="436097994">
      <w:bodyDiv w:val="1"/>
      <w:marLeft w:val="0"/>
      <w:marRight w:val="0"/>
      <w:marTop w:val="0"/>
      <w:marBottom w:val="0"/>
      <w:divBdr>
        <w:top w:val="none" w:sz="0" w:space="0" w:color="auto"/>
        <w:left w:val="none" w:sz="0" w:space="0" w:color="auto"/>
        <w:bottom w:val="none" w:sz="0" w:space="0" w:color="auto"/>
        <w:right w:val="none" w:sz="0" w:space="0" w:color="auto"/>
      </w:divBdr>
    </w:div>
    <w:div w:id="615066456">
      <w:bodyDiv w:val="1"/>
      <w:marLeft w:val="0"/>
      <w:marRight w:val="0"/>
      <w:marTop w:val="0"/>
      <w:marBottom w:val="0"/>
      <w:divBdr>
        <w:top w:val="none" w:sz="0" w:space="0" w:color="auto"/>
        <w:left w:val="none" w:sz="0" w:space="0" w:color="auto"/>
        <w:bottom w:val="none" w:sz="0" w:space="0" w:color="auto"/>
        <w:right w:val="none" w:sz="0" w:space="0" w:color="auto"/>
      </w:divBdr>
    </w:div>
    <w:div w:id="1161967933">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72028315">
      <w:bodyDiv w:val="1"/>
      <w:marLeft w:val="0"/>
      <w:marRight w:val="0"/>
      <w:marTop w:val="0"/>
      <w:marBottom w:val="0"/>
      <w:divBdr>
        <w:top w:val="none" w:sz="0" w:space="0" w:color="auto"/>
        <w:left w:val="none" w:sz="0" w:space="0" w:color="auto"/>
        <w:bottom w:val="none" w:sz="0" w:space="0" w:color="auto"/>
        <w:right w:val="none" w:sz="0" w:space="0" w:color="auto"/>
      </w:divBdr>
    </w:div>
    <w:div w:id="17789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1</Pages>
  <Words>1671</Words>
  <Characters>9530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xxx</cp:lastModifiedBy>
  <cp:revision>156</cp:revision>
  <cp:lastPrinted>2020-02-07T06:39:00Z</cp:lastPrinted>
  <dcterms:created xsi:type="dcterms:W3CDTF">2019-01-08T04:02:00Z</dcterms:created>
  <dcterms:modified xsi:type="dcterms:W3CDTF">2020-04-30T10:23:00Z</dcterms:modified>
</cp:coreProperties>
</file>