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1" w:rsidRPr="00425BC1" w:rsidRDefault="00425BC1" w:rsidP="0042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425BC1" w:rsidRPr="00425BC1" w:rsidRDefault="00425BC1" w:rsidP="0042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425BC1" w:rsidRDefault="00425BC1" w:rsidP="0042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425BC1" w:rsidRDefault="00425BC1" w:rsidP="0042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жылдың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31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қаңтарына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бюджеттің</w:t>
      </w:r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орындалуы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.</w:t>
      </w:r>
    </w:p>
    <w:p w:rsidR="00425BC1" w:rsidRDefault="00425BC1" w:rsidP="0042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5BC1" w:rsidRPr="00606307" w:rsidRDefault="00425BC1" w:rsidP="00425B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307">
        <w:rPr>
          <w:rFonts w:ascii="Times New Roman" w:hAnsi="Times New Roman" w:cs="Times New Roman"/>
          <w:sz w:val="28"/>
          <w:szCs w:val="28"/>
          <w:lang w:val="kk-KZ"/>
        </w:rPr>
        <w:t>"Көксу ауданының экономика және бюджеттік жоспарлау бөлімі" мемлекеттік мекемесінің 2020 жылға арналған бюджеті 243836,0 мың</w:t>
      </w:r>
      <w:r w:rsidR="00C427EF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құрайды, оның 677,9 мың теңге игерілді.</w:t>
      </w:r>
    </w:p>
    <w:p w:rsidR="00425BC1" w:rsidRPr="00606307" w:rsidRDefault="00425BC1" w:rsidP="00425B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3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453001011/015 </w:t>
      </w:r>
      <w:r w:rsidRPr="00425BC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«Экономикалық саясатты, мемлекеттік жоспарлау жүйесін қалыптастыру және дамыту саласындағы мемлекеттік саясатты іске асыру жөніндегі қызметтер» бағдарламасына  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17504,00 мың теңге  б</w:t>
      </w:r>
      <w:r w:rsidRPr="00425BC1">
        <w:rPr>
          <w:rFonts w:ascii="Times New Roman" w:hAnsi="Times New Roman" w:cs="Times New Roman"/>
          <w:sz w:val="28"/>
          <w:szCs w:val="28"/>
          <w:lang w:val="kk-KZ"/>
        </w:rPr>
        <w:t xml:space="preserve">өлінді, 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427EF">
        <w:rPr>
          <w:rFonts w:ascii="Times New Roman" w:hAnsi="Times New Roman" w:cs="Times New Roman"/>
          <w:sz w:val="28"/>
          <w:szCs w:val="28"/>
          <w:lang w:val="kk-KZ"/>
        </w:rPr>
        <w:t>1.01.2020 ж. бойынша 677,9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425BC1" w:rsidRPr="00606307" w:rsidRDefault="00425BC1" w:rsidP="00425B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307">
        <w:rPr>
          <w:rFonts w:ascii="Times New Roman" w:hAnsi="Times New Roman" w:cs="Times New Roman"/>
          <w:sz w:val="28"/>
          <w:szCs w:val="28"/>
          <w:lang w:val="kk-KZ"/>
        </w:rPr>
        <w:t>Негізгі персоналдың жалақысы бойынша 470834 теңге; әлеуметтік салық 25421 теңге,әлеуметтік аударымдар 14829 теңге, медициналық сақтандыру 9415 теңге,техникалық қызметкерлердің жалақысы 143563 теңге, техникалық қызметкерлердің салықтары - 13857 теңге.</w:t>
      </w:r>
    </w:p>
    <w:p w:rsidR="00425BC1" w:rsidRPr="00606307" w:rsidRDefault="00425BC1" w:rsidP="00425B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307"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емлекеттік органның күрделі шығыстары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материалдық-техникалық базаны нығайтуға 8000,0 мың теңге бөлініп, 31.01.2020 жылға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 xml:space="preserve"> 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игерілді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5BC1" w:rsidRPr="00606307" w:rsidRDefault="00425BC1" w:rsidP="00425B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307"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органдарға берілетін бюджеттік кредиттер» 178943,0 мың теңге бөлініп, 31.01.2020 жылға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теңге и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геріл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150D" w:rsidRPr="00425BC1" w:rsidRDefault="00425BC1" w:rsidP="00425B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307"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«Э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кономикалық саясатты, мемлекеттік жоспарлау жүйесін қалыптастыру және дамыту саласындағы мемлекеттік саясатты іске асыру жөніндегі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 xml:space="preserve">  39389,0 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бөлінді</w:t>
      </w:r>
      <w:r w:rsidR="00606307">
        <w:rPr>
          <w:rFonts w:ascii="Times New Roman" w:hAnsi="Times New Roman" w:cs="Times New Roman"/>
          <w:sz w:val="28"/>
          <w:szCs w:val="28"/>
          <w:lang w:val="kk-KZ"/>
        </w:rPr>
        <w:t>, 31.01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 xml:space="preserve">.2020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теңге </w:t>
      </w:r>
      <w:r w:rsidRPr="00606307">
        <w:rPr>
          <w:rFonts w:ascii="Times New Roman" w:hAnsi="Times New Roman" w:cs="Times New Roman"/>
          <w:sz w:val="28"/>
          <w:szCs w:val="28"/>
          <w:lang w:val="kk-KZ"/>
        </w:rPr>
        <w:t>игерілді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5BC1" w:rsidRDefault="00425BC1" w:rsidP="00425B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25BC1" w:rsidRPr="00425BC1" w:rsidRDefault="00425BC1" w:rsidP="00425BC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25BC1" w:rsidRPr="00425BC1" w:rsidSect="00C7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C1"/>
    <w:rsid w:val="00425BC1"/>
    <w:rsid w:val="00606307"/>
    <w:rsid w:val="00612C2C"/>
    <w:rsid w:val="00C427EF"/>
    <w:rsid w:val="00C7150D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2020-04-29T04:11:00Z</dcterms:created>
  <dcterms:modified xsi:type="dcterms:W3CDTF">2020-04-29T05:54:00Z</dcterms:modified>
</cp:coreProperties>
</file>