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1B685E" w:rsidP="00B12D4F">
      <w:pPr>
        <w:pStyle w:val="1"/>
        <w:ind w:left="5103"/>
        <w:jc w:val="right"/>
        <w:rPr>
          <w:rFonts w:ascii="Times New Roman" w:hAnsi="Times New Roman"/>
          <w:lang w:val="kk-KZ"/>
        </w:rPr>
      </w:pPr>
      <w:r>
        <w:rPr>
          <w:rFonts w:ascii="Times New Roman" w:hAnsi="Times New Roman"/>
          <w:lang w:val="kk-KZ"/>
        </w:rPr>
        <w:t>2</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F60B3" w:rsidRDefault="00B12D4F" w:rsidP="00800075">
      <w:pPr>
        <w:pStyle w:val="2"/>
        <w:ind w:left="6050"/>
        <w:rPr>
          <w:rFonts w:ascii="Times New Roman" w:hAnsi="Times New Roman"/>
          <w:lang w:val="kk-KZ"/>
        </w:rPr>
      </w:pPr>
      <w:r>
        <w:rPr>
          <w:rFonts w:ascii="Times New Roman" w:hAnsi="Times New Roman"/>
          <w:b/>
          <w:lang w:val="kk-KZ"/>
        </w:rPr>
        <w:t xml:space="preserve">            </w:t>
      </w:r>
    </w:p>
    <w:p w:rsidR="000C0B89" w:rsidRDefault="000C0B89" w:rsidP="00B12D4F">
      <w:pPr>
        <w:pStyle w:val="3"/>
        <w:jc w:val="center"/>
        <w:rPr>
          <w:b/>
          <w:sz w:val="20"/>
          <w:szCs w:val="20"/>
          <w:lang w:val="kk-KZ"/>
        </w:rPr>
      </w:pPr>
    </w:p>
    <w:p w:rsidR="00800075" w:rsidRPr="00686A46" w:rsidRDefault="00800075" w:rsidP="00800075">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r>
        <w:rPr>
          <w:rFonts w:ascii="Times New Roman" w:hAnsi="Times New Roman"/>
          <w:b/>
          <w:sz w:val="28"/>
          <w:szCs w:val="28"/>
          <w:lang w:val="kk-KZ"/>
        </w:rPr>
        <w:t xml:space="preserve"> ЖОБА</w:t>
      </w:r>
    </w:p>
    <w:p w:rsidR="00800075" w:rsidRDefault="00800075" w:rsidP="00800075">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3C04B0">
        <w:rPr>
          <w:rFonts w:ascii="Times New Roman" w:hAnsi="Times New Roman"/>
          <w:b/>
          <w:sz w:val="28"/>
          <w:szCs w:val="28"/>
          <w:u w:val="single"/>
          <w:lang w:val="kk-KZ"/>
        </w:rPr>
        <w:t>32</w:t>
      </w:r>
      <w:r w:rsidRPr="00686A46">
        <w:rPr>
          <w:rFonts w:ascii="Times New Roman" w:hAnsi="Times New Roman"/>
          <w:b/>
          <w:sz w:val="28"/>
          <w:szCs w:val="28"/>
          <w:u w:val="single"/>
          <w:lang w:val="kk-KZ"/>
        </w:rPr>
        <w:t>,  Қарасай аудан</w:t>
      </w:r>
      <w:r>
        <w:rPr>
          <w:rFonts w:ascii="Times New Roman" w:hAnsi="Times New Roman"/>
          <w:b/>
          <w:sz w:val="28"/>
          <w:szCs w:val="28"/>
          <w:u w:val="single"/>
          <w:lang w:val="kk-KZ"/>
        </w:rPr>
        <w:t xml:space="preserve">ының </w:t>
      </w:r>
      <w:r w:rsidR="003C04B0" w:rsidRPr="003C04B0">
        <w:rPr>
          <w:rFonts w:ascii="Times New Roman" w:hAnsi="Times New Roman"/>
          <w:b/>
          <w:sz w:val="28"/>
          <w:szCs w:val="28"/>
          <w:u w:val="single"/>
          <w:lang w:val="kk-KZ"/>
        </w:rPr>
        <w:t>Елтай</w:t>
      </w:r>
      <w:r>
        <w:rPr>
          <w:rFonts w:ascii="Times New Roman" w:hAnsi="Times New Roman"/>
          <w:b/>
          <w:sz w:val="28"/>
          <w:szCs w:val="28"/>
          <w:u w:val="single"/>
          <w:lang w:val="kk-KZ"/>
        </w:rPr>
        <w:t xml:space="preserve"> ауылдық </w:t>
      </w:r>
    </w:p>
    <w:p w:rsidR="00800075" w:rsidRPr="00686A46" w:rsidRDefault="00800075" w:rsidP="00800075">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p>
    <w:p w:rsidR="00800075" w:rsidRPr="00686A46" w:rsidRDefault="00800075" w:rsidP="00800075">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800075" w:rsidRDefault="00800075" w:rsidP="00800075">
      <w:pPr>
        <w:pStyle w:val="3"/>
        <w:jc w:val="center"/>
        <w:rPr>
          <w:rFonts w:ascii="Times New Roman" w:hAnsi="Times New Roman"/>
          <w:b/>
          <w:sz w:val="24"/>
          <w:szCs w:val="24"/>
          <w:lang w:val="kk-KZ"/>
        </w:rPr>
      </w:pPr>
      <w:r>
        <w:rPr>
          <w:rFonts w:ascii="Times New Roman" w:hAnsi="Times New Roman"/>
          <w:b/>
          <w:sz w:val="24"/>
          <w:szCs w:val="24"/>
          <w:lang w:val="kk-KZ"/>
        </w:rPr>
        <w:t>2020-2022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1B685E" w:rsidRDefault="00B12D4F" w:rsidP="000102E7">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1B685E">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00</w:t>
      </w:r>
      <w:r w:rsidR="001B685E">
        <w:rPr>
          <w:rFonts w:ascii="Times New Roman" w:hAnsi="Times New Roman" w:cs="Times New Roman"/>
          <w:sz w:val="24"/>
          <w:szCs w:val="24"/>
          <w:u w:val="single"/>
          <w:lang w:val="kk-KZ"/>
        </w:rPr>
        <w:t>5 Ауылдық жерлерде оқушыларды жақын жердегі мектепке дейін тегін алып баруды және одан алып қайтуды ұйымдастыру.</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3C04B0">
        <w:rPr>
          <w:rFonts w:ascii="Times New Roman" w:hAnsi="Times New Roman" w:cs="Times New Roman"/>
          <w:sz w:val="24"/>
          <w:u w:val="single"/>
          <w:lang w:val="kk-KZ"/>
        </w:rPr>
        <w:t>Кенеев  Ренат   Бакдаулетович</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 xml:space="preserve">елді мекендердегі </w:t>
      </w:r>
      <w:r w:rsidR="005B0021">
        <w:rPr>
          <w:rFonts w:ascii="Times New Roman" w:hAnsi="Times New Roman" w:cs="Times New Roman"/>
          <w:color w:val="212121"/>
          <w:sz w:val="24"/>
          <w:u w:val="single"/>
          <w:lang w:val="kk-KZ"/>
        </w:rPr>
        <w:t>оқушыларды жақын арадағы мектепке дейін тегін тасымалдау</w:t>
      </w:r>
      <w:r w:rsidR="001B12E7" w:rsidRPr="001B12E7">
        <w:rPr>
          <w:rFonts w:ascii="Times New Roman" w:hAnsi="Times New Roman" w:cs="Times New Roman"/>
          <w:color w:val="212121"/>
          <w:sz w:val="24"/>
          <w:u w:val="single"/>
          <w:lang w:val="kk-KZ"/>
        </w:rPr>
        <w:t>.</w:t>
      </w:r>
      <w:r w:rsidR="001B12E7" w:rsidRPr="001B12E7">
        <w:rPr>
          <w:rFonts w:ascii="Times New Roman" w:hAnsi="Times New Roman" w:cs="Times New Roman"/>
          <w:b/>
          <w:sz w:val="32"/>
          <w:szCs w:val="24"/>
          <w:lang w:val="kk-KZ"/>
        </w:rPr>
        <w:t xml:space="preserve"> </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3C04B0">
        <w:rPr>
          <w:rFonts w:ascii="Times New Roman" w:hAnsi="Times New Roman" w:cs="Times New Roman"/>
          <w:color w:val="212121"/>
          <w:sz w:val="24"/>
          <w:u w:val="single"/>
          <w:lang w:val="kk-KZ"/>
        </w:rPr>
        <w:t>Елтай</w:t>
      </w:r>
      <w:r w:rsidR="00046A89" w:rsidRPr="00046A89">
        <w:rPr>
          <w:rFonts w:ascii="Times New Roman" w:hAnsi="Times New Roman" w:cs="Times New Roman"/>
          <w:color w:val="212121"/>
          <w:sz w:val="24"/>
          <w:u w:val="single"/>
          <w:lang w:val="kk-KZ"/>
        </w:rPr>
        <w:t xml:space="preserve">  ауылдық округінің</w:t>
      </w:r>
      <w:r w:rsidR="005B0021">
        <w:rPr>
          <w:rFonts w:ascii="Times New Roman" w:hAnsi="Times New Roman" w:cs="Times New Roman"/>
          <w:color w:val="212121"/>
          <w:sz w:val="24"/>
          <w:u w:val="single"/>
          <w:lang w:val="kk-KZ"/>
        </w:rPr>
        <w:t xml:space="preserve"> оқушыларын мектепке дейін тасымалдау</w:t>
      </w:r>
      <w:r w:rsidR="00046A89" w:rsidRPr="00046A89">
        <w:rPr>
          <w:rFonts w:ascii="Times New Roman" w:hAnsi="Times New Roman" w:cs="Times New Roman"/>
          <w:color w:val="212121"/>
          <w:sz w:val="24"/>
          <w:u w:val="single"/>
          <w:lang w:val="kk-KZ"/>
        </w:rPr>
        <w:t>.</w:t>
      </w:r>
    </w:p>
    <w:p w:rsidR="00046A89" w:rsidRPr="00F52470"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5B0021" w:rsidRPr="00F52470">
        <w:rPr>
          <w:rFonts w:ascii="Times New Roman" w:hAnsi="Times New Roman"/>
          <w:sz w:val="24"/>
          <w:szCs w:val="24"/>
          <w:u w:val="single"/>
          <w:lang w:val="kk-KZ"/>
        </w:rPr>
        <w:t xml:space="preserve">жергілікті  </w:t>
      </w:r>
      <w:r w:rsidR="00F52470" w:rsidRPr="00F52470">
        <w:rPr>
          <w:rFonts w:ascii="Times New Roman" w:hAnsi="Times New Roman"/>
          <w:sz w:val="24"/>
          <w:szCs w:val="24"/>
          <w:u w:val="single"/>
          <w:lang w:val="kk-KZ"/>
        </w:rPr>
        <w:t>бюджет есебінен қаржыландырылатын оқушыларды тұрғылықты жерінен мектепке дейін және мектептен тұрғылықты жеріне дейін тегін тасымалдауды қарастырады.</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A323F1">
        <w:trPr>
          <w:trHeight w:val="989"/>
          <w:jc w:val="center"/>
        </w:trPr>
        <w:tc>
          <w:tcPr>
            <w:tcW w:w="280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A323F1">
        <w:trPr>
          <w:jc w:val="center"/>
        </w:trPr>
        <w:tc>
          <w:tcPr>
            <w:tcW w:w="280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104" w:type="dxa"/>
            <w:vAlign w:val="center"/>
          </w:tcPr>
          <w:p w:rsidR="00C543A3" w:rsidRPr="001B7783" w:rsidRDefault="0080007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C543A3" w:rsidRPr="001B7783" w:rsidRDefault="0080007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C543A3" w:rsidRPr="001B7783" w:rsidRDefault="0080007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C543A3" w:rsidRPr="001B7783" w:rsidRDefault="0080007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C543A3" w:rsidRPr="001B7783" w:rsidRDefault="0080007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800075" w:rsidTr="00A323F1">
        <w:trPr>
          <w:jc w:val="center"/>
        </w:trPr>
        <w:tc>
          <w:tcPr>
            <w:tcW w:w="2802" w:type="dxa"/>
          </w:tcPr>
          <w:p w:rsidR="00800075" w:rsidRPr="00061FA3" w:rsidRDefault="00800075" w:rsidP="00A323F1">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992" w:type="dxa"/>
            <w:vAlign w:val="center"/>
          </w:tcPr>
          <w:p w:rsidR="00800075" w:rsidRPr="0061465E" w:rsidRDefault="00800075"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800075" w:rsidRPr="000F60B3" w:rsidRDefault="003C04B0" w:rsidP="005C610F">
            <w:pPr>
              <w:jc w:val="center"/>
              <w:rPr>
                <w:rFonts w:ascii="Times New Roman" w:hAnsi="Times New Roman"/>
                <w:sz w:val="24"/>
                <w:szCs w:val="24"/>
                <w:lang w:val="kk-KZ"/>
              </w:rPr>
            </w:pPr>
            <w:r>
              <w:rPr>
                <w:rFonts w:ascii="Times New Roman" w:hAnsi="Times New Roman"/>
                <w:sz w:val="24"/>
                <w:szCs w:val="24"/>
                <w:lang w:val="kk-KZ"/>
              </w:rPr>
              <w:t>13385</w:t>
            </w:r>
          </w:p>
        </w:tc>
        <w:tc>
          <w:tcPr>
            <w:tcW w:w="1306" w:type="dxa"/>
            <w:vAlign w:val="center"/>
          </w:tcPr>
          <w:p w:rsidR="00800075" w:rsidRPr="000F60B3" w:rsidRDefault="003C04B0" w:rsidP="00591920">
            <w:pPr>
              <w:jc w:val="center"/>
              <w:rPr>
                <w:rFonts w:ascii="Times New Roman" w:hAnsi="Times New Roman"/>
                <w:sz w:val="24"/>
                <w:szCs w:val="24"/>
                <w:lang w:val="kk-KZ"/>
              </w:rPr>
            </w:pPr>
            <w:r>
              <w:rPr>
                <w:rFonts w:ascii="Times New Roman" w:hAnsi="Times New Roman"/>
                <w:sz w:val="24"/>
                <w:szCs w:val="24"/>
                <w:lang w:val="kk-KZ"/>
              </w:rPr>
              <w:t>14188</w:t>
            </w:r>
          </w:p>
        </w:tc>
        <w:tc>
          <w:tcPr>
            <w:tcW w:w="1275" w:type="dxa"/>
            <w:vAlign w:val="center"/>
          </w:tcPr>
          <w:p w:rsidR="00800075" w:rsidRPr="000F60B3" w:rsidRDefault="003C04B0" w:rsidP="00764AFA">
            <w:pPr>
              <w:jc w:val="center"/>
              <w:rPr>
                <w:rFonts w:ascii="Times New Roman" w:hAnsi="Times New Roman"/>
                <w:sz w:val="24"/>
                <w:szCs w:val="24"/>
                <w:lang w:val="kk-KZ"/>
              </w:rPr>
            </w:pPr>
            <w:r>
              <w:rPr>
                <w:rFonts w:ascii="Times New Roman" w:hAnsi="Times New Roman"/>
                <w:sz w:val="24"/>
                <w:szCs w:val="24"/>
                <w:lang w:val="kk-KZ"/>
              </w:rPr>
              <w:t>15039</w:t>
            </w:r>
          </w:p>
        </w:tc>
        <w:tc>
          <w:tcPr>
            <w:tcW w:w="1134" w:type="dxa"/>
            <w:vAlign w:val="center"/>
          </w:tcPr>
          <w:p w:rsidR="00800075" w:rsidRPr="000F60B3" w:rsidRDefault="003C04B0" w:rsidP="00FF76FB">
            <w:pPr>
              <w:jc w:val="center"/>
              <w:rPr>
                <w:rFonts w:ascii="Times New Roman" w:hAnsi="Times New Roman"/>
                <w:sz w:val="24"/>
                <w:szCs w:val="24"/>
                <w:lang w:val="kk-KZ"/>
              </w:rPr>
            </w:pPr>
            <w:r>
              <w:rPr>
                <w:rFonts w:ascii="Times New Roman" w:hAnsi="Times New Roman"/>
                <w:sz w:val="24"/>
                <w:szCs w:val="24"/>
                <w:lang w:val="kk-KZ"/>
              </w:rPr>
              <w:t>15941</w:t>
            </w:r>
          </w:p>
        </w:tc>
        <w:tc>
          <w:tcPr>
            <w:tcW w:w="958" w:type="dxa"/>
            <w:vAlign w:val="center"/>
          </w:tcPr>
          <w:p w:rsidR="00800075" w:rsidRPr="000F60B3" w:rsidRDefault="003C04B0" w:rsidP="00FF76FB">
            <w:pPr>
              <w:jc w:val="center"/>
              <w:rPr>
                <w:rFonts w:ascii="Times New Roman" w:hAnsi="Times New Roman"/>
                <w:sz w:val="24"/>
                <w:szCs w:val="24"/>
                <w:lang w:val="kk-KZ"/>
              </w:rPr>
            </w:pPr>
            <w:r>
              <w:rPr>
                <w:rFonts w:ascii="Times New Roman" w:hAnsi="Times New Roman"/>
                <w:sz w:val="24"/>
                <w:szCs w:val="24"/>
                <w:lang w:val="kk-KZ"/>
              </w:rPr>
              <w:t>16898</w:t>
            </w:r>
          </w:p>
        </w:tc>
      </w:tr>
      <w:tr w:rsidR="00800075" w:rsidTr="00A323F1">
        <w:trPr>
          <w:jc w:val="center"/>
        </w:trPr>
        <w:tc>
          <w:tcPr>
            <w:tcW w:w="2802" w:type="dxa"/>
          </w:tcPr>
          <w:p w:rsidR="00800075" w:rsidRPr="0061465E" w:rsidRDefault="00800075"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800075" w:rsidRPr="0061465E" w:rsidRDefault="0080007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800075" w:rsidRPr="000F60B3" w:rsidRDefault="003C04B0" w:rsidP="005C610F">
            <w:pPr>
              <w:jc w:val="center"/>
              <w:rPr>
                <w:rFonts w:ascii="Times New Roman" w:hAnsi="Times New Roman"/>
                <w:sz w:val="24"/>
                <w:szCs w:val="24"/>
                <w:lang w:val="kk-KZ"/>
              </w:rPr>
            </w:pPr>
            <w:r>
              <w:rPr>
                <w:rFonts w:ascii="Times New Roman" w:hAnsi="Times New Roman"/>
                <w:sz w:val="24"/>
                <w:szCs w:val="24"/>
                <w:lang w:val="kk-KZ"/>
              </w:rPr>
              <w:t>13385</w:t>
            </w:r>
          </w:p>
        </w:tc>
        <w:tc>
          <w:tcPr>
            <w:tcW w:w="1306" w:type="dxa"/>
            <w:vAlign w:val="center"/>
          </w:tcPr>
          <w:p w:rsidR="00800075" w:rsidRPr="000F60B3" w:rsidRDefault="003C04B0" w:rsidP="00591920">
            <w:pPr>
              <w:jc w:val="center"/>
              <w:rPr>
                <w:rFonts w:ascii="Times New Roman" w:hAnsi="Times New Roman"/>
                <w:sz w:val="24"/>
                <w:szCs w:val="24"/>
                <w:lang w:val="kk-KZ"/>
              </w:rPr>
            </w:pPr>
            <w:r>
              <w:rPr>
                <w:rFonts w:ascii="Times New Roman" w:hAnsi="Times New Roman"/>
                <w:sz w:val="24"/>
                <w:szCs w:val="24"/>
                <w:lang w:val="kk-KZ"/>
              </w:rPr>
              <w:t>14188</w:t>
            </w:r>
          </w:p>
        </w:tc>
        <w:tc>
          <w:tcPr>
            <w:tcW w:w="1275" w:type="dxa"/>
            <w:vAlign w:val="center"/>
          </w:tcPr>
          <w:p w:rsidR="00800075" w:rsidRPr="000F60B3" w:rsidRDefault="003C04B0" w:rsidP="00FF76FB">
            <w:pPr>
              <w:jc w:val="center"/>
              <w:rPr>
                <w:rFonts w:ascii="Times New Roman" w:hAnsi="Times New Roman"/>
                <w:sz w:val="24"/>
                <w:szCs w:val="24"/>
                <w:lang w:val="kk-KZ"/>
              </w:rPr>
            </w:pPr>
            <w:r>
              <w:rPr>
                <w:rFonts w:ascii="Times New Roman" w:hAnsi="Times New Roman"/>
                <w:sz w:val="24"/>
                <w:szCs w:val="24"/>
                <w:lang w:val="kk-KZ"/>
              </w:rPr>
              <w:t>15039</w:t>
            </w:r>
          </w:p>
        </w:tc>
        <w:tc>
          <w:tcPr>
            <w:tcW w:w="1134" w:type="dxa"/>
            <w:vAlign w:val="center"/>
          </w:tcPr>
          <w:p w:rsidR="00800075" w:rsidRPr="000F60B3" w:rsidRDefault="003C04B0" w:rsidP="00FF76FB">
            <w:pPr>
              <w:jc w:val="center"/>
              <w:rPr>
                <w:rFonts w:ascii="Times New Roman" w:hAnsi="Times New Roman"/>
                <w:sz w:val="24"/>
                <w:szCs w:val="24"/>
                <w:lang w:val="kk-KZ"/>
              </w:rPr>
            </w:pPr>
            <w:r>
              <w:rPr>
                <w:rFonts w:ascii="Times New Roman" w:hAnsi="Times New Roman"/>
                <w:sz w:val="24"/>
                <w:szCs w:val="24"/>
                <w:lang w:val="kk-KZ"/>
              </w:rPr>
              <w:t>15941</w:t>
            </w:r>
          </w:p>
        </w:tc>
        <w:tc>
          <w:tcPr>
            <w:tcW w:w="958" w:type="dxa"/>
            <w:vAlign w:val="center"/>
          </w:tcPr>
          <w:p w:rsidR="00800075" w:rsidRPr="000F60B3" w:rsidRDefault="003C04B0" w:rsidP="00FF76FB">
            <w:pPr>
              <w:jc w:val="center"/>
              <w:rPr>
                <w:rFonts w:ascii="Times New Roman" w:hAnsi="Times New Roman"/>
                <w:sz w:val="24"/>
                <w:szCs w:val="24"/>
                <w:lang w:val="kk-KZ"/>
              </w:rPr>
            </w:pPr>
            <w:r>
              <w:rPr>
                <w:rFonts w:ascii="Times New Roman" w:hAnsi="Times New Roman"/>
                <w:sz w:val="24"/>
                <w:szCs w:val="24"/>
                <w:lang w:val="kk-KZ"/>
              </w:rPr>
              <w:t>16898</w:t>
            </w:r>
          </w:p>
        </w:tc>
      </w:tr>
    </w:tbl>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015 Жергілікті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AF2C0A" w:rsidRPr="00AF2C0A" w:rsidRDefault="00AF2C0A" w:rsidP="00AF2C0A">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lastRenderedPageBreak/>
        <w:t>Бюджеттік кіші бағдарламаның сипаттамасы (негіздемесі):</w:t>
      </w:r>
      <w:r w:rsidRPr="00AF2C0A">
        <w:rPr>
          <w:rFonts w:ascii="Times New Roman" w:hAnsi="Times New Roman" w:cs="Times New Roman"/>
          <w:color w:val="212121"/>
          <w:sz w:val="24"/>
          <w:lang w:val="kk-KZ"/>
        </w:rPr>
        <w:t xml:space="preserve"> </w:t>
      </w:r>
      <w:r w:rsidRPr="00AF2C0A">
        <w:rPr>
          <w:rFonts w:ascii="Times New Roman" w:hAnsi="Times New Roman" w:cs="Times New Roman"/>
          <w:color w:val="212121"/>
          <w:sz w:val="24"/>
          <w:u w:val="single"/>
          <w:lang w:val="kk-KZ"/>
        </w:rPr>
        <w:t xml:space="preserve">кіші бағдарлама </w:t>
      </w:r>
      <w:r w:rsidR="005B0021">
        <w:rPr>
          <w:rFonts w:ascii="Times New Roman" w:hAnsi="Times New Roman" w:cs="Times New Roman"/>
          <w:color w:val="212121"/>
          <w:sz w:val="24"/>
          <w:u w:val="single"/>
          <w:lang w:val="kk-KZ"/>
        </w:rPr>
        <w:t>саяжайлардан қатынайтын оқушыларды тегін мектепке дейін және мектептен саяжайға дейін тасымалдауды қарастырады.</w:t>
      </w: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A323F1">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C543A3" w:rsidRPr="00920A29" w:rsidTr="00A323F1">
        <w:trPr>
          <w:jc w:val="center"/>
        </w:trPr>
        <w:tc>
          <w:tcPr>
            <w:tcW w:w="3085" w:type="dxa"/>
            <w:vMerge/>
          </w:tcPr>
          <w:p w:rsidR="00C543A3" w:rsidRDefault="00C543A3" w:rsidP="00FF76FB">
            <w:pPr>
              <w:pStyle w:val="3"/>
              <w:jc w:val="both"/>
              <w:rPr>
                <w:rFonts w:ascii="Times New Roman" w:hAnsi="Times New Roman"/>
                <w:sz w:val="24"/>
                <w:szCs w:val="24"/>
                <w:u w:val="single"/>
                <w:lang w:val="kk-KZ"/>
              </w:rPr>
            </w:pPr>
          </w:p>
        </w:tc>
        <w:tc>
          <w:tcPr>
            <w:tcW w:w="992" w:type="dxa"/>
            <w:vMerge/>
          </w:tcPr>
          <w:p w:rsidR="00C543A3" w:rsidRDefault="00C543A3" w:rsidP="00FF76FB">
            <w:pPr>
              <w:pStyle w:val="3"/>
              <w:jc w:val="both"/>
              <w:rPr>
                <w:rFonts w:ascii="Times New Roman" w:hAnsi="Times New Roman"/>
                <w:sz w:val="24"/>
                <w:szCs w:val="24"/>
                <w:u w:val="single"/>
                <w:lang w:val="kk-KZ"/>
              </w:rPr>
            </w:pPr>
          </w:p>
        </w:tc>
        <w:tc>
          <w:tcPr>
            <w:tcW w:w="993" w:type="dxa"/>
          </w:tcPr>
          <w:p w:rsidR="00C543A3" w:rsidRPr="00920A29" w:rsidRDefault="00800075" w:rsidP="00FF76FB">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275" w:type="dxa"/>
          </w:tcPr>
          <w:p w:rsidR="00C543A3" w:rsidRPr="00920A29" w:rsidRDefault="00800075" w:rsidP="00FF76FB">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993" w:type="dxa"/>
          </w:tcPr>
          <w:p w:rsidR="00C543A3" w:rsidRPr="00920A29" w:rsidRDefault="00800075" w:rsidP="00FF76FB">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275" w:type="dxa"/>
          </w:tcPr>
          <w:p w:rsidR="00C543A3" w:rsidRPr="00920A29" w:rsidRDefault="00800075" w:rsidP="00FF76FB">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58" w:type="dxa"/>
          </w:tcPr>
          <w:p w:rsidR="00C543A3" w:rsidRPr="00920A29" w:rsidRDefault="00C543A3" w:rsidP="00800075">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800075">
              <w:rPr>
                <w:rFonts w:ascii="Times New Roman" w:hAnsi="Times New Roman"/>
                <w:sz w:val="24"/>
                <w:szCs w:val="24"/>
                <w:lang w:val="kk-KZ"/>
              </w:rPr>
              <w:t>2</w:t>
            </w:r>
          </w:p>
        </w:tc>
      </w:tr>
      <w:tr w:rsidR="00957E4A" w:rsidRPr="007152F4" w:rsidTr="004D18B1">
        <w:trPr>
          <w:trHeight w:val="850"/>
          <w:jc w:val="center"/>
        </w:trPr>
        <w:tc>
          <w:tcPr>
            <w:tcW w:w="3085" w:type="dxa"/>
            <w:vAlign w:val="center"/>
          </w:tcPr>
          <w:p w:rsidR="00957E4A" w:rsidRPr="001F01DA" w:rsidRDefault="00957E4A" w:rsidP="003C04B0">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rPr>
              <w:t xml:space="preserve">Исаев, </w:t>
            </w:r>
            <w:proofErr w:type="spellStart"/>
            <w:r>
              <w:rPr>
                <w:rFonts w:ascii="Times New Roman" w:hAnsi="Times New Roman" w:cs="Times New Roman"/>
                <w:color w:val="212121"/>
                <w:sz w:val="24"/>
              </w:rPr>
              <w:t>Елтай</w:t>
            </w:r>
            <w:proofErr w:type="spellEnd"/>
            <w:r>
              <w:rPr>
                <w:rFonts w:ascii="Times New Roman" w:hAnsi="Times New Roman" w:cs="Times New Roman"/>
                <w:color w:val="212121"/>
                <w:sz w:val="24"/>
              </w:rPr>
              <w:t xml:space="preserve"> </w:t>
            </w:r>
            <w:proofErr w:type="spellStart"/>
            <w:r>
              <w:rPr>
                <w:rFonts w:ascii="Times New Roman" w:hAnsi="Times New Roman" w:cs="Times New Roman"/>
                <w:color w:val="212121"/>
                <w:sz w:val="24"/>
              </w:rPr>
              <w:t>ауылдары</w:t>
            </w:r>
            <w:proofErr w:type="spellEnd"/>
            <w:r>
              <w:rPr>
                <w:rFonts w:ascii="Times New Roman" w:hAnsi="Times New Roman" w:cs="Times New Roman"/>
                <w:color w:val="212121"/>
                <w:sz w:val="24"/>
              </w:rPr>
              <w:t xml:space="preserve"> ж</w:t>
            </w:r>
            <w:r>
              <w:rPr>
                <w:rFonts w:ascii="Times New Roman" w:hAnsi="Times New Roman" w:cs="Times New Roman"/>
                <w:color w:val="212121"/>
                <w:sz w:val="24"/>
                <w:lang w:val="kk-KZ"/>
              </w:rPr>
              <w:t>әне</w:t>
            </w:r>
            <w:r>
              <w:rPr>
                <w:rFonts w:ascii="Times New Roman" w:hAnsi="Times New Roman" w:cs="Times New Roman"/>
                <w:color w:val="212121"/>
                <w:sz w:val="24"/>
              </w:rPr>
              <w:t xml:space="preserve"> Придорожный</w:t>
            </w:r>
            <w:r>
              <w:rPr>
                <w:rFonts w:ascii="Times New Roman" w:hAnsi="Times New Roman" w:cs="Times New Roman"/>
                <w:color w:val="212121"/>
                <w:sz w:val="24"/>
                <w:lang w:val="kk-KZ"/>
              </w:rPr>
              <w:t>,Локамотив ,Уют, Макжан,Аксункар,Аксенгир, саяжайларынан оқушыларды М.Бейсебаев атындағы орта мектебі КММ-неБ</w:t>
            </w:r>
            <w:proofErr w:type="gramStart"/>
            <w:r>
              <w:rPr>
                <w:rFonts w:ascii="Times New Roman" w:hAnsi="Times New Roman" w:cs="Times New Roman"/>
                <w:color w:val="212121"/>
                <w:sz w:val="24"/>
                <w:lang w:val="kk-KZ"/>
              </w:rPr>
              <w:t>.Т</w:t>
            </w:r>
            <w:proofErr w:type="gramEnd"/>
            <w:r>
              <w:rPr>
                <w:rFonts w:ascii="Times New Roman" w:hAnsi="Times New Roman" w:cs="Times New Roman"/>
                <w:color w:val="212121"/>
                <w:sz w:val="24"/>
                <w:lang w:val="kk-KZ"/>
              </w:rPr>
              <w:t>амабай атындағы орта мектебі КММ-не,  Кокзек ауылындағы оата мектебіне КММ-не тасымалдау</w:t>
            </w:r>
          </w:p>
        </w:tc>
        <w:tc>
          <w:tcPr>
            <w:tcW w:w="992" w:type="dxa"/>
            <w:vAlign w:val="center"/>
          </w:tcPr>
          <w:p w:rsidR="00957E4A" w:rsidRPr="007152F4" w:rsidRDefault="00957E4A" w:rsidP="00FF76FB">
            <w:pPr>
              <w:pStyle w:val="3"/>
              <w:jc w:val="center"/>
              <w:rPr>
                <w:rFonts w:ascii="Times New Roman" w:hAnsi="Times New Roman"/>
                <w:sz w:val="24"/>
                <w:szCs w:val="24"/>
                <w:lang w:val="kk-KZ"/>
              </w:rPr>
            </w:pPr>
          </w:p>
        </w:tc>
        <w:tc>
          <w:tcPr>
            <w:tcW w:w="993" w:type="dxa"/>
          </w:tcPr>
          <w:p w:rsidR="00957E4A" w:rsidRPr="00A32CA1" w:rsidRDefault="00957E4A" w:rsidP="00AA027F">
            <w:r w:rsidRPr="00A32CA1">
              <w:t>564</w:t>
            </w:r>
          </w:p>
        </w:tc>
        <w:tc>
          <w:tcPr>
            <w:tcW w:w="1275" w:type="dxa"/>
          </w:tcPr>
          <w:p w:rsidR="00957E4A" w:rsidRPr="00A32CA1" w:rsidRDefault="00957E4A" w:rsidP="00AA027F">
            <w:r w:rsidRPr="00A32CA1">
              <w:t>610</w:t>
            </w:r>
          </w:p>
        </w:tc>
        <w:tc>
          <w:tcPr>
            <w:tcW w:w="993" w:type="dxa"/>
          </w:tcPr>
          <w:p w:rsidR="00957E4A" w:rsidRPr="00A32CA1" w:rsidRDefault="00957E4A" w:rsidP="00AA027F">
            <w:r w:rsidRPr="00A32CA1">
              <w:t>625</w:t>
            </w:r>
          </w:p>
        </w:tc>
        <w:tc>
          <w:tcPr>
            <w:tcW w:w="1275" w:type="dxa"/>
          </w:tcPr>
          <w:p w:rsidR="00957E4A" w:rsidRPr="00A32CA1" w:rsidRDefault="00957E4A" w:rsidP="00AA027F">
            <w:r w:rsidRPr="00A32CA1">
              <w:t>675</w:t>
            </w:r>
          </w:p>
        </w:tc>
        <w:tc>
          <w:tcPr>
            <w:tcW w:w="958" w:type="dxa"/>
          </w:tcPr>
          <w:p w:rsidR="00957E4A" w:rsidRDefault="00957E4A" w:rsidP="00AA027F">
            <w:r w:rsidRPr="00A32CA1">
              <w:t>700</w:t>
            </w:r>
          </w:p>
        </w:tc>
      </w:tr>
    </w:tbl>
    <w:p w:rsidR="0051182E" w:rsidRPr="007E422A" w:rsidRDefault="0051182E" w:rsidP="00D85EF6">
      <w:pPr>
        <w:pStyle w:val="3"/>
        <w:jc w:val="both"/>
        <w:rPr>
          <w:rFonts w:ascii="Times New Roman" w:hAnsi="Times New Roman"/>
          <w:sz w:val="24"/>
          <w:szCs w:val="24"/>
          <w:u w:val="single"/>
          <w:lang w:val="kk-KZ"/>
        </w:rPr>
      </w:pPr>
    </w:p>
    <w:p w:rsidR="005E013C" w:rsidRPr="00F52470" w:rsidRDefault="005E013C" w:rsidP="00F52470">
      <w:pPr>
        <w:pStyle w:val="HTML"/>
        <w:shd w:val="clear" w:color="auto" w:fill="FFFFFF"/>
        <w:jc w:val="center"/>
        <w:rPr>
          <w:rFonts w:ascii="Times New Roman" w:hAnsi="Times New Roman" w:cs="Times New Roman"/>
          <w:color w:val="212121"/>
          <w:sz w:val="24"/>
          <w:lang w:val="kk-KZ"/>
        </w:rPr>
      </w:pPr>
    </w:p>
    <w:p w:rsidR="00AE1576" w:rsidRDefault="00AE1576"/>
    <w:p w:rsidR="00361130" w:rsidRDefault="00361130"/>
    <w:p w:rsidR="00361130" w:rsidRDefault="00361130"/>
    <w:p w:rsidR="00361130" w:rsidRDefault="00361130"/>
    <w:p w:rsidR="00361130" w:rsidRDefault="00361130"/>
    <w:p w:rsidR="00361130" w:rsidRDefault="00361130"/>
    <w:p w:rsidR="00361130" w:rsidRDefault="00361130"/>
    <w:p w:rsidR="00361130" w:rsidRDefault="00361130"/>
    <w:p w:rsidR="00361130" w:rsidRDefault="00361130"/>
    <w:p w:rsidR="00361130" w:rsidRDefault="00361130"/>
    <w:p w:rsidR="00361130" w:rsidRDefault="00361130"/>
    <w:p w:rsidR="00361130" w:rsidRDefault="00361130"/>
    <w:p w:rsidR="00361130" w:rsidRDefault="00361130"/>
    <w:p w:rsidR="00361130" w:rsidRDefault="00361130">
      <w:pPr>
        <w:rPr>
          <w:lang w:val="kk-KZ"/>
        </w:rPr>
      </w:pPr>
    </w:p>
    <w:p w:rsidR="00800075" w:rsidRDefault="00800075">
      <w:pPr>
        <w:rPr>
          <w:lang w:val="kk-KZ"/>
        </w:rPr>
      </w:pPr>
    </w:p>
    <w:p w:rsidR="00800075" w:rsidRDefault="00800075">
      <w:pPr>
        <w:rPr>
          <w:lang w:val="kk-KZ"/>
        </w:rPr>
      </w:pPr>
    </w:p>
    <w:p w:rsidR="00800075" w:rsidRDefault="00800075">
      <w:pPr>
        <w:rPr>
          <w:lang w:val="kk-KZ"/>
        </w:rPr>
      </w:pPr>
    </w:p>
    <w:p w:rsidR="00800075" w:rsidRDefault="00800075">
      <w:pPr>
        <w:rPr>
          <w:lang w:val="kk-KZ"/>
        </w:rPr>
      </w:pPr>
    </w:p>
    <w:p w:rsidR="00800075" w:rsidRDefault="00800075">
      <w:pPr>
        <w:rPr>
          <w:lang w:val="kk-KZ"/>
        </w:rPr>
      </w:pPr>
    </w:p>
    <w:p w:rsidR="00800075" w:rsidRDefault="00800075">
      <w:pPr>
        <w:rPr>
          <w:lang w:val="kk-KZ"/>
        </w:rPr>
      </w:pPr>
    </w:p>
    <w:p w:rsidR="00800075" w:rsidRDefault="00800075">
      <w:pPr>
        <w:rPr>
          <w:lang w:val="kk-KZ"/>
        </w:rPr>
      </w:pPr>
    </w:p>
    <w:p w:rsidR="00800075" w:rsidRPr="00800075" w:rsidRDefault="00800075">
      <w:pPr>
        <w:rPr>
          <w:lang w:val="kk-KZ"/>
        </w:rPr>
      </w:pPr>
    </w:p>
    <w:p w:rsidR="00361130" w:rsidRDefault="00361130"/>
    <w:p w:rsidR="00361130" w:rsidRDefault="00361130" w:rsidP="00361130">
      <w:pPr>
        <w:pStyle w:val="1"/>
        <w:ind w:left="5103"/>
        <w:jc w:val="right"/>
        <w:rPr>
          <w:rFonts w:ascii="Times New Roman" w:hAnsi="Times New Roman"/>
          <w:lang w:val="kk-KZ"/>
        </w:rPr>
      </w:pPr>
      <w:r>
        <w:rPr>
          <w:rFonts w:ascii="Times New Roman" w:hAnsi="Times New Roman"/>
          <w:lang w:val="kk-KZ"/>
        </w:rPr>
        <w:t>приложение 2</w:t>
      </w:r>
    </w:p>
    <w:p w:rsidR="00361130" w:rsidRDefault="00361130" w:rsidP="00361130">
      <w:pPr>
        <w:pStyle w:val="1"/>
        <w:ind w:left="5103"/>
        <w:jc w:val="right"/>
        <w:rPr>
          <w:rFonts w:ascii="Times New Roman" w:hAnsi="Times New Roman"/>
          <w:lang w:val="kk-KZ"/>
        </w:rPr>
      </w:pPr>
    </w:p>
    <w:p w:rsidR="00361130" w:rsidRDefault="00361130" w:rsidP="00361130">
      <w:pPr>
        <w:pStyle w:val="1"/>
        <w:ind w:left="5103"/>
        <w:jc w:val="right"/>
        <w:rPr>
          <w:rFonts w:ascii="Times New Roman" w:hAnsi="Times New Roman"/>
          <w:lang w:val="kk-KZ"/>
        </w:rPr>
      </w:pPr>
      <w:r>
        <w:rPr>
          <w:rFonts w:ascii="Times New Roman" w:hAnsi="Times New Roman"/>
          <w:lang w:val="kk-KZ"/>
        </w:rPr>
        <w:t>Приложение 2</w:t>
      </w:r>
    </w:p>
    <w:p w:rsidR="00361130" w:rsidRPr="008609C3" w:rsidRDefault="00361130" w:rsidP="00361130">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361130" w:rsidRPr="008609C3" w:rsidRDefault="00361130" w:rsidP="0036113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361130" w:rsidRPr="008609C3" w:rsidRDefault="00361130" w:rsidP="0036113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361130" w:rsidRPr="008609C3" w:rsidRDefault="00361130" w:rsidP="00361130">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361130" w:rsidRPr="008609C3" w:rsidRDefault="00361130" w:rsidP="00361130">
      <w:pPr>
        <w:pStyle w:val="a6"/>
        <w:jc w:val="right"/>
        <w:rPr>
          <w:rFonts w:ascii="Times New Roman" w:hAnsi="Times New Roman" w:cs="Times New Roman"/>
          <w:sz w:val="24"/>
          <w:szCs w:val="24"/>
          <w:lang w:val="kk-KZ"/>
        </w:rPr>
      </w:pPr>
    </w:p>
    <w:p w:rsidR="00361130" w:rsidRPr="00686A46" w:rsidRDefault="00361130" w:rsidP="00361130">
      <w:pPr>
        <w:pStyle w:val="3"/>
        <w:jc w:val="center"/>
        <w:rPr>
          <w:rFonts w:ascii="Times New Roman" w:hAnsi="Times New Roman"/>
          <w:b/>
          <w:sz w:val="28"/>
          <w:szCs w:val="28"/>
          <w:lang w:val="kk-KZ"/>
        </w:rPr>
      </w:pPr>
      <w:r w:rsidRPr="00334A8A">
        <w:rPr>
          <w:b/>
          <w:sz w:val="20"/>
          <w:szCs w:val="20"/>
          <w:lang w:val="kk-KZ"/>
        </w:rPr>
        <w:br/>
      </w:r>
      <w:r w:rsidR="00946DCE">
        <w:rPr>
          <w:rFonts w:ascii="Times New Roman" w:hAnsi="Times New Roman"/>
          <w:b/>
          <w:sz w:val="28"/>
          <w:szCs w:val="28"/>
          <w:lang w:val="kk-KZ"/>
        </w:rPr>
        <w:t xml:space="preserve">  ПРОЕКТ </w:t>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361130" w:rsidRPr="00686A46" w:rsidRDefault="00361130" w:rsidP="00361130">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124 </w:t>
      </w:r>
      <w:r w:rsidR="003C04B0">
        <w:rPr>
          <w:rFonts w:ascii="Times New Roman" w:hAnsi="Times New Roman"/>
          <w:b/>
          <w:sz w:val="28"/>
          <w:szCs w:val="28"/>
          <w:u w:val="single"/>
          <w:lang w:val="kk-KZ"/>
        </w:rPr>
        <w:t>1032</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3C04B0">
        <w:rPr>
          <w:rFonts w:ascii="Times New Roman" w:hAnsi="Times New Roman"/>
          <w:b/>
          <w:sz w:val="28"/>
          <w:szCs w:val="28"/>
          <w:u w:val="single"/>
          <w:lang w:val="kk-KZ"/>
        </w:rPr>
        <w:t>Елтай</w:t>
      </w:r>
      <w:r>
        <w:rPr>
          <w:rFonts w:ascii="Times New Roman" w:hAnsi="Times New Roman"/>
          <w:b/>
          <w:sz w:val="28"/>
          <w:szCs w:val="28"/>
          <w:u w:val="single"/>
          <w:lang w:val="kk-KZ"/>
        </w:rPr>
        <w:t>ского сельского округа Карасайского района</w:t>
      </w:r>
    </w:p>
    <w:p w:rsidR="00361130" w:rsidRPr="00335543" w:rsidRDefault="00361130" w:rsidP="00361130">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361130" w:rsidRPr="00335543" w:rsidRDefault="00361130" w:rsidP="00361130">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974484">
        <w:rPr>
          <w:b/>
          <w:sz w:val="28"/>
          <w:szCs w:val="28"/>
          <w:lang w:val="kk-KZ"/>
        </w:rPr>
        <w:t>2020</w:t>
      </w:r>
      <w:r w:rsidRPr="00335543">
        <w:rPr>
          <w:b/>
          <w:sz w:val="28"/>
          <w:szCs w:val="28"/>
          <w:lang w:val="kk-KZ"/>
        </w:rPr>
        <w:t>-202</w:t>
      </w:r>
      <w:r w:rsidR="00974484">
        <w:rPr>
          <w:b/>
          <w:sz w:val="28"/>
          <w:szCs w:val="28"/>
          <w:lang w:val="kk-KZ"/>
        </w:rPr>
        <w:t>2</w:t>
      </w:r>
      <w:r w:rsidRPr="00335543">
        <w:rPr>
          <w:b/>
          <w:sz w:val="28"/>
          <w:szCs w:val="28"/>
          <w:lang w:val="kk-KZ"/>
        </w:rPr>
        <w:t xml:space="preserve"> годы</w:t>
      </w:r>
    </w:p>
    <w:p w:rsidR="00361130" w:rsidRDefault="00361130" w:rsidP="00361130">
      <w:pPr>
        <w:pStyle w:val="3"/>
        <w:jc w:val="center"/>
        <w:rPr>
          <w:rFonts w:ascii="Times New Roman" w:hAnsi="Times New Roman"/>
          <w:b/>
          <w:sz w:val="24"/>
          <w:szCs w:val="24"/>
          <w:lang w:val="kk-KZ"/>
        </w:rPr>
      </w:pPr>
    </w:p>
    <w:p w:rsidR="00361130" w:rsidRPr="000D74FC" w:rsidRDefault="00361130" w:rsidP="00361130">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w:t>
      </w:r>
      <w:r w:rsidRPr="00B539CB">
        <w:rPr>
          <w:u w:val="single"/>
          <w:lang w:val="kk-KZ"/>
        </w:rPr>
        <w:t>00</w:t>
      </w:r>
      <w:r>
        <w:rPr>
          <w:u w:val="single"/>
          <w:lang w:val="kk-KZ"/>
        </w:rPr>
        <w:t>5 Организация бесплатного подвоза учащихся до ближайшей школы и обратно в сельской местности.</w:t>
      </w:r>
      <w:r w:rsidRPr="00B539CB">
        <w:rPr>
          <w:u w:val="single"/>
          <w:lang w:val="kk-KZ"/>
        </w:rPr>
        <w:t xml:space="preserve"> </w:t>
      </w:r>
    </w:p>
    <w:p w:rsidR="00361130" w:rsidRDefault="00361130" w:rsidP="00361130">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3C04B0">
        <w:rPr>
          <w:u w:val="single"/>
          <w:lang w:val="kk-KZ"/>
        </w:rPr>
        <w:t>Кенеев   Ренат  Бакдаулетович</w:t>
      </w:r>
    </w:p>
    <w:p w:rsidR="00361130" w:rsidRDefault="00361130" w:rsidP="00361130">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p>
    <w:p w:rsidR="00361130" w:rsidRDefault="00361130" w:rsidP="00361130">
      <w:pPr>
        <w:pStyle w:val="5"/>
        <w:rPr>
          <w:rFonts w:ascii="Times New Roman" w:hAnsi="Times New Roman"/>
          <w:b/>
          <w:sz w:val="24"/>
          <w:szCs w:val="24"/>
        </w:rPr>
      </w:pPr>
      <w:r>
        <w:rPr>
          <w:rFonts w:ascii="Times New Roman" w:hAnsi="Times New Roman"/>
          <w:b/>
          <w:sz w:val="24"/>
          <w:szCs w:val="24"/>
        </w:rPr>
        <w:t>Вид бюджетной программы:</w:t>
      </w:r>
    </w:p>
    <w:p w:rsidR="00361130" w:rsidRPr="00891651" w:rsidRDefault="00361130" w:rsidP="00361130">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361130" w:rsidRPr="009574DE" w:rsidRDefault="00361130" w:rsidP="00361130">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361130" w:rsidRPr="009574DE" w:rsidRDefault="00361130" w:rsidP="00361130">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361130" w:rsidRDefault="00361130" w:rsidP="00361130">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361130" w:rsidRDefault="00361130" w:rsidP="00361130">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361130" w:rsidRPr="00D53B6C" w:rsidRDefault="00361130" w:rsidP="00361130">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Pr="00D53B6C">
        <w:rPr>
          <w:rFonts w:ascii="Times New Roman" w:hAnsi="Times New Roman" w:cs="Times New Roman"/>
          <w:color w:val="212121"/>
          <w:sz w:val="24"/>
          <w:u w:val="single"/>
        </w:rPr>
        <w:t>бесплатный п</w:t>
      </w:r>
      <w:r w:rsidRPr="00D53B6C">
        <w:rPr>
          <w:rFonts w:ascii="Times New Roman" w:hAnsi="Times New Roman" w:cs="Times New Roman"/>
          <w:color w:val="212121"/>
          <w:sz w:val="24"/>
          <w:u w:val="single"/>
          <w:lang w:val="kk-KZ"/>
        </w:rPr>
        <w:t>одвоз</w:t>
      </w:r>
      <w:r w:rsidRPr="00D53B6C">
        <w:rPr>
          <w:rFonts w:ascii="Times New Roman" w:hAnsi="Times New Roman" w:cs="Times New Roman"/>
          <w:color w:val="212121"/>
          <w:sz w:val="24"/>
          <w:u w:val="single"/>
        </w:rPr>
        <w:t xml:space="preserve"> учащихся </w:t>
      </w:r>
      <w:r w:rsidRPr="00D53B6C">
        <w:rPr>
          <w:rFonts w:ascii="Times New Roman" w:hAnsi="Times New Roman" w:cs="Times New Roman"/>
          <w:color w:val="212121"/>
          <w:sz w:val="24"/>
          <w:u w:val="single"/>
          <w:lang w:val="kk-KZ"/>
        </w:rPr>
        <w:t xml:space="preserve">школы </w:t>
      </w:r>
      <w:r w:rsidRPr="00D53B6C">
        <w:rPr>
          <w:rFonts w:ascii="Times New Roman" w:hAnsi="Times New Roman" w:cs="Times New Roman"/>
          <w:color w:val="212121"/>
          <w:sz w:val="24"/>
          <w:u w:val="single"/>
        </w:rPr>
        <w:t>из населенных пунктов до ближайшей школы.</w:t>
      </w:r>
    </w:p>
    <w:p w:rsidR="00361130" w:rsidRPr="00D53B6C" w:rsidRDefault="00361130" w:rsidP="00361130">
      <w:pPr>
        <w:pStyle w:val="HTML"/>
        <w:shd w:val="clear" w:color="auto" w:fill="FFFFFF"/>
        <w:jc w:val="both"/>
        <w:rPr>
          <w:rFonts w:ascii="inherit" w:hAnsi="inherit"/>
          <w:color w:val="212121"/>
          <w:u w:val="single"/>
        </w:rPr>
      </w:pPr>
      <w:r w:rsidRPr="00D53B6C">
        <w:rPr>
          <w:rFonts w:ascii="Times New Roman" w:hAnsi="Times New Roman" w:cs="Times New Roman"/>
          <w:b/>
          <w:sz w:val="24"/>
          <w:szCs w:val="24"/>
          <w:lang w:val="kk-KZ"/>
        </w:rPr>
        <w:t xml:space="preserve">Конечные результаты бюджетной программы: </w:t>
      </w:r>
      <w:r w:rsidRPr="00D53B6C">
        <w:rPr>
          <w:rFonts w:ascii="Times New Roman" w:hAnsi="Times New Roman" w:cs="Times New Roman"/>
          <w:color w:val="212121"/>
          <w:sz w:val="24"/>
          <w:szCs w:val="24"/>
          <w:u w:val="single"/>
          <w:lang w:val="kk-KZ"/>
        </w:rPr>
        <w:t xml:space="preserve">Подвоз </w:t>
      </w:r>
      <w:r w:rsidRPr="00D53B6C">
        <w:rPr>
          <w:rFonts w:ascii="Times New Roman" w:hAnsi="Times New Roman" w:cs="Times New Roman"/>
          <w:color w:val="212121"/>
          <w:sz w:val="24"/>
          <w:szCs w:val="24"/>
          <w:u w:val="single"/>
        </w:rPr>
        <w:t xml:space="preserve">учащихся </w:t>
      </w:r>
      <w:r w:rsidRPr="00D53B6C">
        <w:rPr>
          <w:rFonts w:ascii="Times New Roman" w:hAnsi="Times New Roman" w:cs="Times New Roman"/>
          <w:color w:val="212121"/>
          <w:sz w:val="24"/>
          <w:szCs w:val="24"/>
          <w:u w:val="single"/>
          <w:lang w:val="kk-KZ"/>
        </w:rPr>
        <w:t xml:space="preserve">до школы и обратно </w:t>
      </w:r>
      <w:r w:rsidR="003C04B0">
        <w:rPr>
          <w:rFonts w:ascii="Times New Roman" w:hAnsi="Times New Roman" w:cs="Times New Roman"/>
          <w:color w:val="212121"/>
          <w:sz w:val="24"/>
          <w:szCs w:val="24"/>
          <w:u w:val="single"/>
          <w:lang w:val="kk-KZ"/>
        </w:rPr>
        <w:t>Елтайс</w:t>
      </w:r>
      <w:r w:rsidRPr="00D53B6C">
        <w:rPr>
          <w:rFonts w:ascii="Times New Roman" w:hAnsi="Times New Roman" w:cs="Times New Roman"/>
          <w:color w:val="212121"/>
          <w:sz w:val="24"/>
          <w:szCs w:val="24"/>
          <w:u w:val="single"/>
          <w:lang w:val="kk-KZ"/>
        </w:rPr>
        <w:t xml:space="preserve">кого </w:t>
      </w:r>
      <w:r w:rsidRPr="00D53B6C">
        <w:rPr>
          <w:rFonts w:ascii="Times New Roman" w:hAnsi="Times New Roman" w:cs="Times New Roman"/>
          <w:color w:val="212121"/>
          <w:sz w:val="24"/>
          <w:szCs w:val="24"/>
          <w:u w:val="single"/>
        </w:rPr>
        <w:t>сельского округа</w:t>
      </w:r>
      <w:r w:rsidRPr="00D53B6C">
        <w:rPr>
          <w:rFonts w:ascii="inherit" w:hAnsi="inherit"/>
          <w:color w:val="212121"/>
          <w:u w:val="single"/>
        </w:rPr>
        <w:t>.</w:t>
      </w:r>
    </w:p>
    <w:p w:rsidR="00361130" w:rsidRPr="004844CD" w:rsidRDefault="00361130" w:rsidP="00361130">
      <w:pPr>
        <w:pStyle w:val="HTML"/>
        <w:shd w:val="clear" w:color="auto" w:fill="FFFFFF"/>
        <w:jc w:val="both"/>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lang w:val="kk-KZ"/>
        </w:rPr>
        <w:t>О</w:t>
      </w:r>
      <w:proofErr w:type="spellStart"/>
      <w:r w:rsidRPr="004844CD">
        <w:rPr>
          <w:rFonts w:ascii="Times New Roman" w:hAnsi="Times New Roman" w:cs="Times New Roman"/>
          <w:color w:val="212121"/>
          <w:sz w:val="24"/>
          <w:u w:val="single"/>
        </w:rPr>
        <w:t>беспечивает</w:t>
      </w:r>
      <w:proofErr w:type="spellEnd"/>
      <w:r w:rsidRPr="004844CD">
        <w:rPr>
          <w:rFonts w:ascii="Times New Roman" w:hAnsi="Times New Roman" w:cs="Times New Roman"/>
          <w:color w:val="212121"/>
          <w:sz w:val="24"/>
          <w:u w:val="single"/>
        </w:rPr>
        <w:t xml:space="preserve"> </w:t>
      </w:r>
      <w:proofErr w:type="spellStart"/>
      <w:r w:rsidRPr="004844CD">
        <w:rPr>
          <w:rFonts w:ascii="Times New Roman" w:hAnsi="Times New Roman" w:cs="Times New Roman"/>
          <w:color w:val="212121"/>
          <w:sz w:val="24"/>
          <w:u w:val="single"/>
        </w:rPr>
        <w:t>бесплатн</w:t>
      </w:r>
      <w:proofErr w:type="spellEnd"/>
      <w:r w:rsidRPr="004844CD">
        <w:rPr>
          <w:rFonts w:ascii="Times New Roman" w:hAnsi="Times New Roman" w:cs="Times New Roman"/>
          <w:color w:val="212121"/>
          <w:sz w:val="24"/>
          <w:u w:val="single"/>
          <w:lang w:val="kk-KZ"/>
        </w:rPr>
        <w:t>ый подвоз</w:t>
      </w:r>
      <w:r w:rsidRPr="004844CD">
        <w:rPr>
          <w:rFonts w:ascii="Times New Roman" w:hAnsi="Times New Roman" w:cs="Times New Roman"/>
          <w:color w:val="212121"/>
          <w:sz w:val="24"/>
          <w:u w:val="single"/>
        </w:rPr>
        <w:t xml:space="preserve"> учащихся, финансируемых из местных бюджетов, от места проживания до школы и от школы до места их проживания.</w:t>
      </w:r>
    </w:p>
    <w:p w:rsidR="00361130" w:rsidRPr="000329C6" w:rsidRDefault="00361130" w:rsidP="0036113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361130" w:rsidTr="00932160">
        <w:tc>
          <w:tcPr>
            <w:tcW w:w="2533" w:type="dxa"/>
            <w:vMerge w:val="restart"/>
            <w:vAlign w:val="center"/>
          </w:tcPr>
          <w:p w:rsidR="00361130" w:rsidRPr="000329C6" w:rsidRDefault="00361130" w:rsidP="00932160">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361130" w:rsidRPr="000329C6" w:rsidRDefault="00361130" w:rsidP="00932160">
            <w:pPr>
              <w:pStyle w:val="a3"/>
              <w:jc w:val="center"/>
              <w:rPr>
                <w:lang w:val="kk-KZ"/>
              </w:rPr>
            </w:pPr>
            <w:r w:rsidRPr="000329C6">
              <w:t>Единица измерения</w:t>
            </w:r>
          </w:p>
        </w:tc>
        <w:tc>
          <w:tcPr>
            <w:tcW w:w="1261" w:type="dxa"/>
            <w:vAlign w:val="center"/>
          </w:tcPr>
          <w:p w:rsidR="00361130" w:rsidRPr="000329C6" w:rsidRDefault="00361130" w:rsidP="00932160">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361130" w:rsidRPr="000329C6" w:rsidRDefault="00361130" w:rsidP="00932160">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361130" w:rsidRPr="001B7783" w:rsidRDefault="00361130" w:rsidP="00932160">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61130" w:rsidTr="00932160">
        <w:tc>
          <w:tcPr>
            <w:tcW w:w="2533" w:type="dxa"/>
            <w:vMerge/>
            <w:vAlign w:val="center"/>
          </w:tcPr>
          <w:p w:rsidR="00361130" w:rsidRPr="001B7783" w:rsidRDefault="00361130" w:rsidP="00932160">
            <w:pPr>
              <w:jc w:val="center"/>
              <w:rPr>
                <w:rFonts w:ascii="Times New Roman" w:hAnsi="Times New Roman" w:cs="Times New Roman"/>
                <w:sz w:val="24"/>
                <w:szCs w:val="24"/>
                <w:lang w:val="kk-KZ"/>
              </w:rPr>
            </w:pPr>
          </w:p>
        </w:tc>
        <w:tc>
          <w:tcPr>
            <w:tcW w:w="1292" w:type="dxa"/>
            <w:vMerge/>
            <w:vAlign w:val="center"/>
          </w:tcPr>
          <w:p w:rsidR="00361130" w:rsidRPr="001B7783" w:rsidRDefault="00361130" w:rsidP="00932160">
            <w:pPr>
              <w:jc w:val="center"/>
              <w:rPr>
                <w:rFonts w:ascii="Times New Roman" w:hAnsi="Times New Roman" w:cs="Times New Roman"/>
                <w:sz w:val="24"/>
                <w:szCs w:val="24"/>
                <w:lang w:val="kk-KZ"/>
              </w:rPr>
            </w:pPr>
          </w:p>
        </w:tc>
        <w:tc>
          <w:tcPr>
            <w:tcW w:w="1261" w:type="dxa"/>
            <w:vAlign w:val="center"/>
          </w:tcPr>
          <w:p w:rsidR="00361130" w:rsidRPr="001B7783" w:rsidRDefault="00920175" w:rsidP="00932160">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361130" w:rsidRPr="001B7783" w:rsidRDefault="00920175" w:rsidP="00932160">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vAlign w:val="center"/>
          </w:tcPr>
          <w:p w:rsidR="00361130" w:rsidRPr="001B7783" w:rsidRDefault="00920175" w:rsidP="00932160">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vAlign w:val="center"/>
          </w:tcPr>
          <w:p w:rsidR="00361130" w:rsidRPr="001B7783" w:rsidRDefault="00920175" w:rsidP="00932160">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361130" w:rsidRPr="001B7783" w:rsidRDefault="00920175" w:rsidP="00932160">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3C04B0" w:rsidTr="00920175">
        <w:tc>
          <w:tcPr>
            <w:tcW w:w="2533" w:type="dxa"/>
          </w:tcPr>
          <w:p w:rsidR="003C04B0" w:rsidRPr="001D12CE" w:rsidRDefault="003C04B0" w:rsidP="00932160">
            <w:pPr>
              <w:pStyle w:val="a3"/>
              <w:spacing w:before="0" w:beforeAutospacing="0" w:after="0" w:afterAutospacing="0"/>
              <w:jc w:val="both"/>
            </w:pPr>
            <w:r w:rsidRPr="001D12CE">
              <w:rPr>
                <w:lang w:val="kk-KZ"/>
              </w:rPr>
              <w:t>Организация бесплатного подвоза учащихся до ближайшей школы и обратно в сельской местности</w:t>
            </w:r>
          </w:p>
        </w:tc>
        <w:tc>
          <w:tcPr>
            <w:tcW w:w="1292" w:type="dxa"/>
            <w:vAlign w:val="center"/>
          </w:tcPr>
          <w:p w:rsidR="003C04B0" w:rsidRPr="00485D0D" w:rsidRDefault="003C04B0" w:rsidP="00932160">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3C04B0" w:rsidRPr="007152F4" w:rsidRDefault="003C04B0" w:rsidP="005B0C18">
            <w:pPr>
              <w:pStyle w:val="3"/>
              <w:jc w:val="center"/>
              <w:rPr>
                <w:rFonts w:ascii="Times New Roman" w:hAnsi="Times New Roman"/>
                <w:sz w:val="24"/>
                <w:szCs w:val="24"/>
                <w:lang w:val="kk-KZ"/>
              </w:rPr>
            </w:pPr>
            <w:r>
              <w:rPr>
                <w:rFonts w:ascii="Times New Roman" w:hAnsi="Times New Roman"/>
                <w:sz w:val="24"/>
                <w:szCs w:val="24"/>
                <w:lang w:val="kk-KZ"/>
              </w:rPr>
              <w:t>13385</w:t>
            </w:r>
          </w:p>
        </w:tc>
        <w:tc>
          <w:tcPr>
            <w:tcW w:w="1282"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14188</w:t>
            </w:r>
          </w:p>
        </w:tc>
        <w:tc>
          <w:tcPr>
            <w:tcW w:w="1193"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15039</w:t>
            </w:r>
          </w:p>
        </w:tc>
        <w:tc>
          <w:tcPr>
            <w:tcW w:w="1077"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15941</w:t>
            </w:r>
          </w:p>
        </w:tc>
        <w:tc>
          <w:tcPr>
            <w:tcW w:w="933"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16898</w:t>
            </w:r>
          </w:p>
        </w:tc>
      </w:tr>
      <w:tr w:rsidR="003C04B0" w:rsidTr="00920175">
        <w:tc>
          <w:tcPr>
            <w:tcW w:w="2533" w:type="dxa"/>
          </w:tcPr>
          <w:p w:rsidR="003C04B0" w:rsidRPr="0085304B" w:rsidRDefault="003C04B0" w:rsidP="00932160">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3C04B0" w:rsidRPr="0061465E" w:rsidRDefault="003C04B0" w:rsidP="00932160">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3C04B0" w:rsidRPr="007152F4" w:rsidRDefault="003C04B0" w:rsidP="005B0C18">
            <w:pPr>
              <w:pStyle w:val="3"/>
              <w:jc w:val="center"/>
              <w:rPr>
                <w:rFonts w:ascii="Times New Roman" w:hAnsi="Times New Roman"/>
                <w:sz w:val="24"/>
                <w:szCs w:val="24"/>
                <w:lang w:val="kk-KZ"/>
              </w:rPr>
            </w:pPr>
            <w:r>
              <w:rPr>
                <w:rFonts w:ascii="Times New Roman" w:hAnsi="Times New Roman"/>
                <w:sz w:val="24"/>
                <w:szCs w:val="24"/>
                <w:lang w:val="kk-KZ"/>
              </w:rPr>
              <w:t>13385</w:t>
            </w:r>
          </w:p>
        </w:tc>
        <w:tc>
          <w:tcPr>
            <w:tcW w:w="1282"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14188</w:t>
            </w:r>
          </w:p>
        </w:tc>
        <w:tc>
          <w:tcPr>
            <w:tcW w:w="1193"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15039</w:t>
            </w:r>
          </w:p>
        </w:tc>
        <w:tc>
          <w:tcPr>
            <w:tcW w:w="1077"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15941</w:t>
            </w:r>
          </w:p>
        </w:tc>
        <w:tc>
          <w:tcPr>
            <w:tcW w:w="933" w:type="dxa"/>
            <w:vAlign w:val="center"/>
          </w:tcPr>
          <w:p w:rsidR="003C04B0" w:rsidRPr="000F60B3" w:rsidRDefault="003C04B0" w:rsidP="005B0C18">
            <w:pPr>
              <w:jc w:val="center"/>
              <w:rPr>
                <w:rFonts w:ascii="Times New Roman" w:hAnsi="Times New Roman"/>
                <w:sz w:val="24"/>
                <w:szCs w:val="24"/>
                <w:lang w:val="kk-KZ"/>
              </w:rPr>
            </w:pPr>
            <w:r>
              <w:rPr>
                <w:rFonts w:ascii="Times New Roman" w:hAnsi="Times New Roman"/>
                <w:sz w:val="24"/>
                <w:szCs w:val="24"/>
                <w:lang w:val="kk-KZ"/>
              </w:rPr>
              <w:t>16898</w:t>
            </w:r>
          </w:p>
        </w:tc>
      </w:tr>
    </w:tbl>
    <w:p w:rsidR="00361130" w:rsidRPr="004E618D" w:rsidRDefault="00361130" w:rsidP="00361130">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015</w:t>
      </w:r>
      <w:r w:rsidRPr="004E618D">
        <w:rPr>
          <w:rFonts w:ascii="Times New Roman" w:hAnsi="Times New Roman"/>
          <w:sz w:val="24"/>
          <w:szCs w:val="24"/>
          <w:u w:val="single"/>
          <w:lang w:val="kk-KZ"/>
        </w:rPr>
        <w:t xml:space="preserve"> </w:t>
      </w:r>
      <w:r w:rsidRPr="004E618D">
        <w:rPr>
          <w:rFonts w:ascii="Times New Roman" w:hAnsi="Times New Roman" w:cs="Times New Roman"/>
          <w:sz w:val="24"/>
          <w:szCs w:val="24"/>
          <w:u w:val="single"/>
        </w:rPr>
        <w:t xml:space="preserve">За счет </w:t>
      </w:r>
      <w:r>
        <w:rPr>
          <w:rFonts w:ascii="Times New Roman" w:hAnsi="Times New Roman" w:cs="Times New Roman"/>
          <w:sz w:val="24"/>
          <w:szCs w:val="24"/>
          <w:u w:val="single"/>
          <w:lang w:val="kk-KZ"/>
        </w:rPr>
        <w:t>средств местн</w:t>
      </w:r>
      <w:r w:rsidRPr="004E618D">
        <w:rPr>
          <w:rFonts w:ascii="Times New Roman" w:hAnsi="Times New Roman" w:cs="Times New Roman"/>
          <w:sz w:val="24"/>
          <w:szCs w:val="24"/>
          <w:u w:val="single"/>
        </w:rPr>
        <w:t>ого бюджета</w:t>
      </w:r>
    </w:p>
    <w:p w:rsidR="00361130" w:rsidRPr="00871B6D" w:rsidRDefault="00361130" w:rsidP="00361130">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61130" w:rsidRPr="00456698" w:rsidRDefault="00361130" w:rsidP="00361130">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361130" w:rsidRPr="00456698" w:rsidRDefault="00361130" w:rsidP="00361130">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361130" w:rsidRDefault="00361130" w:rsidP="00361130">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361130" w:rsidTr="00932160">
        <w:tc>
          <w:tcPr>
            <w:tcW w:w="3085" w:type="dxa"/>
            <w:vMerge w:val="restart"/>
            <w:vAlign w:val="center"/>
          </w:tcPr>
          <w:p w:rsidR="00361130" w:rsidRPr="005C05D0" w:rsidRDefault="00361130" w:rsidP="00932160">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361130" w:rsidRPr="000329C6" w:rsidRDefault="00361130" w:rsidP="00932160">
            <w:pPr>
              <w:pStyle w:val="a3"/>
              <w:jc w:val="center"/>
              <w:rPr>
                <w:lang w:val="kk-KZ"/>
              </w:rPr>
            </w:pPr>
            <w:r w:rsidRPr="000329C6">
              <w:t>Единица измерения</w:t>
            </w:r>
          </w:p>
        </w:tc>
        <w:tc>
          <w:tcPr>
            <w:tcW w:w="993" w:type="dxa"/>
            <w:vAlign w:val="center"/>
          </w:tcPr>
          <w:p w:rsidR="00361130" w:rsidRPr="000329C6" w:rsidRDefault="00361130" w:rsidP="00932160">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361130" w:rsidRPr="000329C6" w:rsidRDefault="00361130" w:rsidP="00932160">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361130" w:rsidRPr="001B7783" w:rsidRDefault="00361130" w:rsidP="00932160">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61130" w:rsidTr="00932160">
        <w:tc>
          <w:tcPr>
            <w:tcW w:w="3085" w:type="dxa"/>
            <w:vMerge/>
          </w:tcPr>
          <w:p w:rsidR="00361130" w:rsidRDefault="00361130" w:rsidP="00932160">
            <w:pPr>
              <w:pStyle w:val="3"/>
              <w:jc w:val="both"/>
              <w:rPr>
                <w:rFonts w:ascii="Times New Roman" w:hAnsi="Times New Roman"/>
                <w:sz w:val="24"/>
                <w:szCs w:val="24"/>
                <w:u w:val="single"/>
                <w:lang w:val="kk-KZ"/>
              </w:rPr>
            </w:pPr>
          </w:p>
        </w:tc>
        <w:tc>
          <w:tcPr>
            <w:tcW w:w="992" w:type="dxa"/>
            <w:vMerge/>
          </w:tcPr>
          <w:p w:rsidR="00361130" w:rsidRDefault="00361130" w:rsidP="00932160">
            <w:pPr>
              <w:pStyle w:val="3"/>
              <w:jc w:val="both"/>
              <w:rPr>
                <w:rFonts w:ascii="Times New Roman" w:hAnsi="Times New Roman"/>
                <w:sz w:val="24"/>
                <w:szCs w:val="24"/>
                <w:u w:val="single"/>
                <w:lang w:val="kk-KZ"/>
              </w:rPr>
            </w:pPr>
          </w:p>
        </w:tc>
        <w:tc>
          <w:tcPr>
            <w:tcW w:w="993" w:type="dxa"/>
          </w:tcPr>
          <w:p w:rsidR="00361130" w:rsidRPr="00920A29" w:rsidRDefault="00920175" w:rsidP="00932160">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134" w:type="dxa"/>
          </w:tcPr>
          <w:p w:rsidR="00361130" w:rsidRPr="00920A29" w:rsidRDefault="00920175" w:rsidP="00932160">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1134" w:type="dxa"/>
          </w:tcPr>
          <w:p w:rsidR="00361130" w:rsidRPr="00920A29" w:rsidRDefault="00920175" w:rsidP="00932160">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275" w:type="dxa"/>
          </w:tcPr>
          <w:p w:rsidR="00361130" w:rsidRPr="00920A29" w:rsidRDefault="00920175" w:rsidP="00932160">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58" w:type="dxa"/>
          </w:tcPr>
          <w:p w:rsidR="00361130" w:rsidRPr="00920A29" w:rsidRDefault="00920175" w:rsidP="00932160">
            <w:pPr>
              <w:pStyle w:val="3"/>
              <w:jc w:val="center"/>
              <w:rPr>
                <w:rFonts w:ascii="Times New Roman" w:hAnsi="Times New Roman"/>
                <w:sz w:val="24"/>
                <w:szCs w:val="24"/>
                <w:lang w:val="kk-KZ"/>
              </w:rPr>
            </w:pPr>
            <w:r>
              <w:rPr>
                <w:rFonts w:ascii="Times New Roman" w:hAnsi="Times New Roman"/>
                <w:sz w:val="24"/>
                <w:szCs w:val="24"/>
                <w:lang w:val="kk-KZ"/>
              </w:rPr>
              <w:t>2022</w:t>
            </w:r>
          </w:p>
        </w:tc>
      </w:tr>
      <w:tr w:rsidR="003C04B0" w:rsidTr="00920175">
        <w:tc>
          <w:tcPr>
            <w:tcW w:w="3085" w:type="dxa"/>
            <w:vAlign w:val="center"/>
          </w:tcPr>
          <w:p w:rsidR="003C04B0" w:rsidRPr="00893308" w:rsidRDefault="003C04B0" w:rsidP="003C04B0">
            <w:pPr>
              <w:pStyle w:val="3"/>
              <w:jc w:val="both"/>
              <w:rPr>
                <w:rFonts w:ascii="Bauhaus 93" w:hAnsi="Bauhaus 93"/>
                <w:sz w:val="24"/>
                <w:szCs w:val="24"/>
                <w:u w:val="single"/>
                <w:lang w:val="kk-KZ"/>
              </w:rPr>
            </w:pPr>
            <w:r w:rsidRPr="00893308">
              <w:rPr>
                <w:rFonts w:ascii="Times New Roman" w:hAnsi="Times New Roman"/>
                <w:lang w:val="kk-KZ"/>
              </w:rPr>
              <w:t>Организация</w:t>
            </w:r>
            <w:r w:rsidRPr="00893308">
              <w:rPr>
                <w:rFonts w:ascii="Bauhaus 93" w:hAnsi="Bauhaus 93"/>
                <w:lang w:val="kk-KZ"/>
              </w:rPr>
              <w:t xml:space="preserve"> </w:t>
            </w:r>
            <w:r w:rsidRPr="00893308">
              <w:rPr>
                <w:rFonts w:ascii="Times New Roman" w:hAnsi="Times New Roman"/>
                <w:lang w:val="kk-KZ"/>
              </w:rPr>
              <w:t>бесплатного</w:t>
            </w:r>
            <w:r w:rsidRPr="00893308">
              <w:rPr>
                <w:rFonts w:ascii="Bauhaus 93" w:hAnsi="Bauhaus 93"/>
                <w:lang w:val="kk-KZ"/>
              </w:rPr>
              <w:t xml:space="preserve"> </w:t>
            </w:r>
            <w:r w:rsidRPr="00893308">
              <w:rPr>
                <w:rFonts w:ascii="Times New Roman" w:hAnsi="Times New Roman"/>
                <w:lang w:val="kk-KZ"/>
              </w:rPr>
              <w:t>подвоза</w:t>
            </w:r>
            <w:r w:rsidRPr="00893308">
              <w:rPr>
                <w:rFonts w:ascii="Bauhaus 93" w:hAnsi="Bauhaus 93"/>
                <w:lang w:val="kk-KZ"/>
              </w:rPr>
              <w:t xml:space="preserve"> </w:t>
            </w:r>
            <w:r w:rsidRPr="00893308">
              <w:rPr>
                <w:rFonts w:ascii="Times New Roman" w:hAnsi="Times New Roman"/>
                <w:lang w:val="kk-KZ"/>
              </w:rPr>
              <w:t>учащихся</w:t>
            </w:r>
            <w:r w:rsidRPr="00893308">
              <w:rPr>
                <w:rFonts w:ascii="Bauhaus 93" w:hAnsi="Bauhaus 93"/>
                <w:lang w:val="kk-KZ"/>
              </w:rPr>
              <w:t xml:space="preserve"> </w:t>
            </w:r>
            <w:r w:rsidRPr="00893308">
              <w:rPr>
                <w:rFonts w:ascii="Times New Roman" w:hAnsi="Times New Roman"/>
                <w:lang w:val="kk-KZ"/>
              </w:rPr>
              <w:t>до</w:t>
            </w:r>
            <w:r w:rsidRPr="00893308">
              <w:rPr>
                <w:rFonts w:ascii="Bauhaus 93" w:hAnsi="Bauhaus 93"/>
                <w:lang w:val="kk-KZ"/>
              </w:rPr>
              <w:t xml:space="preserve"> </w:t>
            </w:r>
            <w:r w:rsidRPr="00893308">
              <w:rPr>
                <w:rFonts w:ascii="Times New Roman" w:hAnsi="Times New Roman"/>
                <w:lang w:val="kk-KZ"/>
              </w:rPr>
              <w:t>ближайшей</w:t>
            </w:r>
            <w:r w:rsidRPr="00893308">
              <w:rPr>
                <w:rFonts w:ascii="Bauhaus 93" w:hAnsi="Bauhaus 93"/>
                <w:lang w:val="kk-KZ"/>
              </w:rPr>
              <w:t xml:space="preserve"> </w:t>
            </w:r>
            <w:r w:rsidRPr="00893308">
              <w:rPr>
                <w:rFonts w:ascii="Times New Roman" w:hAnsi="Times New Roman"/>
                <w:lang w:val="kk-KZ"/>
              </w:rPr>
              <w:t>средней</w:t>
            </w:r>
            <w:r w:rsidRPr="00893308">
              <w:rPr>
                <w:rFonts w:ascii="Bauhaus 93" w:hAnsi="Bauhaus 93"/>
                <w:lang w:val="kk-KZ"/>
              </w:rPr>
              <w:t xml:space="preserve"> </w:t>
            </w:r>
            <w:r>
              <w:rPr>
                <w:rFonts w:ascii="Times New Roman" w:hAnsi="Times New Roman"/>
                <w:lang w:val="kk-KZ"/>
              </w:rPr>
              <w:t xml:space="preserve">школах </w:t>
            </w:r>
            <w:r w:rsidRPr="00893308">
              <w:rPr>
                <w:rFonts w:ascii="Times New Roman" w:hAnsi="Times New Roman"/>
                <w:lang w:val="kk-KZ"/>
              </w:rPr>
              <w:t>имени</w:t>
            </w:r>
            <w:r w:rsidRPr="00893308">
              <w:rPr>
                <w:rFonts w:ascii="Bauhaus 93" w:hAnsi="Bauhaus 93"/>
                <w:lang w:val="kk-KZ"/>
              </w:rPr>
              <w:t xml:space="preserve"> </w:t>
            </w:r>
            <w:r>
              <w:rPr>
                <w:rFonts w:ascii="Times New Roman" w:hAnsi="Times New Roman"/>
                <w:lang w:val="kk-KZ"/>
              </w:rPr>
              <w:t>М</w:t>
            </w:r>
            <w:r w:rsidRPr="00893308">
              <w:rPr>
                <w:rFonts w:ascii="Bauhaus 93" w:hAnsi="Bauhaus 93"/>
                <w:lang w:val="kk-KZ"/>
              </w:rPr>
              <w:t>.</w:t>
            </w:r>
            <w:r>
              <w:rPr>
                <w:rFonts w:ascii="Times New Roman" w:hAnsi="Times New Roman"/>
                <w:lang w:val="kk-KZ"/>
              </w:rPr>
              <w:t>Бейсебаева, ср.п.Кокозек, ср школа   имени Тамабай</w:t>
            </w:r>
            <w:r w:rsidRPr="00893308">
              <w:rPr>
                <w:rFonts w:ascii="Bauhaus 93" w:hAnsi="Bauhaus 93"/>
                <w:lang w:val="kk-KZ"/>
              </w:rPr>
              <w:t xml:space="preserve"> </w:t>
            </w:r>
            <w:r w:rsidRPr="00893308">
              <w:rPr>
                <w:rFonts w:ascii="Times New Roman" w:hAnsi="Times New Roman"/>
                <w:lang w:val="kk-KZ"/>
              </w:rPr>
              <w:t>и</w:t>
            </w:r>
            <w:r w:rsidRPr="00893308">
              <w:rPr>
                <w:rFonts w:ascii="Bauhaus 93" w:hAnsi="Bauhaus 93"/>
                <w:lang w:val="kk-KZ"/>
              </w:rPr>
              <w:t xml:space="preserve"> </w:t>
            </w:r>
            <w:r w:rsidRPr="00893308">
              <w:rPr>
                <w:rFonts w:ascii="Times New Roman" w:hAnsi="Times New Roman"/>
                <w:lang w:val="kk-KZ"/>
              </w:rPr>
              <w:t>обратно</w:t>
            </w:r>
            <w:r w:rsidRPr="00893308">
              <w:rPr>
                <w:rFonts w:ascii="Bauhaus 93" w:hAnsi="Bauhaus 93"/>
                <w:lang w:val="kk-KZ"/>
              </w:rPr>
              <w:t xml:space="preserve"> </w:t>
            </w:r>
            <w:r w:rsidRPr="00893308">
              <w:rPr>
                <w:rFonts w:ascii="Times New Roman" w:hAnsi="Times New Roman"/>
                <w:lang w:val="kk-KZ"/>
              </w:rPr>
              <w:t>в</w:t>
            </w:r>
            <w:r w:rsidRPr="00893308">
              <w:rPr>
                <w:rFonts w:ascii="Bauhaus 93" w:hAnsi="Bauhaus 93"/>
                <w:lang w:val="kk-KZ"/>
              </w:rPr>
              <w:t xml:space="preserve"> </w:t>
            </w:r>
            <w:r w:rsidRPr="00893308">
              <w:rPr>
                <w:rFonts w:ascii="Times New Roman" w:hAnsi="Times New Roman"/>
                <w:lang w:val="kk-KZ"/>
              </w:rPr>
              <w:t>сельской</w:t>
            </w:r>
            <w:r w:rsidRPr="00893308">
              <w:rPr>
                <w:rFonts w:ascii="Bauhaus 93" w:hAnsi="Bauhaus 93"/>
                <w:lang w:val="kk-KZ"/>
              </w:rPr>
              <w:t xml:space="preserve"> </w:t>
            </w:r>
            <w:r w:rsidRPr="00893308">
              <w:rPr>
                <w:rFonts w:ascii="Times New Roman" w:hAnsi="Times New Roman"/>
                <w:lang w:val="kk-KZ"/>
              </w:rPr>
              <w:t>местности</w:t>
            </w:r>
            <w:r w:rsidRPr="00893308">
              <w:rPr>
                <w:rFonts w:ascii="Bauhaus 93" w:hAnsi="Bauhaus 93"/>
                <w:sz w:val="24"/>
                <w:szCs w:val="24"/>
                <w:u w:val="single"/>
                <w:lang w:val="kk-KZ"/>
              </w:rPr>
              <w:t xml:space="preserve"> </w:t>
            </w:r>
          </w:p>
        </w:tc>
        <w:tc>
          <w:tcPr>
            <w:tcW w:w="992" w:type="dxa"/>
            <w:vAlign w:val="center"/>
          </w:tcPr>
          <w:p w:rsidR="003C04B0" w:rsidRPr="007152F4" w:rsidRDefault="00957E4A" w:rsidP="00932160">
            <w:pPr>
              <w:pStyle w:val="3"/>
              <w:jc w:val="center"/>
              <w:rPr>
                <w:rFonts w:ascii="Times New Roman" w:hAnsi="Times New Roman"/>
                <w:sz w:val="24"/>
                <w:szCs w:val="24"/>
                <w:lang w:val="kk-KZ"/>
              </w:rPr>
            </w:pPr>
            <w:r>
              <w:rPr>
                <w:rFonts w:ascii="Times New Roman" w:hAnsi="Times New Roman"/>
                <w:sz w:val="24"/>
                <w:szCs w:val="24"/>
                <w:lang w:val="kk-KZ"/>
              </w:rPr>
              <w:t>чел</w:t>
            </w:r>
            <w:bookmarkStart w:id="0" w:name="_GoBack"/>
            <w:bookmarkEnd w:id="0"/>
          </w:p>
        </w:tc>
        <w:tc>
          <w:tcPr>
            <w:tcW w:w="993" w:type="dxa"/>
            <w:vAlign w:val="center"/>
          </w:tcPr>
          <w:p w:rsidR="003C04B0" w:rsidRPr="007152F4" w:rsidRDefault="00957E4A" w:rsidP="005B0C18">
            <w:pPr>
              <w:pStyle w:val="3"/>
              <w:jc w:val="center"/>
              <w:rPr>
                <w:rFonts w:ascii="Times New Roman" w:hAnsi="Times New Roman"/>
                <w:sz w:val="24"/>
                <w:szCs w:val="24"/>
                <w:lang w:val="kk-KZ"/>
              </w:rPr>
            </w:pPr>
            <w:r>
              <w:rPr>
                <w:rFonts w:ascii="Times New Roman" w:hAnsi="Times New Roman"/>
                <w:sz w:val="24"/>
                <w:szCs w:val="24"/>
                <w:lang w:val="kk-KZ"/>
              </w:rPr>
              <w:t>564</w:t>
            </w:r>
          </w:p>
        </w:tc>
        <w:tc>
          <w:tcPr>
            <w:tcW w:w="1134" w:type="dxa"/>
            <w:vAlign w:val="center"/>
          </w:tcPr>
          <w:p w:rsidR="003C04B0" w:rsidRPr="000F60B3" w:rsidRDefault="00957E4A" w:rsidP="005B0C18">
            <w:pPr>
              <w:jc w:val="center"/>
              <w:rPr>
                <w:rFonts w:ascii="Times New Roman" w:hAnsi="Times New Roman"/>
                <w:sz w:val="24"/>
                <w:szCs w:val="24"/>
                <w:lang w:val="kk-KZ"/>
              </w:rPr>
            </w:pPr>
            <w:r>
              <w:rPr>
                <w:rFonts w:ascii="Times New Roman" w:hAnsi="Times New Roman"/>
                <w:sz w:val="24"/>
                <w:szCs w:val="24"/>
                <w:lang w:val="kk-KZ"/>
              </w:rPr>
              <w:t>610</w:t>
            </w:r>
          </w:p>
        </w:tc>
        <w:tc>
          <w:tcPr>
            <w:tcW w:w="1134" w:type="dxa"/>
            <w:vAlign w:val="center"/>
          </w:tcPr>
          <w:p w:rsidR="003C04B0" w:rsidRPr="000F60B3" w:rsidRDefault="00957E4A" w:rsidP="005B0C18">
            <w:pPr>
              <w:jc w:val="center"/>
              <w:rPr>
                <w:rFonts w:ascii="Times New Roman" w:hAnsi="Times New Roman"/>
                <w:sz w:val="24"/>
                <w:szCs w:val="24"/>
                <w:lang w:val="kk-KZ"/>
              </w:rPr>
            </w:pPr>
            <w:r>
              <w:rPr>
                <w:rFonts w:ascii="Times New Roman" w:hAnsi="Times New Roman"/>
                <w:sz w:val="24"/>
                <w:szCs w:val="24"/>
                <w:lang w:val="kk-KZ"/>
              </w:rPr>
              <w:t>625</w:t>
            </w:r>
          </w:p>
        </w:tc>
        <w:tc>
          <w:tcPr>
            <w:tcW w:w="1275" w:type="dxa"/>
            <w:vAlign w:val="center"/>
          </w:tcPr>
          <w:p w:rsidR="003C04B0" w:rsidRPr="000F60B3" w:rsidRDefault="00957E4A" w:rsidP="005B0C18">
            <w:pPr>
              <w:jc w:val="center"/>
              <w:rPr>
                <w:rFonts w:ascii="Times New Roman" w:hAnsi="Times New Roman"/>
                <w:sz w:val="24"/>
                <w:szCs w:val="24"/>
                <w:lang w:val="kk-KZ"/>
              </w:rPr>
            </w:pPr>
            <w:r>
              <w:rPr>
                <w:rFonts w:ascii="Times New Roman" w:hAnsi="Times New Roman"/>
                <w:sz w:val="24"/>
                <w:szCs w:val="24"/>
                <w:lang w:val="kk-KZ"/>
              </w:rPr>
              <w:t>675</w:t>
            </w:r>
          </w:p>
        </w:tc>
        <w:tc>
          <w:tcPr>
            <w:tcW w:w="958" w:type="dxa"/>
            <w:vAlign w:val="center"/>
          </w:tcPr>
          <w:p w:rsidR="003C04B0" w:rsidRPr="000F60B3" w:rsidRDefault="00957E4A" w:rsidP="005B0C18">
            <w:pPr>
              <w:jc w:val="center"/>
              <w:rPr>
                <w:rFonts w:ascii="Times New Roman" w:hAnsi="Times New Roman"/>
                <w:sz w:val="24"/>
                <w:szCs w:val="24"/>
                <w:lang w:val="kk-KZ"/>
              </w:rPr>
            </w:pPr>
            <w:r>
              <w:rPr>
                <w:rFonts w:ascii="Times New Roman" w:hAnsi="Times New Roman"/>
                <w:sz w:val="24"/>
                <w:szCs w:val="24"/>
                <w:lang w:val="kk-KZ"/>
              </w:rPr>
              <w:t>700</w:t>
            </w:r>
          </w:p>
        </w:tc>
      </w:tr>
    </w:tbl>
    <w:p w:rsidR="00361130" w:rsidRPr="007E422A" w:rsidRDefault="00361130" w:rsidP="00361130">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361130" w:rsidRPr="004844CD" w:rsidRDefault="00361130" w:rsidP="00361130">
      <w:pPr>
        <w:spacing w:after="0" w:line="240" w:lineRule="auto"/>
        <w:jc w:val="center"/>
        <w:rPr>
          <w:rFonts w:ascii="Times New Roman" w:hAnsi="Times New Roman"/>
          <w:b/>
          <w:sz w:val="28"/>
          <w:szCs w:val="24"/>
          <w:lang w:val="kk-KZ"/>
        </w:rPr>
      </w:pPr>
    </w:p>
    <w:p w:rsidR="00361130" w:rsidRDefault="00361130"/>
    <w:sectPr w:rsidR="00361130"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24EBE"/>
    <w:rsid w:val="000329C6"/>
    <w:rsid w:val="00032E89"/>
    <w:rsid w:val="00035015"/>
    <w:rsid w:val="000365BB"/>
    <w:rsid w:val="00046A89"/>
    <w:rsid w:val="00051249"/>
    <w:rsid w:val="00061FA3"/>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685E"/>
    <w:rsid w:val="001B7783"/>
    <w:rsid w:val="001F01DA"/>
    <w:rsid w:val="00202216"/>
    <w:rsid w:val="002529C2"/>
    <w:rsid w:val="00253BA4"/>
    <w:rsid w:val="002678D1"/>
    <w:rsid w:val="002837B9"/>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1130"/>
    <w:rsid w:val="003623E8"/>
    <w:rsid w:val="00371FB2"/>
    <w:rsid w:val="003B1B5F"/>
    <w:rsid w:val="003B7158"/>
    <w:rsid w:val="003C04B0"/>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0021"/>
    <w:rsid w:val="005B4AE8"/>
    <w:rsid w:val="005C05D0"/>
    <w:rsid w:val="005D7978"/>
    <w:rsid w:val="005E013C"/>
    <w:rsid w:val="005F3BB0"/>
    <w:rsid w:val="0061465E"/>
    <w:rsid w:val="006319A9"/>
    <w:rsid w:val="00636887"/>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3997"/>
    <w:rsid w:val="0073531A"/>
    <w:rsid w:val="007460A8"/>
    <w:rsid w:val="00754541"/>
    <w:rsid w:val="00764AFA"/>
    <w:rsid w:val="007668E5"/>
    <w:rsid w:val="0077018C"/>
    <w:rsid w:val="007708C4"/>
    <w:rsid w:val="00785946"/>
    <w:rsid w:val="00793322"/>
    <w:rsid w:val="007C3E4E"/>
    <w:rsid w:val="007D727F"/>
    <w:rsid w:val="007E0D20"/>
    <w:rsid w:val="007E422A"/>
    <w:rsid w:val="007F1F27"/>
    <w:rsid w:val="00800075"/>
    <w:rsid w:val="0085304B"/>
    <w:rsid w:val="0085748A"/>
    <w:rsid w:val="008609C3"/>
    <w:rsid w:val="00866A69"/>
    <w:rsid w:val="0088173B"/>
    <w:rsid w:val="00893D1B"/>
    <w:rsid w:val="00893FD6"/>
    <w:rsid w:val="008949E1"/>
    <w:rsid w:val="008C7287"/>
    <w:rsid w:val="008E5B55"/>
    <w:rsid w:val="008E763C"/>
    <w:rsid w:val="00913CF1"/>
    <w:rsid w:val="00920175"/>
    <w:rsid w:val="00920A29"/>
    <w:rsid w:val="00926912"/>
    <w:rsid w:val="00930F0E"/>
    <w:rsid w:val="00946DCE"/>
    <w:rsid w:val="009574DE"/>
    <w:rsid w:val="00957E4A"/>
    <w:rsid w:val="00974484"/>
    <w:rsid w:val="009C4A60"/>
    <w:rsid w:val="009D38F9"/>
    <w:rsid w:val="009E20CD"/>
    <w:rsid w:val="00A1096C"/>
    <w:rsid w:val="00A13649"/>
    <w:rsid w:val="00A14B2F"/>
    <w:rsid w:val="00A24385"/>
    <w:rsid w:val="00A276DB"/>
    <w:rsid w:val="00A323F1"/>
    <w:rsid w:val="00A420E2"/>
    <w:rsid w:val="00A446AD"/>
    <w:rsid w:val="00A508BB"/>
    <w:rsid w:val="00A60D3D"/>
    <w:rsid w:val="00A82A2D"/>
    <w:rsid w:val="00A92FFB"/>
    <w:rsid w:val="00AB591B"/>
    <w:rsid w:val="00AC5C33"/>
    <w:rsid w:val="00AD10EF"/>
    <w:rsid w:val="00AD7E1E"/>
    <w:rsid w:val="00AE08C0"/>
    <w:rsid w:val="00AE1576"/>
    <w:rsid w:val="00AE38C3"/>
    <w:rsid w:val="00AF2C0A"/>
    <w:rsid w:val="00B12D4F"/>
    <w:rsid w:val="00B505BB"/>
    <w:rsid w:val="00B53437"/>
    <w:rsid w:val="00B539CB"/>
    <w:rsid w:val="00B70C9E"/>
    <w:rsid w:val="00B77556"/>
    <w:rsid w:val="00B95940"/>
    <w:rsid w:val="00BA3816"/>
    <w:rsid w:val="00BB3034"/>
    <w:rsid w:val="00BB7BB9"/>
    <w:rsid w:val="00BC13D1"/>
    <w:rsid w:val="00BD3EEE"/>
    <w:rsid w:val="00BF2E77"/>
    <w:rsid w:val="00C06D9A"/>
    <w:rsid w:val="00C21DD6"/>
    <w:rsid w:val="00C332C6"/>
    <w:rsid w:val="00C44670"/>
    <w:rsid w:val="00C543A3"/>
    <w:rsid w:val="00C564CA"/>
    <w:rsid w:val="00C63766"/>
    <w:rsid w:val="00C96017"/>
    <w:rsid w:val="00CA0D39"/>
    <w:rsid w:val="00CA2E70"/>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C16B3"/>
    <w:rsid w:val="00ED32D5"/>
    <w:rsid w:val="00F050F8"/>
    <w:rsid w:val="00F16819"/>
    <w:rsid w:val="00F52470"/>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4</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225</cp:revision>
  <cp:lastPrinted>2019-07-29T09:00:00Z</cp:lastPrinted>
  <dcterms:created xsi:type="dcterms:W3CDTF">2019-01-08T04:02:00Z</dcterms:created>
  <dcterms:modified xsi:type="dcterms:W3CDTF">2019-12-09T04:41:00Z</dcterms:modified>
</cp:coreProperties>
</file>