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BA" w:rsidRPr="00330E6F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C262BA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675644">
        <w:rPr>
          <w:rFonts w:ascii="Times New Roman" w:hAnsi="Times New Roman" w:cs="Times New Roman"/>
          <w:b/>
          <w:sz w:val="28"/>
          <w:szCs w:val="28"/>
          <w:lang w:val="kk-KZ"/>
        </w:rPr>
        <w:t>Жандосов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мемлекет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2019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C262BA" w:rsidRPr="00330E6F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2BA" w:rsidRPr="00C262BA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2BA">
        <w:rPr>
          <w:rFonts w:ascii="Times New Roman" w:hAnsi="Times New Roman" w:cs="Times New Roman"/>
          <w:b/>
          <w:sz w:val="28"/>
          <w:szCs w:val="28"/>
          <w:lang w:val="kk-KZ"/>
        </w:rPr>
        <w:t>009 «Елді мекендердің санитариясын қамтамасыз ету»</w:t>
      </w:r>
    </w:p>
    <w:p w:rsidR="00C262BA" w:rsidRPr="00330E6F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Жандосов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аппараты» мемлекеттік мекемесі бойынша 2019 жылы төлемдер бойынша қаржыландыру жоспарының орындалуы:</w:t>
      </w:r>
    </w:p>
    <w:p w:rsidR="00C262BA" w:rsidRPr="00330E6F" w:rsidRDefault="00C262BA" w:rsidP="00C262B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>00,0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>0,0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62BA" w:rsidRPr="00330E6F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C262BA" w:rsidRPr="00C262BA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2BA">
        <w:rPr>
          <w:rFonts w:ascii="Times New Roman" w:hAnsi="Times New Roman" w:cs="Times New Roman"/>
          <w:sz w:val="28"/>
          <w:szCs w:val="28"/>
          <w:lang w:val="kk-KZ"/>
        </w:rPr>
        <w:t>009 «Елді мекендердің санитариясын қамтамасыз ету»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C262BA" w:rsidRPr="00675644" w:rsidTr="00451618">
        <w:tc>
          <w:tcPr>
            <w:tcW w:w="3119" w:type="dxa"/>
          </w:tcPr>
          <w:p w:rsidR="00C262BA" w:rsidRPr="00330E6F" w:rsidRDefault="00C262BA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ерекшелік</w:t>
            </w:r>
          </w:p>
        </w:tc>
        <w:tc>
          <w:tcPr>
            <w:tcW w:w="6344" w:type="dxa"/>
          </w:tcPr>
          <w:p w:rsidR="00C262BA" w:rsidRPr="00330E6F" w:rsidRDefault="00C262BA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қызметтер мен жұмыстарға ақы төлеу</w:t>
            </w:r>
            <w:r w:rsidR="001944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C262BA" w:rsidRPr="00330E6F" w:rsidRDefault="00C262BA" w:rsidP="00C262B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100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%-ын құрады.</w:t>
      </w:r>
    </w:p>
    <w:p w:rsidR="00C262BA" w:rsidRPr="00330E6F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 жылдағы бюджеттік бағдарламалар бойынша бюджет қаражатын игеру серпіні:</w:t>
      </w:r>
    </w:p>
    <w:p w:rsidR="00C262BA" w:rsidRPr="00330E6F" w:rsidRDefault="00C262BA" w:rsidP="00C262B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2018 жылға 12400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>000,0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C262BA" w:rsidRPr="00330E6F" w:rsidRDefault="00C262BA" w:rsidP="00C262B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жылға 124009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1200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C262BA" w:rsidRPr="00330E6F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кредиторлық берешектің болуы: 2019 жылдың басында және аяғында дебиторлық және кредиторлық берешек жоқ.</w:t>
      </w:r>
    </w:p>
    <w:p w:rsidR="00C262BA" w:rsidRPr="00330E6F" w:rsidRDefault="00C262BA" w:rsidP="00C262B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92EE7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.04. 2019 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C262BA" w:rsidRDefault="00C262BA" w:rsidP="00C262B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75644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792EE7" w:rsidRPr="00330E6F" w:rsidRDefault="00792EE7" w:rsidP="00C262BA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2BA" w:rsidRPr="00330E6F" w:rsidRDefault="00675644" w:rsidP="00C262BA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4F0D4E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62BA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 </w:t>
      </w:r>
      <w:r w:rsidR="00C26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Поснительная записка к отчету по бюджетных программах за 2019 год ГУ «Аппарат акима </w:t>
      </w:r>
      <w:r w:rsidR="00675644">
        <w:rPr>
          <w:rFonts w:ascii="Times New Roman" w:hAnsi="Times New Roman" w:cs="Times New Roman"/>
          <w:b/>
          <w:sz w:val="28"/>
          <w:szCs w:val="28"/>
          <w:lang w:val="kk-KZ"/>
        </w:rPr>
        <w:t>Жандосовского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 Карасайского района»</w:t>
      </w:r>
    </w:p>
    <w:p w:rsidR="00C262BA" w:rsidRPr="007135D8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2BA" w:rsidRPr="00AB6835" w:rsidRDefault="00C262BA" w:rsidP="00C262B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 w:rsidRPr="00C262BA">
        <w:rPr>
          <w:rFonts w:ascii="Times New Roman" w:hAnsi="Times New Roman" w:cs="Times New Roman"/>
          <w:b/>
          <w:sz w:val="28"/>
          <w:szCs w:val="28"/>
          <w:lang w:val="kk-KZ"/>
        </w:rPr>
        <w:t>009 «Обеспечение санитарии населенных пунктов»</w:t>
      </w:r>
    </w:p>
    <w:p w:rsidR="00C262BA" w:rsidRDefault="00C262BA" w:rsidP="00C262B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 w:rsidR="00AE09D7">
        <w:rPr>
          <w:rFonts w:ascii="Times New Roman" w:hAnsi="Times New Roman" w:cs="Times New Roman"/>
          <w:sz w:val="28"/>
          <w:szCs w:val="28"/>
          <w:lang w:val="kk-KZ"/>
        </w:rPr>
        <w:t xml:space="preserve"> 009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120</w:t>
      </w:r>
      <w:bookmarkStart w:id="0" w:name="_GoBack"/>
      <w:bookmarkEnd w:id="0"/>
      <w:r w:rsidR="001916E4">
        <w:rPr>
          <w:rFonts w:ascii="Times New Roman" w:hAnsi="Times New Roman" w:cs="Times New Roman"/>
          <w:sz w:val="28"/>
          <w:szCs w:val="28"/>
          <w:lang w:val="kk-KZ"/>
        </w:rPr>
        <w:t>0,0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платежам-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62BA" w:rsidRPr="00C262BA" w:rsidRDefault="00C262BA" w:rsidP="00C262B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62BA">
        <w:rPr>
          <w:rFonts w:ascii="Times New Roman" w:hAnsi="Times New Roman" w:cs="Times New Roman"/>
          <w:sz w:val="28"/>
          <w:szCs w:val="28"/>
          <w:lang w:val="kk-KZ"/>
        </w:rPr>
        <w:t>009 «Обеспечение санитарии населенных пунктов».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C262BA" w:rsidRPr="00330E6F" w:rsidTr="00451618">
        <w:tc>
          <w:tcPr>
            <w:tcW w:w="3119" w:type="dxa"/>
          </w:tcPr>
          <w:p w:rsidR="00C262BA" w:rsidRPr="00330E6F" w:rsidRDefault="00C262BA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C262BA" w:rsidRPr="00330E6F" w:rsidRDefault="00C262BA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прочих услуг и работ</w:t>
            </w:r>
            <w:r w:rsidR="001944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C262BA" w:rsidRDefault="00C262BA" w:rsidP="00C262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Расходы по бюджетной программе выполнено на 100%.</w:t>
      </w:r>
    </w:p>
    <w:p w:rsidR="00C262BA" w:rsidRDefault="00C262BA" w:rsidP="00C262B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C262BA" w:rsidRDefault="00C262BA" w:rsidP="00C262B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2018 году по бюджетной программе 124009 освоено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>000,0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C262BA" w:rsidRPr="00AB6835" w:rsidRDefault="00C262BA" w:rsidP="00C262B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по бюджетной программе 124009 освоено </w:t>
      </w:r>
      <w:r w:rsidR="00675644">
        <w:rPr>
          <w:rFonts w:ascii="Times New Roman" w:hAnsi="Times New Roman" w:cs="Times New Roman"/>
          <w:sz w:val="28"/>
          <w:szCs w:val="28"/>
          <w:lang w:val="kk-KZ"/>
        </w:rPr>
        <w:t>1200</w:t>
      </w:r>
      <w:r w:rsidR="001916E4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C262BA" w:rsidRDefault="00C262BA" w:rsidP="00C262B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C262BA" w:rsidRDefault="00C262BA" w:rsidP="00C262BA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92EE7">
        <w:rPr>
          <w:rFonts w:ascii="Times New Roman" w:hAnsi="Times New Roman" w:cs="Times New Roman"/>
          <w:sz w:val="28"/>
          <w:szCs w:val="28"/>
          <w:lang w:val="kk-KZ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>.04. 2019 г) проводилась аудиторская проверка.</w:t>
      </w:r>
    </w:p>
    <w:p w:rsidR="00C262BA" w:rsidRDefault="00C262BA" w:rsidP="00C26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2BA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75644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C262BA" w:rsidRPr="000A4DB4" w:rsidRDefault="00C262BA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2BA" w:rsidRPr="000A4DB4" w:rsidRDefault="00675644" w:rsidP="00C2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="00C262BA"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 </w:t>
      </w:r>
      <w:r w:rsidR="00C26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C262BA"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C262BA" w:rsidRDefault="00C262BA" w:rsidP="00C262BA"/>
    <w:p w:rsidR="00E81444" w:rsidRDefault="00E81444"/>
    <w:sectPr w:rsidR="00E81444" w:rsidSect="00E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BA"/>
    <w:rsid w:val="001854FC"/>
    <w:rsid w:val="001916E4"/>
    <w:rsid w:val="00194495"/>
    <w:rsid w:val="00447441"/>
    <w:rsid w:val="004B2E3D"/>
    <w:rsid w:val="004F0D4E"/>
    <w:rsid w:val="005F0552"/>
    <w:rsid w:val="00675644"/>
    <w:rsid w:val="006F302B"/>
    <w:rsid w:val="00710C14"/>
    <w:rsid w:val="00792EE7"/>
    <w:rsid w:val="00AE09D7"/>
    <w:rsid w:val="00C262BA"/>
    <w:rsid w:val="00D14758"/>
    <w:rsid w:val="00E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3A02"/>
  <w15:docId w15:val="{1B015E31-5595-43AA-B0D8-2F79614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BA"/>
    <w:pPr>
      <w:ind w:left="720"/>
      <w:contextualSpacing/>
    </w:pPr>
  </w:style>
  <w:style w:type="table" w:styleId="a4">
    <w:name w:val="Table Grid"/>
    <w:basedOn w:val="a1"/>
    <w:uiPriority w:val="59"/>
    <w:rsid w:val="00C2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xxx</cp:lastModifiedBy>
  <cp:revision>11</cp:revision>
  <dcterms:created xsi:type="dcterms:W3CDTF">2020-02-29T17:42:00Z</dcterms:created>
  <dcterms:modified xsi:type="dcterms:W3CDTF">2020-03-05T07:41:00Z</dcterms:modified>
</cp:coreProperties>
</file>