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тдела</w:t>
      </w:r>
      <w:r w:rsidR="007A0AE8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земельных отношеий</w:t>
      </w:r>
    </w:p>
    <w:p w:rsidR="00967381" w:rsidRPr="00967381" w:rsidRDefault="0036692D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Уйгурского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2019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967381" w:rsidRDefault="00967381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«Отдел</w:t>
      </w:r>
      <w:r w:rsidR="009D34F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3BD7">
        <w:rPr>
          <w:rFonts w:ascii="Times New Roman" w:hAnsi="Times New Roman" w:cs="Times New Roman"/>
          <w:sz w:val="28"/>
          <w:szCs w:val="28"/>
          <w:lang w:val="kk-KZ"/>
        </w:rPr>
        <w:t>земельных отношений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692D">
        <w:rPr>
          <w:rFonts w:ascii="Times New Roman" w:hAnsi="Times New Roman" w:cs="Times New Roman"/>
          <w:sz w:val="28"/>
          <w:szCs w:val="28"/>
          <w:lang w:val="kk-KZ"/>
        </w:rPr>
        <w:t>Уйгурского</w:t>
      </w:r>
      <w:bookmarkStart w:id="0" w:name="_GoBack"/>
      <w:bookmarkEnd w:id="0"/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района" на 2019 год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7A0AE8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56063E">
        <w:rPr>
          <w:rFonts w:ascii="Times New Roman" w:hAnsi="Times New Roman" w:cs="Times New Roman"/>
          <w:sz w:val="28"/>
          <w:szCs w:val="28"/>
          <w:lang w:val="kk-KZ"/>
        </w:rPr>
        <w:t>653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>,0 тыс. тенге, в том числе:</w:t>
      </w:r>
    </w:p>
    <w:p w:rsidR="00967381" w:rsidRPr="00967381" w:rsidRDefault="00472FA4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A0AE8">
        <w:rPr>
          <w:rFonts w:ascii="Times New Roman" w:hAnsi="Times New Roman" w:cs="Times New Roman"/>
          <w:sz w:val="28"/>
          <w:szCs w:val="28"/>
          <w:lang w:val="kk-KZ"/>
        </w:rPr>
        <w:t>а программу 46</w:t>
      </w:r>
      <w:r w:rsidR="0036692D">
        <w:rPr>
          <w:rFonts w:ascii="Times New Roman" w:hAnsi="Times New Roman" w:cs="Times New Roman"/>
          <w:sz w:val="28"/>
          <w:szCs w:val="28"/>
          <w:lang w:val="kk-KZ"/>
        </w:rPr>
        <w:t>30010</w:t>
      </w:r>
      <w:r w:rsidR="007A0AE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6692D">
        <w:rPr>
          <w:rFonts w:ascii="Times New Roman" w:hAnsi="Times New Roman" w:cs="Times New Roman"/>
          <w:sz w:val="28"/>
          <w:szCs w:val="28"/>
          <w:lang w:val="kk-KZ"/>
        </w:rPr>
        <w:t>1/015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«услуги по реализации государственной политики в области </w:t>
      </w:r>
      <w:r w:rsidR="000E3BD7">
        <w:rPr>
          <w:rFonts w:ascii="Times New Roman" w:hAnsi="Times New Roman" w:cs="Times New Roman"/>
          <w:sz w:val="28"/>
          <w:szCs w:val="28"/>
          <w:lang w:val="kk-KZ"/>
        </w:rPr>
        <w:t xml:space="preserve">регулирования земельных отношений на территории района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» на содержание отдела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предусмотрено всего </w:t>
      </w:r>
      <w:r w:rsidR="003D780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7808">
        <w:rPr>
          <w:rFonts w:ascii="Times New Roman" w:hAnsi="Times New Roman" w:cs="Times New Roman"/>
          <w:sz w:val="28"/>
          <w:szCs w:val="28"/>
          <w:lang w:val="kk-KZ"/>
        </w:rPr>
        <w:t>10520,</w:t>
      </w:r>
      <w:r w:rsidR="007A0AE8"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на заработную плату с отчислениями - </w:t>
      </w:r>
      <w:r w:rsidR="003D7808">
        <w:rPr>
          <w:rFonts w:ascii="Times New Roman" w:hAnsi="Times New Roman" w:cs="Times New Roman"/>
          <w:sz w:val="28"/>
          <w:szCs w:val="28"/>
          <w:lang w:val="kk-KZ"/>
        </w:rPr>
        <w:t>7083</w:t>
      </w:r>
      <w:r w:rsidR="007A0AE8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тыс. тенге, на текущие расходы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отдела- </w:t>
      </w:r>
      <w:r w:rsidR="007A0AE8">
        <w:rPr>
          <w:rFonts w:ascii="Times New Roman" w:hAnsi="Times New Roman" w:cs="Times New Roman"/>
          <w:sz w:val="28"/>
          <w:szCs w:val="28"/>
          <w:lang w:val="kk-KZ"/>
        </w:rPr>
        <w:t>34</w:t>
      </w:r>
      <w:r w:rsidR="003D7808">
        <w:rPr>
          <w:rFonts w:ascii="Times New Roman" w:hAnsi="Times New Roman" w:cs="Times New Roman"/>
          <w:sz w:val="28"/>
          <w:szCs w:val="28"/>
          <w:lang w:val="kk-KZ"/>
        </w:rPr>
        <w:t>37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,0 тыс. тенге;</w:t>
      </w:r>
    </w:p>
    <w:p w:rsidR="00967381" w:rsidRDefault="00472FA4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A0AE8">
        <w:rPr>
          <w:rFonts w:ascii="Times New Roman" w:hAnsi="Times New Roman" w:cs="Times New Roman"/>
          <w:sz w:val="28"/>
          <w:szCs w:val="28"/>
          <w:lang w:val="kk-KZ"/>
        </w:rPr>
        <w:t>а программу 46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300</w:t>
      </w:r>
      <w:r w:rsidR="007A0AE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000 «</w:t>
      </w:r>
      <w:r w:rsidR="007A0AE8" w:rsidRPr="007A0AE8">
        <w:rPr>
          <w:rFonts w:ascii="Times New Roman" w:hAnsi="Times New Roman" w:cs="Times New Roman"/>
          <w:sz w:val="28"/>
          <w:szCs w:val="28"/>
        </w:rPr>
        <w:t>Определение оценочной стоимости земельного участка, предоставленного (предоставляемого) под застройку или застроенными зданиями и сооружениями их комплексами, включая земли, предназначенные для обслуживания зданий и сооружений в соответствии с их назначением</w:t>
      </w:r>
      <w:r w:rsidR="00D723B4">
        <w:rPr>
          <w:rFonts w:ascii="Times New Roman" w:hAnsi="Times New Roman" w:cs="Times New Roman"/>
          <w:sz w:val="28"/>
          <w:szCs w:val="28"/>
        </w:rPr>
        <w:t>,</w:t>
      </w:r>
      <w:r w:rsidR="00D723B4" w:rsidRPr="00D723B4">
        <w:rPr>
          <w:rFonts w:ascii="Times New Roman" w:hAnsi="Times New Roman" w:cs="Times New Roman"/>
          <w:sz w:val="24"/>
          <w:szCs w:val="24"/>
        </w:rPr>
        <w:t xml:space="preserve"> </w:t>
      </w:r>
      <w:r w:rsidR="00D723B4" w:rsidRPr="00D723B4">
        <w:rPr>
          <w:rFonts w:ascii="Times New Roman" w:hAnsi="Times New Roman" w:cs="Times New Roman"/>
          <w:sz w:val="28"/>
          <w:szCs w:val="28"/>
        </w:rPr>
        <w:t>Определение потерь сельскохозяйственного производства при изъятии сельскохозяйственных угодий</w:t>
      </w:r>
      <w:r w:rsidR="007A0A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D7808">
        <w:rPr>
          <w:rFonts w:ascii="Times New Roman" w:hAnsi="Times New Roman" w:cs="Times New Roman"/>
          <w:sz w:val="28"/>
          <w:szCs w:val="28"/>
          <w:lang w:val="kk-KZ"/>
        </w:rPr>
        <w:t>413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D7808" w:rsidRPr="00967381" w:rsidRDefault="003D7808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программу 467007000 –Капитальные расходы гос органа   укрепления материально-технической базы отдела на приобрения основных средств выделена 467,0 тыс тенге </w:t>
      </w:r>
    </w:p>
    <w:sectPr w:rsidR="003D7808" w:rsidRPr="00967381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99A"/>
    <w:rsid w:val="000D35A6"/>
    <w:rsid w:val="000E3BD7"/>
    <w:rsid w:val="00250314"/>
    <w:rsid w:val="00256D2B"/>
    <w:rsid w:val="002942AE"/>
    <w:rsid w:val="002C5240"/>
    <w:rsid w:val="0036692D"/>
    <w:rsid w:val="003D7808"/>
    <w:rsid w:val="00472FA4"/>
    <w:rsid w:val="0056063E"/>
    <w:rsid w:val="00566C8B"/>
    <w:rsid w:val="0062245F"/>
    <w:rsid w:val="007A0AE8"/>
    <w:rsid w:val="007D2F0B"/>
    <w:rsid w:val="00967381"/>
    <w:rsid w:val="009D34F2"/>
    <w:rsid w:val="00A81CDB"/>
    <w:rsid w:val="00B33752"/>
    <w:rsid w:val="00B469BD"/>
    <w:rsid w:val="00C9799A"/>
    <w:rsid w:val="00CB1797"/>
    <w:rsid w:val="00D723B4"/>
    <w:rsid w:val="00E82241"/>
    <w:rsid w:val="00E91B2A"/>
    <w:rsid w:val="00FE12E7"/>
    <w:rsid w:val="00FE404A"/>
    <w:rsid w:val="00FF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Бухгалтер</cp:lastModifiedBy>
  <cp:revision>9</cp:revision>
  <cp:lastPrinted>2019-10-24T03:57:00Z</cp:lastPrinted>
  <dcterms:created xsi:type="dcterms:W3CDTF">2019-10-22T09:49:00Z</dcterms:created>
  <dcterms:modified xsi:type="dcterms:W3CDTF">2020-03-05T03:52:00Z</dcterms:modified>
</cp:coreProperties>
</file>