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39"/>
        <w:gridCol w:w="3953"/>
      </w:tblGrid>
      <w:tr w:rsidR="00074276" w:rsidRPr="0015582F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15582F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1231217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ГУ аппарат акима Карашыганского сельского округа Саркандского района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15582F" w:rsidRDefault="00F74C25" w:rsidP="0015582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022</w:t>
      </w:r>
      <w:r w:rsidR="00133F0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9F1B38" w:rsidRPr="007C3C94">
        <w:rPr>
          <w:rFonts w:ascii="Times New Roman" w:hAnsi="Times New Roman"/>
          <w:sz w:val="24"/>
          <w:szCs w:val="24"/>
          <w:lang w:val="kk-KZ"/>
        </w:rPr>
        <w:t>«</w:t>
      </w:r>
      <w:r w:rsidRPr="00F74C25">
        <w:rPr>
          <w:rFonts w:ascii="Times New Roman" w:hAnsi="Times New Roman"/>
          <w:sz w:val="24"/>
          <w:szCs w:val="24"/>
          <w:u w:val="single"/>
          <w:lang w:val="kk-KZ"/>
        </w:rPr>
        <w:t>Капитальные расходы государственного органа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»</w:t>
      </w:r>
    </w:p>
    <w:p w:rsidR="009F1B38" w:rsidRPr="00554DEE" w:rsidRDefault="009F1B38" w:rsidP="0015582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  <w:lang w:val="kk-KZ"/>
        </w:rPr>
        <w:t>Обеспечение реализации государственной политики в области исполнения бюджета города и коммунальной собственностью города.</w:t>
      </w:r>
    </w:p>
    <w:p w:rsidR="00074276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00F60" w:rsidRPr="00F74C25">
        <w:rPr>
          <w:rFonts w:ascii="Times New Roman" w:hAnsi="Times New Roman"/>
          <w:sz w:val="24"/>
          <w:szCs w:val="24"/>
          <w:u w:val="single"/>
          <w:lang w:val="kk-KZ"/>
        </w:rPr>
        <w:t>Капитальные расходы государственного органа</w:t>
      </w:r>
    </w:p>
    <w:p w:rsidR="00C56A46" w:rsidRDefault="00C56A46" w:rsidP="00C56A46">
      <w:pPr>
        <w:pStyle w:val="1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15582F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5582F" w:rsidRPr="00A5510C" w:rsidTr="001D3039">
        <w:trPr>
          <w:trHeight w:val="558"/>
        </w:trPr>
        <w:tc>
          <w:tcPr>
            <w:tcW w:w="2969" w:type="dxa"/>
          </w:tcPr>
          <w:p w:rsidR="0015582F" w:rsidRPr="002719D1" w:rsidRDefault="00300F60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F74C2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Капитальные расходы государственного органа</w:t>
            </w:r>
          </w:p>
        </w:tc>
        <w:tc>
          <w:tcPr>
            <w:tcW w:w="886" w:type="dxa"/>
          </w:tcPr>
          <w:p w:rsidR="0015582F" w:rsidRPr="002719D1" w:rsidRDefault="0015582F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15582F" w:rsidRPr="002719D1" w:rsidRDefault="0015582F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5582F" w:rsidRPr="00F74C25" w:rsidRDefault="00F74C25" w:rsidP="00BD5CA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</w:t>
            </w:r>
            <w:r w:rsidR="005F7476">
              <w:rPr>
                <w:rFonts w:ascii="Arial CYR" w:hAnsi="Arial CYR" w:cs="Arial CYR"/>
                <w:sz w:val="20"/>
                <w:szCs w:val="20"/>
                <w:lang w:val="kk-KZ"/>
              </w:rPr>
              <w:t>1</w:t>
            </w:r>
          </w:p>
        </w:tc>
        <w:tc>
          <w:tcPr>
            <w:tcW w:w="1100" w:type="dxa"/>
            <w:vAlign w:val="center"/>
          </w:tcPr>
          <w:p w:rsidR="0015582F" w:rsidRPr="002719D1" w:rsidRDefault="00F74C25" w:rsidP="00BD5CA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5F747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210" w:type="dxa"/>
            <w:vAlign w:val="center"/>
          </w:tcPr>
          <w:p w:rsidR="0015582F" w:rsidRPr="004D727D" w:rsidRDefault="00F74C25" w:rsidP="00BD5C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5582F" w:rsidRPr="004D727D" w:rsidRDefault="00F74C25" w:rsidP="00BD5C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5582F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5582F" w:rsidRPr="004D727D" w:rsidRDefault="00F74C25" w:rsidP="003A4180">
            <w:pPr>
              <w:jc w:val="center"/>
              <w:rPr>
                <w:lang w:val="ru-RU"/>
              </w:rPr>
            </w:pPr>
            <w:proofErr w:type="spellStart"/>
            <w:r w:rsidRPr="008B0AAF">
              <w:t>результат</w:t>
            </w:r>
            <w:proofErr w:type="spellEnd"/>
            <w:r w:rsidRPr="008B0AAF">
              <w:t xml:space="preserve"> </w:t>
            </w:r>
            <w:proofErr w:type="spellStart"/>
            <w:r w:rsidRPr="008B0AAF">
              <w:t>достигнут</w:t>
            </w:r>
            <w:proofErr w:type="spellEnd"/>
          </w:p>
        </w:tc>
      </w:tr>
      <w:tr w:rsidR="00F74C25" w:rsidTr="005A2DE2">
        <w:trPr>
          <w:trHeight w:val="718"/>
        </w:trPr>
        <w:tc>
          <w:tcPr>
            <w:tcW w:w="2969" w:type="dxa"/>
          </w:tcPr>
          <w:p w:rsidR="00F74C25" w:rsidRPr="002719D1" w:rsidRDefault="00F74C25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F74C25" w:rsidRPr="002719D1" w:rsidRDefault="00F74C25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F74C25" w:rsidRPr="00F74C25" w:rsidRDefault="005F7476" w:rsidP="00BD5CA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101</w:t>
            </w:r>
          </w:p>
        </w:tc>
        <w:tc>
          <w:tcPr>
            <w:tcW w:w="1100" w:type="dxa"/>
            <w:vAlign w:val="center"/>
          </w:tcPr>
          <w:p w:rsidR="00F74C25" w:rsidRPr="002719D1" w:rsidRDefault="00F74C25" w:rsidP="00BD5CA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5F747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210" w:type="dxa"/>
            <w:vAlign w:val="center"/>
          </w:tcPr>
          <w:p w:rsidR="00F74C25" w:rsidRPr="004D727D" w:rsidRDefault="00F74C25" w:rsidP="00BD5C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F74C25" w:rsidRPr="004D727D" w:rsidRDefault="00F74C25" w:rsidP="00BD5C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F74C25" w:rsidRDefault="00F74C25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C56A46" w:rsidRPr="005F7476" w:rsidRDefault="00C56A46" w:rsidP="00C56A46">
      <w:pPr>
        <w:pStyle w:val="1"/>
        <w:jc w:val="both"/>
        <w:rPr>
          <w:lang w:val="kk-KZ"/>
        </w:rPr>
      </w:pPr>
      <w:bookmarkStart w:id="2" w:name="z218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15582F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F74C25" w:rsidP="00627541">
            <w:pPr>
              <w:pStyle w:val="1"/>
              <w:rPr>
                <w:rFonts w:ascii="Times New Roman" w:hAnsi="Times New Roman"/>
                <w:lang w:val="kk-KZ"/>
              </w:rPr>
            </w:pPr>
            <w:r w:rsidRPr="00F74C25">
              <w:rPr>
                <w:rFonts w:ascii="Times New Roman" w:hAnsi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E47C62" w:rsidRDefault="00300F60" w:rsidP="003E5A57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штук</w:t>
            </w:r>
          </w:p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F74C25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F74C25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r w:rsidR="008B0AAF" w:rsidRPr="008B0AAF">
              <w:t xml:space="preserve">результат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  <w:bookmarkStart w:id="6" w:name="z229"/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15582F">
        <w:rPr>
          <w:color w:val="000000"/>
          <w:sz w:val="24"/>
          <w:szCs w:val="24"/>
          <w:u w:val="single"/>
          <w:lang w:val="ru-RU"/>
        </w:rPr>
        <w:t>Б.Токтасынов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5582F">
        <w:rPr>
          <w:color w:val="000000"/>
          <w:sz w:val="24"/>
          <w:szCs w:val="24"/>
          <w:u w:val="single"/>
          <w:lang w:val="ru-RU"/>
        </w:rPr>
        <w:t>М.Жетибаев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6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74276"/>
    <w:rsid w:val="00133F09"/>
    <w:rsid w:val="0015582F"/>
    <w:rsid w:val="001D3039"/>
    <w:rsid w:val="0020203E"/>
    <w:rsid w:val="00237F74"/>
    <w:rsid w:val="00300F60"/>
    <w:rsid w:val="00353C6A"/>
    <w:rsid w:val="003A4180"/>
    <w:rsid w:val="003E5A57"/>
    <w:rsid w:val="004D727D"/>
    <w:rsid w:val="00506F01"/>
    <w:rsid w:val="00510F83"/>
    <w:rsid w:val="00554DEE"/>
    <w:rsid w:val="005D6D7E"/>
    <w:rsid w:val="005E653E"/>
    <w:rsid w:val="005F7476"/>
    <w:rsid w:val="00627541"/>
    <w:rsid w:val="00685A35"/>
    <w:rsid w:val="006C164B"/>
    <w:rsid w:val="006E2368"/>
    <w:rsid w:val="006E3BC4"/>
    <w:rsid w:val="00704157"/>
    <w:rsid w:val="008B0AAF"/>
    <w:rsid w:val="00936C9C"/>
    <w:rsid w:val="009F1B38"/>
    <w:rsid w:val="00A3456C"/>
    <w:rsid w:val="00A5510C"/>
    <w:rsid w:val="00A80B95"/>
    <w:rsid w:val="00B606DF"/>
    <w:rsid w:val="00C318BA"/>
    <w:rsid w:val="00C56A46"/>
    <w:rsid w:val="00CA38C0"/>
    <w:rsid w:val="00CC6B7A"/>
    <w:rsid w:val="00D51E45"/>
    <w:rsid w:val="00D85762"/>
    <w:rsid w:val="00E12A0A"/>
    <w:rsid w:val="00E47C62"/>
    <w:rsid w:val="00F02496"/>
    <w:rsid w:val="00F7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Максат</cp:lastModifiedBy>
  <cp:revision>26</cp:revision>
  <dcterms:created xsi:type="dcterms:W3CDTF">2020-01-18T19:21:00Z</dcterms:created>
  <dcterms:modified xsi:type="dcterms:W3CDTF">2020-03-02T06:16:00Z</dcterms:modified>
</cp:coreProperties>
</file>