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46" w:rsidRPr="008C0A02" w:rsidRDefault="008D6046" w:rsidP="008D6046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Приложение 21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         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 Инструкции по проведению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бюджетного мониторинга, утвержденной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приказом Министра финансов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Республики Казахстан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    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от 30 ноября 2016 года № 629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   </w:t>
      </w:r>
    </w:p>
    <w:p w:rsidR="008D6046" w:rsidRPr="008C0A02" w:rsidRDefault="008D6046" w:rsidP="008D6046">
      <w:pPr>
        <w:spacing w:after="0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bookmarkStart w:id="0" w:name="z126"/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>Отчет о реализации бюджетных программ (подпрограмм)</w:t>
      </w:r>
      <w:r w:rsidRPr="008C0A02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>Отчетный период</w:t>
      </w:r>
      <w:r w:rsidRPr="008C0A02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>за 201</w:t>
      </w:r>
      <w:r w:rsidR="008C0A02"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>9</w:t>
      </w:r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финансовый год</w:t>
      </w:r>
    </w:p>
    <w:bookmarkEnd w:id="0"/>
    <w:p w:rsidR="008D6046" w:rsidRPr="006105C1" w:rsidRDefault="008D6046" w:rsidP="008D6046">
      <w:pPr>
        <w:spacing w:after="0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Индекс: форма 4-РБП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Круг представляющих лиц: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Администраторы бюджетных программ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Куда представляется: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уполномоченному органу по исполнению бюджета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Периодичность: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годовая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представления: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до 1 февраля года, следующего за отчетным финансовым годом</w:t>
      </w:r>
    </w:p>
    <w:p w:rsidR="004A5EFE" w:rsidRPr="00D91388" w:rsidRDefault="008D6046" w:rsidP="008D604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Код и наименование администратора бюджетной программы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="007461F6">
        <w:rPr>
          <w:rFonts w:ascii="Times New Roman" w:hAnsi="Times New Roman" w:cs="Times New Roman"/>
          <w:i/>
          <w:sz w:val="26"/>
          <w:szCs w:val="26"/>
          <w:lang w:val="ru-RU"/>
        </w:rPr>
        <w:t>451</w:t>
      </w:r>
      <w:r w:rsidR="0099793B">
        <w:rPr>
          <w:rFonts w:ascii="Times New Roman" w:hAnsi="Times New Roman" w:cs="Times New Roman"/>
          <w:i/>
          <w:sz w:val="26"/>
          <w:szCs w:val="26"/>
          <w:lang w:val="ru-RU"/>
        </w:rPr>
        <w:t>1</w:t>
      </w:r>
      <w:bookmarkStart w:id="1" w:name="_GoBack"/>
      <w:bookmarkEnd w:id="1"/>
      <w:r w:rsidR="007461F6">
        <w:rPr>
          <w:rFonts w:ascii="Times New Roman" w:hAnsi="Times New Roman" w:cs="Times New Roman"/>
          <w:i/>
          <w:sz w:val="26"/>
          <w:szCs w:val="26"/>
          <w:lang w:val="ru-RU"/>
        </w:rPr>
        <w:t>005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 xml:space="preserve"> - ГУ «</w:t>
      </w:r>
      <w:r w:rsidR="007461F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ГУ«Отдел занятости и социальных программ Карасайского района»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>»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Код и наименование бюджетной программы</w:t>
      </w:r>
      <w:r w:rsidR="007461F6">
        <w:rPr>
          <w:rFonts w:ascii="Times New Roman" w:hAnsi="Times New Roman" w:cs="Times New Roman"/>
          <w:i/>
          <w:sz w:val="26"/>
          <w:szCs w:val="26"/>
          <w:lang w:val="ru-RU"/>
        </w:rPr>
        <w:t>023</w:t>
      </w:r>
      <w:r w:rsidRPr="006105C1">
        <w:rPr>
          <w:rFonts w:ascii="Times New Roman" w:hAnsi="Times New Roman" w:cs="Times New Roman"/>
          <w:i/>
          <w:sz w:val="26"/>
          <w:szCs w:val="26"/>
        </w:rPr>
        <w:t> 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 w:rsidR="007461F6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Вид бюджетной программы:</w:t>
      </w:r>
      <w:r w:rsidR="007461F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местный</w:t>
      </w:r>
    </w:p>
    <w:p w:rsidR="004A5EFE" w:rsidRDefault="008D6046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зависимости от уровня государственного управления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kk-KZ"/>
        </w:rPr>
        <w:t>:</w:t>
      </w:r>
      <w:r w:rsidR="004A5EFE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районная бюджетная программа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br/>
      </w:r>
      <w:r w:rsidR="00932164"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зависимости от содержания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="007461F6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br/>
      </w: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зависимости от способа реализации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>Индивидуальная бюджетная программа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текущая или развития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>Текущая</w:t>
      </w:r>
    </w:p>
    <w:p w:rsidR="004A5EFE" w:rsidRPr="004C3DBF" w:rsidRDefault="008D6046" w:rsidP="004A5EFE">
      <w:pPr>
        <w:pStyle w:val="a9"/>
        <w:jc w:val="both"/>
        <w:rPr>
          <w:rFonts w:ascii="Times New Roman" w:hAnsi="Times New Roman" w:cs="Times New Roman"/>
          <w:lang w:val="kk-KZ"/>
        </w:rPr>
      </w:pPr>
      <w:r w:rsidRPr="00D91388">
        <w:rPr>
          <w:rFonts w:ascii="Times New Roman" w:hAnsi="Times New Roman" w:cs="Times New Roman"/>
          <w:b/>
          <w:color w:val="000000"/>
          <w:sz w:val="26"/>
          <w:szCs w:val="26"/>
        </w:rPr>
        <w:t>Цель бюджетной программы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11072B">
        <w:rPr>
          <w:rFonts w:ascii="Times New Roman" w:hAnsi="Times New Roman" w:cs="Times New Roman"/>
          <w:sz w:val="28"/>
          <w:szCs w:val="28"/>
        </w:rPr>
        <w:t>Обеспечение более высокого  уровня условий для успешной работы отдела</w:t>
      </w:r>
    </w:p>
    <w:p w:rsidR="00B322FB" w:rsidRDefault="008D6046" w:rsidP="00B322FB">
      <w:pPr>
        <w:pStyle w:val="a9"/>
        <w:jc w:val="both"/>
        <w:rPr>
          <w:rFonts w:ascii="Times New Roman" w:hAnsi="Times New Roman" w:cs="Times New Roman"/>
          <w:lang w:val="kk-KZ"/>
        </w:rPr>
      </w:pPr>
      <w:r w:rsidRPr="00D91388">
        <w:rPr>
          <w:rFonts w:ascii="Times New Roman" w:hAnsi="Times New Roman" w:cs="Times New Roman"/>
          <w:b/>
          <w:color w:val="000000"/>
          <w:sz w:val="26"/>
          <w:szCs w:val="26"/>
        </w:rPr>
        <w:t>Описание бюджетной программы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3628AF">
        <w:rPr>
          <w:rFonts w:ascii="Times New Roman" w:hAnsi="Times New Roman" w:cs="Times New Roman"/>
          <w:sz w:val="28"/>
          <w:szCs w:val="28"/>
        </w:rPr>
        <w:t>Обеспечение деятельности центров занятости</w:t>
      </w:r>
    </w:p>
    <w:p w:rsidR="008D6046" w:rsidRPr="00B322FB" w:rsidRDefault="008D6046" w:rsidP="008D6046">
      <w:pP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val="kk-KZ" w:eastAsia="ru-RU"/>
        </w:rPr>
      </w:pPr>
    </w:p>
    <w:p w:rsidR="008D6046" w:rsidRPr="008C0A02" w:rsidRDefault="008D6046" w:rsidP="008D6046">
      <w:pPr>
        <w:spacing w:after="0"/>
        <w:rPr>
          <w:rFonts w:ascii="Times New Roman" w:hAnsi="Times New Roman" w:cs="Times New Roman"/>
          <w:sz w:val="24"/>
          <w:szCs w:val="20"/>
          <w:lang w:val="ru-RU"/>
        </w:rPr>
      </w:pPr>
      <w:r w:rsidRPr="008C0A02">
        <w:rPr>
          <w:rFonts w:ascii="Times New Roman" w:hAnsi="Times New Roman" w:cs="Times New Roman"/>
          <w:sz w:val="24"/>
          <w:szCs w:val="20"/>
          <w:lang w:val="ru-RU"/>
        </w:rPr>
        <w:br/>
      </w:r>
    </w:p>
    <w:p w:rsidR="008D6046" w:rsidRPr="008C0A02" w:rsidRDefault="008D6046" w:rsidP="008D6046">
      <w:pPr>
        <w:spacing w:after="0"/>
        <w:rPr>
          <w:rFonts w:ascii="Times New Roman" w:hAnsi="Times New Roman" w:cs="Times New Roman"/>
          <w:sz w:val="24"/>
          <w:szCs w:val="20"/>
          <w:lang w:val="ru-RU"/>
        </w:rPr>
      </w:pPr>
    </w:p>
    <w:tbl>
      <w:tblPr>
        <w:tblW w:w="1435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2"/>
        <w:gridCol w:w="2179"/>
        <w:gridCol w:w="1136"/>
        <w:gridCol w:w="1473"/>
        <w:gridCol w:w="1403"/>
        <w:gridCol w:w="1901"/>
        <w:gridCol w:w="2355"/>
      </w:tblGrid>
      <w:tr w:rsidR="008D6046" w:rsidRPr="005E5733" w:rsidTr="000274E5">
        <w:trPr>
          <w:trHeight w:val="829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Расходыпобюджетнойпрограмме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Единицаизмерения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Отклонение</w:t>
            </w:r>
          </w:p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(гр.4 – гр. 3</w:t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Причины недостиж-я или пер-я результатов и неосвоения средств бюджетной программы </w:t>
            </w:r>
          </w:p>
        </w:tc>
      </w:tr>
      <w:tr w:rsidR="008D6046" w:rsidRPr="006105C1" w:rsidTr="000274E5">
        <w:trPr>
          <w:trHeight w:val="245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8D6046" w:rsidRPr="006105C1" w:rsidTr="000274E5">
        <w:trPr>
          <w:trHeight w:val="2002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2361FF" w:rsidP="004240E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тысячтенге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2361FF" w:rsidP="0034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47067,0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2361FF" w:rsidP="0034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47064,3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2361FF" w:rsidP="00E3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-2,7</w:t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0274E5" w:rsidRDefault="000274E5" w:rsidP="00E3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99,9</w:t>
            </w: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CF22CB" w:rsidP="0060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Остатки </w:t>
            </w:r>
            <w:r w:rsidR="008D6046"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 счет округлений</w:t>
            </w:r>
          </w:p>
        </w:tc>
      </w:tr>
      <w:tr w:rsidR="000274E5" w:rsidRPr="006105C1" w:rsidTr="000274E5">
        <w:trPr>
          <w:trHeight w:val="30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расходы по бюджетной программе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тысячтенге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2361FF" w:rsidP="00EA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47067</w:t>
            </w:r>
            <w:r w:rsidR="000274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2361FF" w:rsidP="00EA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47064,3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2361FF" w:rsidP="00EA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-2,7</w:t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E3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99,9</w:t>
            </w: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274E5" w:rsidRPr="005E5733" w:rsidTr="000274E5">
        <w:trPr>
          <w:trHeight w:val="1038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4C534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Конечный результат бюджетной программы</w:t>
            </w: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: расходование средств, согласно утвержденного плана финансирования по спецификам бюджетной классификации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274E5" w:rsidRPr="006105C1" w:rsidTr="000274E5">
        <w:trPr>
          <w:trHeight w:val="445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4240E4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Количество гражданских служащих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чел.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2361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2361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</w:p>
        </w:tc>
      </w:tr>
    </w:tbl>
    <w:p w:rsidR="00B322FB" w:rsidRDefault="00B322FB" w:rsidP="00B322FB">
      <w:pPr>
        <w:pStyle w:val="a9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322FB" w:rsidRPr="00B322FB" w:rsidRDefault="00B322FB" w:rsidP="00B322FB">
      <w:pPr>
        <w:pStyle w:val="a9"/>
        <w:rPr>
          <w:rFonts w:ascii="Times New Roman" w:hAnsi="Times New Roman" w:cs="Times New Roman"/>
          <w:sz w:val="26"/>
          <w:szCs w:val="26"/>
        </w:rPr>
      </w:pPr>
      <w:r w:rsidRPr="00B322FB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Код и наименование бюджетной подпрограммы: </w:t>
      </w:r>
      <w:r w:rsidRPr="00B322FB">
        <w:rPr>
          <w:rFonts w:ascii="Times New Roman" w:hAnsi="Times New Roman" w:cs="Times New Roman"/>
          <w:sz w:val="26"/>
          <w:szCs w:val="26"/>
          <w:lang w:val="kk-KZ"/>
        </w:rPr>
        <w:t xml:space="preserve">011 </w:t>
      </w:r>
      <w:r w:rsidRPr="00B322FB">
        <w:rPr>
          <w:rFonts w:ascii="Times New Roman" w:hAnsi="Times New Roman" w:cs="Times New Roman"/>
          <w:sz w:val="26"/>
          <w:szCs w:val="26"/>
        </w:rPr>
        <w:t>За счет трансфертов из республиканского бюджета</w:t>
      </w:r>
    </w:p>
    <w:p w:rsidR="00B322FB" w:rsidRPr="00815FC0" w:rsidRDefault="008D6046" w:rsidP="00B322FB">
      <w:pPr>
        <w:pStyle w:val="a9"/>
        <w:rPr>
          <w:rFonts w:ascii="Times New Roman" w:hAnsi="Times New Roman" w:cs="Times New Roman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="00B322FB" w:rsidRPr="00B322FB">
        <w:rPr>
          <w:rFonts w:ascii="Times New Roman" w:hAnsi="Times New Roman" w:cs="Times New Roman"/>
        </w:rPr>
        <w:t>предоставление трансфертов и бюджетных субсидий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</w:t>
      </w:r>
      <w:r w:rsidRPr="00B322FB">
        <w:rPr>
          <w:rFonts w:ascii="Times New Roman" w:hAnsi="Times New Roman" w:cs="Times New Roman"/>
          <w:b/>
          <w:color w:val="000000"/>
          <w:sz w:val="26"/>
          <w:szCs w:val="26"/>
        </w:rPr>
        <w:t>текущая или развития</w:t>
      </w:r>
      <w:r w:rsidR="00B322FB">
        <w:rPr>
          <w:rFonts w:ascii="Times New Roman" w:hAnsi="Times New Roman" w:cs="Times New Roman"/>
          <w:i/>
          <w:sz w:val="26"/>
          <w:szCs w:val="26"/>
          <w:lang w:val="kk-KZ"/>
        </w:rPr>
        <w:t>:т</w:t>
      </w:r>
      <w:r w:rsidR="00816D93" w:rsidRPr="006105C1">
        <w:rPr>
          <w:rFonts w:ascii="Times New Roman" w:hAnsi="Times New Roman" w:cs="Times New Roman"/>
          <w:i/>
          <w:sz w:val="26"/>
          <w:szCs w:val="26"/>
        </w:rPr>
        <w:t>екущая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B322F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Описание бюджетной подпрограммы</w:t>
      </w:r>
      <w:r w:rsidR="00B322FB">
        <w:rPr>
          <w:rFonts w:ascii="Times New Roman" w:hAnsi="Times New Roman" w:cs="Times New Roman"/>
          <w:color w:val="000000"/>
          <w:sz w:val="26"/>
          <w:szCs w:val="26"/>
          <w:lang w:val="kk-KZ"/>
        </w:rPr>
        <w:t>:</w:t>
      </w:r>
      <w:r w:rsidR="00B322FB" w:rsidRPr="008C04D2">
        <w:rPr>
          <w:rFonts w:ascii="Times New Roman" w:hAnsi="Times New Roman" w:cs="Times New Roman"/>
          <w:lang w:val="kk-KZ"/>
        </w:rPr>
        <w:t>Целевые</w:t>
      </w:r>
      <w:r w:rsidR="00B322FB">
        <w:rPr>
          <w:rFonts w:ascii="Times New Roman" w:hAnsi="Times New Roman" w:cs="Times New Roman"/>
          <w:lang w:val="kk-KZ"/>
        </w:rPr>
        <w:t>текущие транс</w:t>
      </w:r>
      <w:r w:rsidR="00B322FB" w:rsidRPr="008C04D2">
        <w:rPr>
          <w:rFonts w:ascii="Times New Roman" w:hAnsi="Times New Roman" w:cs="Times New Roman"/>
          <w:lang w:val="kk-KZ"/>
        </w:rPr>
        <w:t xml:space="preserve">ферты </w:t>
      </w:r>
      <w:r w:rsidR="00B322FB">
        <w:rPr>
          <w:rFonts w:ascii="Times New Roman" w:hAnsi="Times New Roman" w:cs="Times New Roman"/>
          <w:lang w:val="kk-KZ"/>
        </w:rPr>
        <w:t xml:space="preserve">на повышение заработной платы отдельных категорий административных государственных служащих  на повышение </w:t>
      </w:r>
      <w:r w:rsidR="00B322FB" w:rsidRPr="00815FC0">
        <w:rPr>
          <w:rFonts w:ascii="Times New Roman" w:hAnsi="Times New Roman" w:cs="Times New Roman"/>
          <w:lang w:val="kk-KZ"/>
        </w:rPr>
        <w:t>заработной платы</w:t>
      </w:r>
      <w:r w:rsidR="00B322FB">
        <w:rPr>
          <w:rFonts w:ascii="Times New Roman" w:hAnsi="Times New Roman" w:cs="Times New Roman"/>
          <w:lang w:val="kk-KZ"/>
        </w:rPr>
        <w:t xml:space="preserve"> отдельных категорий гражданских </w:t>
      </w:r>
      <w:r w:rsidR="00B322FB" w:rsidRPr="00815FC0">
        <w:rPr>
          <w:rFonts w:ascii="Times New Roman" w:hAnsi="Times New Roman" w:cs="Times New Roman"/>
          <w:lang w:val="kk-KZ"/>
        </w:rPr>
        <w:t xml:space="preserve">служащих, работников организаций, содержащихся за счет средств государственного бюджета, </w:t>
      </w:r>
      <w:r w:rsidR="00B322FB">
        <w:rPr>
          <w:rFonts w:ascii="Times New Roman" w:hAnsi="Times New Roman" w:cs="Times New Roman"/>
          <w:lang w:val="kk-KZ"/>
        </w:rPr>
        <w:t>работников казенных предприятий.</w:t>
      </w:r>
    </w:p>
    <w:p w:rsidR="008D6046" w:rsidRPr="006105C1" w:rsidRDefault="008D6046" w:rsidP="008D604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8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8"/>
        <w:gridCol w:w="975"/>
        <w:gridCol w:w="1151"/>
        <w:gridCol w:w="1046"/>
        <w:gridCol w:w="1364"/>
        <w:gridCol w:w="1985"/>
        <w:gridCol w:w="3685"/>
      </w:tblGrid>
      <w:tr w:rsidR="008D6046" w:rsidRPr="005E5733" w:rsidTr="00601BA5">
        <w:trPr>
          <w:trHeight w:val="1208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Показателипрямогорезультата: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Отклоне- ние</w:t>
            </w:r>
          </w:p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(гр.4 –гр. 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Причины недостижения или перевыполнения результатов и неосвоения средств бюджетной программы/подпрограммы </w:t>
            </w:r>
          </w:p>
        </w:tc>
      </w:tr>
      <w:tr w:rsidR="008D6046" w:rsidRPr="006105C1" w:rsidTr="00601BA5">
        <w:trPr>
          <w:trHeight w:val="30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8D6046" w:rsidRPr="006105C1" w:rsidTr="005D1779">
        <w:trPr>
          <w:trHeight w:val="471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2954DB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E57">
              <w:rPr>
                <w:rFonts w:ascii="Times New Roman" w:hAnsi="Times New Roman" w:cs="Times New Roman"/>
                <w:lang w:val="kk-KZ"/>
              </w:rPr>
              <w:t>Количество</w:t>
            </w:r>
            <w:r>
              <w:rPr>
                <w:rFonts w:ascii="Times New Roman" w:hAnsi="Times New Roman" w:cs="Times New Roman"/>
                <w:lang w:val="kk-KZ"/>
              </w:rPr>
              <w:t xml:space="preserve"> административных государственных </w:t>
            </w:r>
            <w:r w:rsidRPr="008F5E57">
              <w:rPr>
                <w:rFonts w:ascii="Times New Roman" w:hAnsi="Times New Roman" w:cs="Times New Roman"/>
                <w:lang w:val="kk-KZ"/>
              </w:rPr>
              <w:t xml:space="preserve"> служащих с увеличением заработной пла</w:t>
            </w:r>
            <w:r>
              <w:rPr>
                <w:rFonts w:ascii="Times New Roman" w:hAnsi="Times New Roman" w:cs="Times New Roman"/>
                <w:lang w:val="kk-KZ"/>
              </w:rPr>
              <w:t>ты</w:t>
            </w:r>
            <w:r w:rsidRPr="008F5E5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086E15" w:rsidP="008829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</w:t>
            </w:r>
            <w:r w:rsidR="008D6046"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ел.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2361FF" w:rsidP="000274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2361FF" w:rsidP="000274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2361FF" w:rsidP="002954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4F1D93" w:rsidP="000274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D6046" w:rsidRPr="004A5EFE" w:rsidTr="00601BA5">
        <w:trPr>
          <w:trHeight w:val="921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D91388" w:rsidRDefault="008D6046" w:rsidP="00601BA5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Расходыпобюджетнойподпрограмме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C033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C033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C033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033A9" w:rsidRPr="006105C1" w:rsidTr="00A7552B">
        <w:trPr>
          <w:trHeight w:val="30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6105C1" w:rsidRDefault="00914CAD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C04D2">
              <w:rPr>
                <w:rFonts w:ascii="Times New Roman" w:hAnsi="Times New Roman" w:cs="Times New Roman"/>
                <w:lang w:val="kk-KZ"/>
              </w:rPr>
              <w:t>Целевые</w:t>
            </w:r>
            <w:r>
              <w:rPr>
                <w:rFonts w:ascii="Times New Roman" w:hAnsi="Times New Roman" w:cs="Times New Roman"/>
                <w:lang w:val="kk-KZ"/>
              </w:rPr>
              <w:t>текущие транс</w:t>
            </w:r>
            <w:r w:rsidRPr="008C04D2">
              <w:rPr>
                <w:rFonts w:ascii="Times New Roman" w:hAnsi="Times New Roman" w:cs="Times New Roman"/>
                <w:lang w:val="kk-KZ"/>
              </w:rPr>
              <w:t xml:space="preserve">ферты </w:t>
            </w:r>
            <w:r>
              <w:rPr>
                <w:rFonts w:ascii="Times New Roman" w:hAnsi="Times New Roman" w:cs="Times New Roman"/>
                <w:lang w:val="kk-KZ"/>
              </w:rPr>
              <w:t xml:space="preserve">на повышение заработной платы отдельных категорий административных государственных служащих  на повышение </w:t>
            </w:r>
            <w:r w:rsidRPr="00815FC0">
              <w:rPr>
                <w:rFonts w:ascii="Times New Roman" w:hAnsi="Times New Roman" w:cs="Times New Roman"/>
                <w:lang w:val="kk-KZ"/>
              </w:rPr>
              <w:t>заработной платы</w:t>
            </w:r>
            <w:r>
              <w:rPr>
                <w:rFonts w:ascii="Times New Roman" w:hAnsi="Times New Roman" w:cs="Times New Roman"/>
                <w:lang w:val="kk-KZ"/>
              </w:rPr>
              <w:t xml:space="preserve"> отдельных категорий гражданских </w:t>
            </w:r>
            <w:r w:rsidRPr="00815FC0">
              <w:rPr>
                <w:rFonts w:ascii="Times New Roman" w:hAnsi="Times New Roman" w:cs="Times New Roman"/>
                <w:lang w:val="kk-KZ"/>
              </w:rPr>
              <w:t xml:space="preserve">служащих, работников организаций, содержащихся за счет средств государственного бюджета, </w:t>
            </w:r>
            <w:r>
              <w:rPr>
                <w:rFonts w:ascii="Times New Roman" w:hAnsi="Times New Roman" w:cs="Times New Roman"/>
                <w:lang w:val="kk-KZ"/>
              </w:rPr>
              <w:t>работников казенных предприятий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6105C1" w:rsidRDefault="00086E15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т</w:t>
            </w:r>
            <w:r w:rsidR="00C033A9"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ыс. тенге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6105C1" w:rsidRDefault="00467423" w:rsidP="00C033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12188,0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6105C1" w:rsidRDefault="00467423" w:rsidP="00C033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12187,5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6105C1" w:rsidRDefault="00467423" w:rsidP="00C033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-0,5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6105C1" w:rsidRDefault="00467423" w:rsidP="000274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99,99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6105C1" w:rsidRDefault="00C033A9" w:rsidP="00EA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Остатки за счет округлений</w:t>
            </w:r>
          </w:p>
        </w:tc>
      </w:tr>
      <w:tr w:rsidR="00C033A9" w:rsidRPr="006105C1" w:rsidTr="00601BA5">
        <w:trPr>
          <w:trHeight w:val="30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EF3F5A" w:rsidRDefault="00C033A9" w:rsidP="00601BA5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F3F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Итого расходы по бюджетной подпрограмме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EF3F5A" w:rsidRDefault="00086E15" w:rsidP="00601BA5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F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т</w:t>
            </w:r>
            <w:r w:rsidR="00C033A9" w:rsidRPr="00EF3F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ыс. тенге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EF3F5A" w:rsidRDefault="00AE0561" w:rsidP="00C03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12188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EF3F5A" w:rsidRDefault="00AE0561" w:rsidP="00C03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12187,5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EF3F5A" w:rsidRDefault="00AE0561" w:rsidP="00C03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-0,5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3A9" w:rsidRPr="00EF3F5A" w:rsidRDefault="00AE0561" w:rsidP="00027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99,99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3A9" w:rsidRPr="006105C1" w:rsidRDefault="00C033A9" w:rsidP="00601B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1779" w:rsidRDefault="005D1779" w:rsidP="008D6046">
      <w:pPr>
        <w:spacing w:after="0"/>
        <w:rPr>
          <w:rFonts w:ascii="Times New Roman" w:hAnsi="Times New Roman" w:cs="Times New Roman"/>
          <w:color w:val="000000"/>
          <w:sz w:val="24"/>
          <w:szCs w:val="20"/>
          <w:lang w:val="ru-RU"/>
        </w:rPr>
      </w:pPr>
    </w:p>
    <w:p w:rsidR="00EF3F5A" w:rsidRPr="00EF3F5A" w:rsidRDefault="00EF3F5A" w:rsidP="00EF3F5A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F5A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Код и наименование бюджетной подпрограммы: </w:t>
      </w:r>
      <w:r w:rsidRPr="00EF3F5A">
        <w:rPr>
          <w:rFonts w:ascii="Times New Roman" w:hAnsi="Times New Roman" w:cs="Times New Roman"/>
          <w:sz w:val="26"/>
          <w:szCs w:val="26"/>
          <w:lang w:val="kk-KZ"/>
        </w:rPr>
        <w:t xml:space="preserve">015 </w:t>
      </w:r>
      <w:r w:rsidRPr="00EF3F5A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p w:rsidR="00EF3F5A" w:rsidRDefault="00EF3F5A" w:rsidP="00C23D4B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914A3" w:rsidRDefault="00C23D4B" w:rsidP="00C23D4B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 бюджетной подпрограммы:</w:t>
      </w:r>
      <w:r w:rsidR="008829DE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     </w:t>
      </w:r>
    </w:p>
    <w:p w:rsidR="007914A3" w:rsidRPr="0081347F" w:rsidRDefault="00C23D4B" w:rsidP="007914A3">
      <w:pPr>
        <w:pStyle w:val="a9"/>
        <w:jc w:val="both"/>
        <w:rPr>
          <w:rFonts w:ascii="Times New Roman" w:hAnsi="Times New Roman" w:cs="Times New Roman"/>
          <w:b/>
          <w:color w:val="000000" w:themeColor="text1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в зависимости от содержания: </w:t>
      </w:r>
      <w:r w:rsidR="007914A3" w:rsidRPr="0081347F">
        <w:rPr>
          <w:rFonts w:ascii="Times New Roman" w:hAnsi="Times New Roman" w:cs="Times New Roman"/>
          <w:color w:val="000000" w:themeColor="text1"/>
        </w:rPr>
        <w:t>осуществление государственных функций,полномочий и оказание вытекающих из них государственных услуг</w:t>
      </w:r>
    </w:p>
    <w:p w:rsidR="00EF3F5A" w:rsidRDefault="00C23D4B" w:rsidP="00C23D4B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lastRenderedPageBreak/>
        <w:t>     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текущая или развития</w:t>
      </w:r>
      <w:r w:rsidR="00EF3F5A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="00816D93" w:rsidRPr="006105C1">
        <w:rPr>
          <w:rFonts w:ascii="Times New Roman" w:hAnsi="Times New Roman" w:cs="Times New Roman"/>
          <w:i/>
          <w:sz w:val="26"/>
          <w:szCs w:val="26"/>
          <w:lang w:val="ru-RU"/>
        </w:rPr>
        <w:t>Текущая</w:t>
      </w:r>
    </w:p>
    <w:p w:rsidR="00CB6E5C" w:rsidRDefault="00C23D4B" w:rsidP="00CB6E5C">
      <w:pPr>
        <w:pStyle w:val="a9"/>
        <w:jc w:val="both"/>
        <w:rPr>
          <w:rFonts w:ascii="Times New Roman" w:hAnsi="Times New Roman" w:cs="Times New Roman"/>
          <w:lang w:val="kk-KZ"/>
        </w:rPr>
      </w:pPr>
      <w:r w:rsidRPr="00EF3F5A">
        <w:rPr>
          <w:rFonts w:ascii="Times New Roman" w:hAnsi="Times New Roman" w:cs="Times New Roman"/>
          <w:b/>
          <w:color w:val="000000"/>
          <w:sz w:val="26"/>
          <w:szCs w:val="26"/>
        </w:rPr>
        <w:t>Описание бюджетной подпрограммы</w:t>
      </w:r>
      <w:r w:rsidR="00EF3F5A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="00CB6E5C">
        <w:rPr>
          <w:rFonts w:ascii="Times New Roman" w:hAnsi="Times New Roman" w:cs="Times New Roman"/>
          <w:sz w:val="28"/>
          <w:szCs w:val="28"/>
        </w:rPr>
        <w:t>Обеспечение деятельности центров занятости</w:t>
      </w:r>
    </w:p>
    <w:p w:rsidR="00EF3F5A" w:rsidRPr="00CB6E5C" w:rsidRDefault="00EF3F5A" w:rsidP="00EF3F5A">
      <w:pPr>
        <w:jc w:val="both"/>
        <w:rPr>
          <w:rFonts w:ascii="Times New Roman" w:hAnsi="Times New Roman" w:cs="Times New Roman"/>
          <w:color w:val="7030A0"/>
          <w:lang w:val="kk-KZ"/>
        </w:rPr>
      </w:pPr>
    </w:p>
    <w:tbl>
      <w:tblPr>
        <w:tblW w:w="1478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8"/>
        <w:gridCol w:w="975"/>
        <w:gridCol w:w="1151"/>
        <w:gridCol w:w="1046"/>
        <w:gridCol w:w="1364"/>
        <w:gridCol w:w="1985"/>
        <w:gridCol w:w="3685"/>
      </w:tblGrid>
      <w:tr w:rsidR="00C23D4B" w:rsidRPr="005E5733" w:rsidTr="00EA457E">
        <w:trPr>
          <w:trHeight w:val="1208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Показателипрямогорезультата: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Отклоне- ние</w:t>
            </w:r>
          </w:p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(гр.4 –гр. 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Причины недостижения или перевыполнения результатов и неосвоения средств бюджетной программы/подпрограммы </w:t>
            </w:r>
          </w:p>
        </w:tc>
      </w:tr>
      <w:tr w:rsidR="00C23D4B" w:rsidRPr="006105C1" w:rsidTr="00EA457E">
        <w:trPr>
          <w:trHeight w:val="30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7C0711" w:rsidRPr="004A5EFE" w:rsidTr="00EA457E">
        <w:trPr>
          <w:trHeight w:val="921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D91388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Расходыпобюджетнойподпрограмме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C0711" w:rsidRPr="006105C1" w:rsidTr="00A87402">
        <w:trPr>
          <w:trHeight w:val="30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7C0711" w:rsidP="00C033A9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 счет средств местного бюджета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т</w:t>
            </w: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ыс. тенге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620E81" w:rsidP="00570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34879,0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620E81" w:rsidP="00570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34876,8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620E81" w:rsidP="00570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-2,2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620E81" w:rsidP="00570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99,99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6105C1" w:rsidRDefault="007C0711" w:rsidP="00EA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Остатки за счет округлений</w:t>
            </w:r>
          </w:p>
        </w:tc>
      </w:tr>
      <w:tr w:rsidR="007C0711" w:rsidRPr="006105C1" w:rsidTr="00EA457E">
        <w:trPr>
          <w:trHeight w:val="30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D91388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Итого расходы по бюджетной подпрограмме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D91388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т</w:t>
            </w:r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ыс. тенге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D91388" w:rsidRDefault="00620E81" w:rsidP="00570D3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34879,</w:t>
            </w:r>
            <w:r w:rsidR="007C0711" w:rsidRPr="00D913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D91388" w:rsidRDefault="00620E81" w:rsidP="00570D3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34876,8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D91388" w:rsidRDefault="00620E81" w:rsidP="00570D3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-2,2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711" w:rsidRPr="00D91388" w:rsidRDefault="00620E81" w:rsidP="00570D3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99,99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711" w:rsidRPr="006105C1" w:rsidRDefault="007C0711" w:rsidP="00EA4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3D4B" w:rsidRPr="006105C1" w:rsidRDefault="00C23D4B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91C4F" w:rsidRPr="006105C1" w:rsidRDefault="00991C4F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D6046" w:rsidRPr="005E5733" w:rsidRDefault="008D6046" w:rsidP="008D604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Руководитель администратора </w:t>
      </w:r>
      <w:r w:rsidR="005E573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                           А.Кыйлыбаева</w:t>
      </w:r>
      <w:r w:rsidRPr="00D91388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бюджетных п</w:t>
      </w:r>
      <w:r w:rsidR="005E573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рограмм                                                                                                      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</w:t>
      </w:r>
    </w:p>
    <w:p w:rsidR="00A61097" w:rsidRDefault="005E5733" w:rsidP="008D604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Заведующая сектором                                                      И.Базарбай               </w:t>
      </w:r>
    </w:p>
    <w:p w:rsidR="00A61097" w:rsidRDefault="00A61097" w:rsidP="008D604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A61097" w:rsidRDefault="00A61097" w:rsidP="008D604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A61097" w:rsidRDefault="00A61097" w:rsidP="008D604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744C5A" w:rsidRPr="006105C1" w:rsidRDefault="00744C5A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44C5A" w:rsidRPr="008C0A02" w:rsidRDefault="00744C5A" w:rsidP="008D6046">
      <w:pPr>
        <w:spacing w:after="0"/>
        <w:rPr>
          <w:rFonts w:ascii="Times New Roman" w:hAnsi="Times New Roman" w:cs="Times New Roman"/>
          <w:color w:val="000000"/>
          <w:sz w:val="24"/>
          <w:szCs w:val="20"/>
          <w:lang w:val="ru-RU"/>
        </w:rPr>
      </w:pPr>
    </w:p>
    <w:sectPr w:rsidR="00744C5A" w:rsidRPr="008C0A02" w:rsidSect="00C910DA">
      <w:pgSz w:w="16838" w:h="11906" w:orient="landscape"/>
      <w:pgMar w:top="850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E5" w:rsidRDefault="00E608E5" w:rsidP="00C910DA">
      <w:pPr>
        <w:spacing w:after="0" w:line="240" w:lineRule="auto"/>
      </w:pPr>
      <w:r>
        <w:separator/>
      </w:r>
    </w:p>
  </w:endnote>
  <w:endnote w:type="continuationSeparator" w:id="1">
    <w:p w:rsidR="00E608E5" w:rsidRDefault="00E608E5" w:rsidP="00C9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E5" w:rsidRDefault="00E608E5" w:rsidP="00C910DA">
      <w:pPr>
        <w:spacing w:after="0" w:line="240" w:lineRule="auto"/>
      </w:pPr>
      <w:r>
        <w:separator/>
      </w:r>
    </w:p>
  </w:footnote>
  <w:footnote w:type="continuationSeparator" w:id="1">
    <w:p w:rsidR="00E608E5" w:rsidRDefault="00E608E5" w:rsidP="00C9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0C"/>
    <w:rsid w:val="000274E5"/>
    <w:rsid w:val="00033B04"/>
    <w:rsid w:val="00086E15"/>
    <w:rsid w:val="000B24DC"/>
    <w:rsid w:val="000E72C3"/>
    <w:rsid w:val="0011072B"/>
    <w:rsid w:val="001D04B3"/>
    <w:rsid w:val="001E092D"/>
    <w:rsid w:val="002361FF"/>
    <w:rsid w:val="002533E3"/>
    <w:rsid w:val="00262902"/>
    <w:rsid w:val="00267A4A"/>
    <w:rsid w:val="002954DB"/>
    <w:rsid w:val="002C3738"/>
    <w:rsid w:val="002F0937"/>
    <w:rsid w:val="002F4A6E"/>
    <w:rsid w:val="00342A5D"/>
    <w:rsid w:val="00347BBD"/>
    <w:rsid w:val="003628AF"/>
    <w:rsid w:val="003A6142"/>
    <w:rsid w:val="004240E4"/>
    <w:rsid w:val="004272F1"/>
    <w:rsid w:val="00461BC5"/>
    <w:rsid w:val="004631F7"/>
    <w:rsid w:val="00467423"/>
    <w:rsid w:val="004744DB"/>
    <w:rsid w:val="0048182C"/>
    <w:rsid w:val="00495E2B"/>
    <w:rsid w:val="004A5EFE"/>
    <w:rsid w:val="004B04D1"/>
    <w:rsid w:val="004C534C"/>
    <w:rsid w:val="004F1D93"/>
    <w:rsid w:val="004F49ED"/>
    <w:rsid w:val="004F4C90"/>
    <w:rsid w:val="005626C1"/>
    <w:rsid w:val="00570C4C"/>
    <w:rsid w:val="00570D37"/>
    <w:rsid w:val="005B4FEF"/>
    <w:rsid w:val="005D1779"/>
    <w:rsid w:val="005E5733"/>
    <w:rsid w:val="00601BA5"/>
    <w:rsid w:val="00607729"/>
    <w:rsid w:val="006105C1"/>
    <w:rsid w:val="00620E81"/>
    <w:rsid w:val="0062104A"/>
    <w:rsid w:val="006333B5"/>
    <w:rsid w:val="00640038"/>
    <w:rsid w:val="006A5A1A"/>
    <w:rsid w:val="006C2DED"/>
    <w:rsid w:val="006C5047"/>
    <w:rsid w:val="006E4000"/>
    <w:rsid w:val="006E7278"/>
    <w:rsid w:val="00744C5A"/>
    <w:rsid w:val="007461F6"/>
    <w:rsid w:val="00750030"/>
    <w:rsid w:val="00774FB2"/>
    <w:rsid w:val="007914A3"/>
    <w:rsid w:val="007A1D9B"/>
    <w:rsid w:val="007C0711"/>
    <w:rsid w:val="007C17C2"/>
    <w:rsid w:val="007C65E0"/>
    <w:rsid w:val="00816D93"/>
    <w:rsid w:val="00820964"/>
    <w:rsid w:val="00850AE9"/>
    <w:rsid w:val="008829DE"/>
    <w:rsid w:val="00894093"/>
    <w:rsid w:val="008B49EB"/>
    <w:rsid w:val="008B5F4A"/>
    <w:rsid w:val="008C0A02"/>
    <w:rsid w:val="008C1A96"/>
    <w:rsid w:val="008D6046"/>
    <w:rsid w:val="00910C1C"/>
    <w:rsid w:val="00914CAD"/>
    <w:rsid w:val="00932164"/>
    <w:rsid w:val="00951E23"/>
    <w:rsid w:val="0095243C"/>
    <w:rsid w:val="00961E58"/>
    <w:rsid w:val="009914C8"/>
    <w:rsid w:val="00991C4F"/>
    <w:rsid w:val="0099452C"/>
    <w:rsid w:val="00997887"/>
    <w:rsid w:val="0099793B"/>
    <w:rsid w:val="009A0512"/>
    <w:rsid w:val="009C00AE"/>
    <w:rsid w:val="00A06B4E"/>
    <w:rsid w:val="00A217F0"/>
    <w:rsid w:val="00A4651A"/>
    <w:rsid w:val="00A61097"/>
    <w:rsid w:val="00A64721"/>
    <w:rsid w:val="00AE0561"/>
    <w:rsid w:val="00AE1CBA"/>
    <w:rsid w:val="00B07D45"/>
    <w:rsid w:val="00B23D85"/>
    <w:rsid w:val="00B24E8B"/>
    <w:rsid w:val="00B322FB"/>
    <w:rsid w:val="00BA17F0"/>
    <w:rsid w:val="00BD199E"/>
    <w:rsid w:val="00BE188D"/>
    <w:rsid w:val="00BE5AB7"/>
    <w:rsid w:val="00BF2D59"/>
    <w:rsid w:val="00C033A9"/>
    <w:rsid w:val="00C03D5E"/>
    <w:rsid w:val="00C23D4B"/>
    <w:rsid w:val="00C51FB8"/>
    <w:rsid w:val="00C5590B"/>
    <w:rsid w:val="00C71542"/>
    <w:rsid w:val="00C910DA"/>
    <w:rsid w:val="00CB6E5C"/>
    <w:rsid w:val="00CF22CB"/>
    <w:rsid w:val="00D06FA1"/>
    <w:rsid w:val="00D3650C"/>
    <w:rsid w:val="00D71E7C"/>
    <w:rsid w:val="00D82264"/>
    <w:rsid w:val="00D91388"/>
    <w:rsid w:val="00DC5ABF"/>
    <w:rsid w:val="00DD6C46"/>
    <w:rsid w:val="00DF3CA9"/>
    <w:rsid w:val="00DF6548"/>
    <w:rsid w:val="00E329F8"/>
    <w:rsid w:val="00E53E2E"/>
    <w:rsid w:val="00E608E5"/>
    <w:rsid w:val="00E76827"/>
    <w:rsid w:val="00EA1DEA"/>
    <w:rsid w:val="00EB4449"/>
    <w:rsid w:val="00ED623B"/>
    <w:rsid w:val="00EF3F5A"/>
    <w:rsid w:val="00F151E0"/>
    <w:rsid w:val="00F161FF"/>
    <w:rsid w:val="00F500CE"/>
    <w:rsid w:val="00F654FD"/>
    <w:rsid w:val="00F71ACD"/>
    <w:rsid w:val="00FB4E52"/>
    <w:rsid w:val="00FC648C"/>
    <w:rsid w:val="00FC7DA0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4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42"/>
    <w:rPr>
      <w:rFonts w:ascii="Tahoma" w:eastAsia="Consolas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C9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0DA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C9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0DA"/>
    <w:rPr>
      <w:rFonts w:ascii="Consolas" w:eastAsia="Consolas" w:hAnsi="Consolas" w:cs="Consolas"/>
      <w:lang w:val="en-US"/>
    </w:rPr>
  </w:style>
  <w:style w:type="paragraph" w:styleId="a9">
    <w:name w:val="No Spacing"/>
    <w:uiPriority w:val="1"/>
    <w:qFormat/>
    <w:rsid w:val="004A5EF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4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42"/>
    <w:rPr>
      <w:rFonts w:ascii="Tahoma" w:eastAsia="Consolas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C9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0DA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C9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0DA"/>
    <w:rPr>
      <w:rFonts w:ascii="Consolas" w:eastAsia="Consolas" w:hAnsi="Consolas" w:cs="Consolas"/>
      <w:lang w:val="en-US"/>
    </w:rPr>
  </w:style>
  <w:style w:type="paragraph" w:styleId="a9">
    <w:name w:val="No Spacing"/>
    <w:uiPriority w:val="1"/>
    <w:qFormat/>
    <w:rsid w:val="004A5E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59A1-FE28-4588-AF66-E461991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2020-02-07T12:05:00Z</cp:lastPrinted>
  <dcterms:created xsi:type="dcterms:W3CDTF">2020-02-26T09:29:00Z</dcterms:created>
  <dcterms:modified xsi:type="dcterms:W3CDTF">2020-02-27T05:22:00Z</dcterms:modified>
</cp:coreProperties>
</file>