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0C" w:rsidRPr="00203FAF" w:rsidRDefault="002E1A0C" w:rsidP="002E1A0C">
      <w:pPr>
        <w:rPr>
          <w:rFonts w:ascii="Times New Roman" w:hAnsi="Times New Roman"/>
          <w:sz w:val="20"/>
          <w:lang w:val="kk-KZ"/>
        </w:rPr>
      </w:pPr>
    </w:p>
    <w:p w:rsidR="002E1A0C" w:rsidRPr="001572FA" w:rsidRDefault="002E1A0C" w:rsidP="001572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572FA">
        <w:rPr>
          <w:rFonts w:ascii="Times New Roman" w:hAnsi="Times New Roman"/>
          <w:b/>
          <w:sz w:val="24"/>
          <w:szCs w:val="24"/>
        </w:rPr>
        <w:t xml:space="preserve">Пояснительная записка к </w:t>
      </w:r>
      <w:r w:rsidR="002F6C8A" w:rsidRPr="001572FA">
        <w:rPr>
          <w:rFonts w:ascii="Times New Roman" w:hAnsi="Times New Roman"/>
          <w:b/>
          <w:sz w:val="24"/>
          <w:szCs w:val="24"/>
          <w:lang w:val="kk-KZ"/>
        </w:rPr>
        <w:t>гражданскому бюджету</w:t>
      </w:r>
      <w:r w:rsidR="00702DF3">
        <w:rPr>
          <w:rFonts w:ascii="Times New Roman" w:hAnsi="Times New Roman"/>
          <w:b/>
          <w:sz w:val="24"/>
          <w:szCs w:val="24"/>
        </w:rPr>
        <w:t xml:space="preserve"> з</w:t>
      </w:r>
      <w:r w:rsidRPr="001572FA">
        <w:rPr>
          <w:rFonts w:ascii="Times New Roman" w:hAnsi="Times New Roman"/>
          <w:b/>
          <w:sz w:val="24"/>
          <w:szCs w:val="24"/>
        </w:rPr>
        <w:t>а 201</w:t>
      </w:r>
      <w:r w:rsidR="007A203F">
        <w:rPr>
          <w:rFonts w:ascii="Times New Roman" w:hAnsi="Times New Roman"/>
          <w:b/>
          <w:sz w:val="24"/>
          <w:szCs w:val="24"/>
          <w:lang w:val="kk-KZ"/>
        </w:rPr>
        <w:t>9</w:t>
      </w:r>
      <w:r w:rsidRPr="001572F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1A0C" w:rsidRPr="001572FA" w:rsidRDefault="002E1A0C" w:rsidP="001572FA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72FA">
        <w:rPr>
          <w:rFonts w:ascii="Times New Roman" w:hAnsi="Times New Roman"/>
          <w:b/>
          <w:sz w:val="24"/>
          <w:szCs w:val="24"/>
        </w:rPr>
        <w:t xml:space="preserve">по ГУ «Аппарат </w:t>
      </w:r>
      <w:proofErr w:type="spellStart"/>
      <w:r w:rsidRPr="001572FA">
        <w:rPr>
          <w:rFonts w:ascii="Times New Roman" w:hAnsi="Times New Roman"/>
          <w:b/>
          <w:sz w:val="24"/>
          <w:szCs w:val="24"/>
        </w:rPr>
        <w:t>акима</w:t>
      </w:r>
      <w:proofErr w:type="spellEnd"/>
      <w:r w:rsidRPr="001572FA">
        <w:rPr>
          <w:rFonts w:ascii="Times New Roman" w:hAnsi="Times New Roman"/>
          <w:b/>
          <w:sz w:val="24"/>
          <w:szCs w:val="24"/>
        </w:rPr>
        <w:t xml:space="preserve"> сельского округа</w:t>
      </w:r>
      <w:r w:rsidR="00EE0547" w:rsidRPr="001572FA">
        <w:rPr>
          <w:rFonts w:ascii="Times New Roman" w:hAnsi="Times New Roman"/>
          <w:b/>
          <w:sz w:val="24"/>
          <w:szCs w:val="24"/>
        </w:rPr>
        <w:t xml:space="preserve"> Махамбет</w:t>
      </w:r>
      <w:r w:rsidRPr="001572FA">
        <w:rPr>
          <w:rFonts w:ascii="Times New Roman" w:hAnsi="Times New Roman"/>
          <w:b/>
          <w:sz w:val="24"/>
          <w:szCs w:val="24"/>
        </w:rPr>
        <w:t>»</w:t>
      </w:r>
    </w:p>
    <w:p w:rsidR="002F6C8A" w:rsidRDefault="002F6C8A" w:rsidP="002E1A0C">
      <w:pPr>
        <w:jc w:val="center"/>
        <w:rPr>
          <w:rFonts w:ascii="Times New Roman" w:hAnsi="Times New Roman"/>
          <w:b/>
          <w:szCs w:val="20"/>
          <w:lang w:val="kk-KZ"/>
        </w:rPr>
      </w:pPr>
      <w:r>
        <w:rPr>
          <w:rFonts w:ascii="Times New Roman" w:hAnsi="Times New Roman"/>
          <w:b/>
          <w:szCs w:val="20"/>
          <w:lang w:val="kk-KZ"/>
        </w:rPr>
        <w:t>Доходная часть</w:t>
      </w:r>
    </w:p>
    <w:tbl>
      <w:tblPr>
        <w:tblStyle w:val="a3"/>
        <w:tblW w:w="10314" w:type="dxa"/>
        <w:tblLook w:val="04A0"/>
      </w:tblPr>
      <w:tblGrid>
        <w:gridCol w:w="3936"/>
        <w:gridCol w:w="2551"/>
        <w:gridCol w:w="3827"/>
      </w:tblGrid>
      <w:tr w:rsidR="002F6C8A" w:rsidTr="008F6783">
        <w:tc>
          <w:tcPr>
            <w:tcW w:w="3936" w:type="dxa"/>
          </w:tcPr>
          <w:p w:rsidR="002F6C8A" w:rsidRPr="002F6C8A" w:rsidRDefault="002F6C8A" w:rsidP="002E1A0C">
            <w:pPr>
              <w:jc w:val="center"/>
              <w:rPr>
                <w:rFonts w:ascii="Times New Roman" w:hAnsi="Times New Roman"/>
                <w:i/>
                <w:szCs w:val="20"/>
                <w:lang w:val="kk-KZ"/>
              </w:rPr>
            </w:pPr>
            <w:r w:rsidRPr="002F6C8A">
              <w:rPr>
                <w:rFonts w:ascii="Times New Roman" w:hAnsi="Times New Roman"/>
                <w:i/>
                <w:szCs w:val="20"/>
                <w:lang w:val="kk-KZ"/>
              </w:rPr>
              <w:t>Источник финансирования</w:t>
            </w:r>
          </w:p>
        </w:tc>
        <w:tc>
          <w:tcPr>
            <w:tcW w:w="2551" w:type="dxa"/>
          </w:tcPr>
          <w:p w:rsidR="002F6C8A" w:rsidRPr="002F6C8A" w:rsidRDefault="002F6C8A" w:rsidP="002E1A0C">
            <w:pPr>
              <w:jc w:val="center"/>
              <w:rPr>
                <w:rFonts w:ascii="Times New Roman" w:hAnsi="Times New Roman"/>
                <w:i/>
                <w:szCs w:val="20"/>
                <w:lang w:val="kk-KZ"/>
              </w:rPr>
            </w:pPr>
            <w:r w:rsidRPr="002F6C8A">
              <w:rPr>
                <w:rFonts w:ascii="Times New Roman" w:hAnsi="Times New Roman"/>
                <w:i/>
                <w:szCs w:val="20"/>
                <w:lang w:val="kk-KZ"/>
              </w:rPr>
              <w:t>Бюджетная программа</w:t>
            </w:r>
          </w:p>
        </w:tc>
        <w:tc>
          <w:tcPr>
            <w:tcW w:w="3827" w:type="dxa"/>
          </w:tcPr>
          <w:p w:rsidR="002F6C8A" w:rsidRPr="002F6C8A" w:rsidRDefault="002F6C8A" w:rsidP="002F6C8A">
            <w:pPr>
              <w:jc w:val="center"/>
              <w:rPr>
                <w:rFonts w:ascii="Times New Roman" w:hAnsi="Times New Roman"/>
                <w:i/>
                <w:szCs w:val="20"/>
                <w:lang w:val="kk-KZ"/>
              </w:rPr>
            </w:pPr>
            <w:r w:rsidRPr="002F6C8A">
              <w:rPr>
                <w:rFonts w:ascii="Times New Roman" w:hAnsi="Times New Roman"/>
                <w:i/>
                <w:szCs w:val="20"/>
                <w:lang w:val="kk-KZ"/>
              </w:rPr>
              <w:t>Сумма</w:t>
            </w:r>
            <w:r w:rsidR="00B063B1">
              <w:rPr>
                <w:rFonts w:ascii="Times New Roman" w:hAnsi="Times New Roman"/>
                <w:i/>
                <w:szCs w:val="20"/>
                <w:lang w:val="kk-KZ"/>
              </w:rPr>
              <w:t>,тыс.тг</w:t>
            </w:r>
          </w:p>
        </w:tc>
      </w:tr>
      <w:tr w:rsidR="002F6C8A" w:rsidTr="008F6783">
        <w:tc>
          <w:tcPr>
            <w:tcW w:w="3936" w:type="dxa"/>
          </w:tcPr>
          <w:p w:rsidR="002F6C8A" w:rsidRPr="002F6C8A" w:rsidRDefault="00B063B1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Подоходный налог</w:t>
            </w:r>
          </w:p>
        </w:tc>
        <w:tc>
          <w:tcPr>
            <w:tcW w:w="2551" w:type="dxa"/>
          </w:tcPr>
          <w:p w:rsidR="002F6C8A" w:rsidRPr="002F6C8A" w:rsidRDefault="00B063B1" w:rsidP="0005346D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101202</w:t>
            </w:r>
          </w:p>
        </w:tc>
        <w:tc>
          <w:tcPr>
            <w:tcW w:w="3827" w:type="dxa"/>
          </w:tcPr>
          <w:p w:rsidR="002F6C8A" w:rsidRPr="002F6C8A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1616</w:t>
            </w:r>
          </w:p>
        </w:tc>
      </w:tr>
      <w:tr w:rsidR="002F6C8A" w:rsidTr="008F6783">
        <w:tc>
          <w:tcPr>
            <w:tcW w:w="3936" w:type="dxa"/>
          </w:tcPr>
          <w:p w:rsidR="002F6C8A" w:rsidRPr="002F6C8A" w:rsidRDefault="00B063B1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Налог на имущество</w:t>
            </w:r>
          </w:p>
        </w:tc>
        <w:tc>
          <w:tcPr>
            <w:tcW w:w="2551" w:type="dxa"/>
          </w:tcPr>
          <w:p w:rsidR="002F6C8A" w:rsidRPr="002F6C8A" w:rsidRDefault="00B063B1" w:rsidP="0005346D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104102</w:t>
            </w:r>
          </w:p>
        </w:tc>
        <w:tc>
          <w:tcPr>
            <w:tcW w:w="3827" w:type="dxa"/>
          </w:tcPr>
          <w:p w:rsidR="002F6C8A" w:rsidRPr="002F6C8A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31</w:t>
            </w:r>
          </w:p>
        </w:tc>
      </w:tr>
      <w:tr w:rsidR="002F6C8A" w:rsidTr="008F6783">
        <w:tc>
          <w:tcPr>
            <w:tcW w:w="3936" w:type="dxa"/>
          </w:tcPr>
          <w:p w:rsidR="002F6C8A" w:rsidRPr="002F6C8A" w:rsidRDefault="00B063B1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Земельный налог</w:t>
            </w:r>
          </w:p>
        </w:tc>
        <w:tc>
          <w:tcPr>
            <w:tcW w:w="2551" w:type="dxa"/>
          </w:tcPr>
          <w:p w:rsidR="002F6C8A" w:rsidRPr="002F6C8A" w:rsidRDefault="00B063B1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104302</w:t>
            </w:r>
          </w:p>
        </w:tc>
        <w:tc>
          <w:tcPr>
            <w:tcW w:w="3827" w:type="dxa"/>
          </w:tcPr>
          <w:p w:rsidR="002F6C8A" w:rsidRPr="002F6C8A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150</w:t>
            </w:r>
          </w:p>
        </w:tc>
      </w:tr>
      <w:tr w:rsidR="00B063B1" w:rsidTr="008F6783">
        <w:tc>
          <w:tcPr>
            <w:tcW w:w="3936" w:type="dxa"/>
          </w:tcPr>
          <w:p w:rsidR="00B063B1" w:rsidRDefault="00B063B1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Налог на трнспортные средства</w:t>
            </w:r>
          </w:p>
        </w:tc>
        <w:tc>
          <w:tcPr>
            <w:tcW w:w="2551" w:type="dxa"/>
          </w:tcPr>
          <w:p w:rsidR="00B063B1" w:rsidRDefault="00B063B1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104402</w:t>
            </w:r>
          </w:p>
        </w:tc>
        <w:tc>
          <w:tcPr>
            <w:tcW w:w="3827" w:type="dxa"/>
          </w:tcPr>
          <w:p w:rsidR="00B063B1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2200</w:t>
            </w:r>
          </w:p>
        </w:tc>
      </w:tr>
      <w:tr w:rsidR="002F6C8A" w:rsidTr="008F6783">
        <w:tc>
          <w:tcPr>
            <w:tcW w:w="3936" w:type="dxa"/>
          </w:tcPr>
          <w:p w:rsidR="002F6C8A" w:rsidRPr="002F6C8A" w:rsidRDefault="002F6C8A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За счет аренды  помещений</w:t>
            </w:r>
          </w:p>
        </w:tc>
        <w:tc>
          <w:tcPr>
            <w:tcW w:w="2551" w:type="dxa"/>
          </w:tcPr>
          <w:p w:rsidR="002F6C8A" w:rsidRPr="002F6C8A" w:rsidRDefault="00B063B1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201510</w:t>
            </w:r>
          </w:p>
        </w:tc>
        <w:tc>
          <w:tcPr>
            <w:tcW w:w="3827" w:type="dxa"/>
          </w:tcPr>
          <w:p w:rsidR="002F6C8A" w:rsidRPr="002F6C8A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200</w:t>
            </w:r>
          </w:p>
        </w:tc>
      </w:tr>
      <w:tr w:rsidR="0005346D" w:rsidTr="008F6783">
        <w:tc>
          <w:tcPr>
            <w:tcW w:w="3936" w:type="dxa"/>
          </w:tcPr>
          <w:p w:rsidR="0005346D" w:rsidRDefault="0005346D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Субвенции</w:t>
            </w:r>
          </w:p>
        </w:tc>
        <w:tc>
          <w:tcPr>
            <w:tcW w:w="2551" w:type="dxa"/>
          </w:tcPr>
          <w:p w:rsidR="0005346D" w:rsidRPr="002F6C8A" w:rsidRDefault="00B063B1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402303</w:t>
            </w:r>
          </w:p>
        </w:tc>
        <w:tc>
          <w:tcPr>
            <w:tcW w:w="3827" w:type="dxa"/>
          </w:tcPr>
          <w:p w:rsidR="0005346D" w:rsidRDefault="007A203F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15560</w:t>
            </w:r>
          </w:p>
        </w:tc>
      </w:tr>
      <w:tr w:rsidR="007A203F" w:rsidTr="008F6783">
        <w:tc>
          <w:tcPr>
            <w:tcW w:w="3936" w:type="dxa"/>
          </w:tcPr>
          <w:p w:rsidR="007A203F" w:rsidRDefault="008F08F8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 w:rsidRPr="008F08F8">
              <w:rPr>
                <w:rFonts w:ascii="Times New Roman" w:hAnsi="Times New Roman"/>
                <w:szCs w:val="20"/>
                <w:lang w:val="kk-KZ"/>
              </w:rPr>
              <w:t>Целевые текущие трансферты</w:t>
            </w:r>
          </w:p>
        </w:tc>
        <w:tc>
          <w:tcPr>
            <w:tcW w:w="2551" w:type="dxa"/>
          </w:tcPr>
          <w:p w:rsidR="007A203F" w:rsidRDefault="008F08F8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402301</w:t>
            </w:r>
          </w:p>
        </w:tc>
        <w:tc>
          <w:tcPr>
            <w:tcW w:w="3827" w:type="dxa"/>
          </w:tcPr>
          <w:p w:rsidR="007A203F" w:rsidRDefault="008F08F8" w:rsidP="00702DF3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4</w:t>
            </w:r>
            <w:r w:rsidR="00702DF3">
              <w:rPr>
                <w:rFonts w:ascii="Times New Roman" w:hAnsi="Times New Roman"/>
                <w:szCs w:val="20"/>
                <w:lang w:val="kk-KZ"/>
              </w:rPr>
              <w:t>469</w:t>
            </w:r>
          </w:p>
        </w:tc>
      </w:tr>
      <w:tr w:rsidR="007A203F" w:rsidTr="008F6783">
        <w:tc>
          <w:tcPr>
            <w:tcW w:w="3936" w:type="dxa"/>
          </w:tcPr>
          <w:p w:rsidR="007A203F" w:rsidRDefault="008F08F8" w:rsidP="002F6C8A">
            <w:pPr>
              <w:rPr>
                <w:rFonts w:ascii="Times New Roman" w:hAnsi="Times New Roman"/>
                <w:szCs w:val="20"/>
                <w:lang w:val="kk-KZ"/>
              </w:rPr>
            </w:pPr>
            <w:r w:rsidRPr="008F08F8">
              <w:rPr>
                <w:rFonts w:ascii="Times New Roman" w:hAnsi="Times New Roman"/>
                <w:szCs w:val="20"/>
                <w:lang w:val="kk-KZ"/>
              </w:rPr>
              <w:t>Свободные остатки бюджетных средств</w:t>
            </w:r>
          </w:p>
        </w:tc>
        <w:tc>
          <w:tcPr>
            <w:tcW w:w="2551" w:type="dxa"/>
          </w:tcPr>
          <w:p w:rsidR="007A203F" w:rsidRDefault="008F08F8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801101</w:t>
            </w:r>
          </w:p>
        </w:tc>
        <w:tc>
          <w:tcPr>
            <w:tcW w:w="3827" w:type="dxa"/>
          </w:tcPr>
          <w:p w:rsidR="007A203F" w:rsidRDefault="008F08F8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385</w:t>
            </w:r>
          </w:p>
        </w:tc>
      </w:tr>
      <w:tr w:rsidR="002F6C8A" w:rsidTr="008F6783">
        <w:tc>
          <w:tcPr>
            <w:tcW w:w="3936" w:type="dxa"/>
          </w:tcPr>
          <w:p w:rsidR="002F6C8A" w:rsidRPr="002F6C8A" w:rsidRDefault="002F6C8A" w:rsidP="002F6C8A">
            <w:pPr>
              <w:rPr>
                <w:rFonts w:ascii="Times New Roman" w:hAnsi="Times New Roman"/>
                <w:b/>
                <w:i/>
                <w:szCs w:val="20"/>
                <w:lang w:val="kk-KZ"/>
              </w:rPr>
            </w:pPr>
            <w:r w:rsidRPr="002F6C8A">
              <w:rPr>
                <w:rFonts w:ascii="Times New Roman" w:hAnsi="Times New Roman"/>
                <w:b/>
                <w:i/>
                <w:szCs w:val="20"/>
                <w:lang w:val="kk-KZ"/>
              </w:rPr>
              <w:t>Итого:</w:t>
            </w:r>
          </w:p>
        </w:tc>
        <w:tc>
          <w:tcPr>
            <w:tcW w:w="2551" w:type="dxa"/>
          </w:tcPr>
          <w:p w:rsidR="002F6C8A" w:rsidRDefault="002F6C8A" w:rsidP="002E1A0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F6C8A" w:rsidRPr="002F6C8A" w:rsidRDefault="00702DF3" w:rsidP="002E1A0C">
            <w:pPr>
              <w:jc w:val="center"/>
              <w:rPr>
                <w:rFonts w:ascii="Times New Roman" w:hAnsi="Times New Roman"/>
                <w:b/>
                <w:i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kk-KZ"/>
              </w:rPr>
              <w:t>24611</w:t>
            </w:r>
          </w:p>
        </w:tc>
      </w:tr>
    </w:tbl>
    <w:p w:rsidR="002F6C8A" w:rsidRPr="002F6C8A" w:rsidRDefault="002F6C8A" w:rsidP="002E1A0C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Cs w:val="20"/>
          <w:lang w:val="kk-KZ"/>
        </w:rPr>
        <w:t>Расходная часть</w:t>
      </w:r>
    </w:p>
    <w:tbl>
      <w:tblPr>
        <w:tblW w:w="10476" w:type="dxa"/>
        <w:tblInd w:w="-15" w:type="dxa"/>
        <w:tblLayout w:type="fixed"/>
        <w:tblLook w:val="04A0"/>
      </w:tblPr>
      <w:tblGrid>
        <w:gridCol w:w="2250"/>
        <w:gridCol w:w="1140"/>
        <w:gridCol w:w="7086"/>
      </w:tblGrid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2E1A0C" w:rsidRDefault="002E1A0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енге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Пояснение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3E655C" w:rsidRDefault="00702DF3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u w:val="single"/>
              </w:rPr>
              <w:t>24611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0C" w:rsidRDefault="002E1A0C">
            <w:pPr>
              <w:pStyle w:val="1"/>
              <w:snapToGrid w:val="0"/>
              <w:rPr>
                <w:sz w:val="20"/>
                <w:szCs w:val="20"/>
              </w:rPr>
            </w:pPr>
          </w:p>
        </w:tc>
      </w:tr>
      <w:tr w:rsidR="002E1A0C" w:rsidTr="003E655C">
        <w:trPr>
          <w:trHeight w:val="55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 w:rsidP="00B80267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="00B063B1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0010</w:t>
            </w:r>
            <w:r w:rsidR="00B80267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8655E7" w:rsidRDefault="008655E7">
            <w:pPr>
              <w:pStyle w:val="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3241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0C" w:rsidRDefault="002E1A0C">
            <w:pPr>
              <w:pStyle w:val="1"/>
              <w:snapToGrid w:val="0"/>
              <w:rPr>
                <w:sz w:val="20"/>
                <w:szCs w:val="20"/>
              </w:rPr>
            </w:pP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B8026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2E1A0C" w:rsidP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труда, отпусков государственных служащих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</w:t>
            </w:r>
            <w:r w:rsidR="00B62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2E1A0C" w:rsidRDefault="00B8026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2E1A0C" w:rsidP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пособий на оздоровление государственных служащих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</w:t>
            </w:r>
            <w:r w:rsidR="00B62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2E1A0C" w:rsidRDefault="00B8026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FB757F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 w:rsidR="002E1A0C">
              <w:rPr>
                <w:sz w:val="20"/>
                <w:szCs w:val="20"/>
              </w:rPr>
              <w:t>плата социального налога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2E1A0C" w:rsidRDefault="00B8026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FB757F" w:rsidP="00FB757F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социальных</w:t>
            </w:r>
            <w:r w:rsidR="002E1A0C">
              <w:rPr>
                <w:sz w:val="20"/>
                <w:szCs w:val="20"/>
              </w:rPr>
              <w:t xml:space="preserve"> отчислени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B62C46" w:rsidP="002E1A0C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2E1A0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8655E7" w:rsidRDefault="00B62C46" w:rsidP="008655E7">
            <w:pPr>
              <w:pStyle w:val="1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8655E7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2E1A0C" w:rsidP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труда, отпусков технического персонала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</w:t>
            </w:r>
            <w:r w:rsidR="00B62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год.</w:t>
            </w:r>
          </w:p>
        </w:tc>
      </w:tr>
      <w:tr w:rsidR="002E1A0C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Default="002E1A0C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A0C" w:rsidRPr="008655E7" w:rsidRDefault="008655E7">
            <w:pPr>
              <w:pStyle w:val="1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0C" w:rsidRDefault="00FB757F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налога, социальных отчислений и обязательных социальных медицинских отчислений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124001011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8655E7" w:rsidRDefault="00B62C46" w:rsidP="008655E7">
            <w:pPr>
              <w:pStyle w:val="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  <w:r w:rsidR="008655E7">
              <w:rPr>
                <w:b/>
                <w:i/>
                <w:sz w:val="20"/>
                <w:szCs w:val="20"/>
                <w:lang w:val="en-US"/>
              </w:rPr>
              <w:t>240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>
            <w:pPr>
              <w:pStyle w:val="1"/>
              <w:rPr>
                <w:sz w:val="20"/>
                <w:szCs w:val="20"/>
              </w:rPr>
            </w:pP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8655E7" w:rsidRDefault="008655E7" w:rsidP="00F82B9E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5919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труда, отпусков государственных служащих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2019 год</w:t>
            </w:r>
          </w:p>
        </w:tc>
      </w:tr>
      <w:tr w:rsidR="008655E7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5E7" w:rsidRPr="008655E7" w:rsidRDefault="008655E7" w:rsidP="00F82B9E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5E7" w:rsidRDefault="008655E7" w:rsidP="00F82B9E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E7" w:rsidRPr="008655E7" w:rsidRDefault="008655E7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премии за счет экономии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B62C46" w:rsidP="00F82B9E">
            <w:pPr>
              <w:pStyle w:val="1"/>
              <w:jc w:val="center"/>
              <w:rPr>
                <w:sz w:val="20"/>
                <w:szCs w:val="20"/>
              </w:rPr>
            </w:pPr>
            <w:r w:rsidRPr="00B62C46">
              <w:rPr>
                <w:sz w:val="20"/>
                <w:szCs w:val="20"/>
              </w:rPr>
              <w:t>840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пособий на оздоровление государственных служащих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2019 год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B62C46" w:rsidP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55E7">
              <w:rPr>
                <w:sz w:val="20"/>
                <w:szCs w:val="20"/>
              </w:rPr>
              <w:t>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налога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B62C46" w:rsidP="008655E7">
            <w:pPr>
              <w:pStyle w:val="1"/>
              <w:jc w:val="center"/>
              <w:rPr>
                <w:sz w:val="20"/>
                <w:szCs w:val="20"/>
              </w:rPr>
            </w:pPr>
            <w:r w:rsidRPr="00B62C46">
              <w:rPr>
                <w:sz w:val="20"/>
                <w:szCs w:val="20"/>
              </w:rPr>
              <w:t>2</w:t>
            </w:r>
            <w:r w:rsidR="008655E7">
              <w:rPr>
                <w:sz w:val="20"/>
                <w:szCs w:val="20"/>
              </w:rPr>
              <w:t>06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социальных отчислений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 обязательное социальное страхование владельцев автотранспорта (а/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УАЗ  2014 г. выпуска)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B62C46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8655E7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Pr="00B62C46" w:rsidRDefault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8655E7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труда, отпусков технического персонала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штатного расписания на 2019 год.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B62C46" w:rsidRDefault="008655E7" w:rsidP="00F82B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F82B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налога, социальных отчислений и обязательных социальных медицинских отчислений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55E7">
              <w:rPr>
                <w:sz w:val="20"/>
                <w:szCs w:val="20"/>
              </w:rPr>
              <w:t>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командировочных  водителя  (поездка совместно с </w:t>
            </w:r>
            <w:proofErr w:type="spellStart"/>
            <w:r>
              <w:rPr>
                <w:sz w:val="20"/>
                <w:szCs w:val="20"/>
              </w:rPr>
              <w:t>акимом</w:t>
            </w:r>
            <w:proofErr w:type="spellEnd"/>
            <w:r>
              <w:rPr>
                <w:sz w:val="20"/>
                <w:szCs w:val="20"/>
              </w:rPr>
              <w:t xml:space="preserve"> или специалистами) 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бензина марки АИ-92 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22369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подписки на периодические газетные издания – 43 т.т., канцелярских товаров – </w:t>
            </w:r>
            <w:r w:rsidR="0022369D">
              <w:rPr>
                <w:sz w:val="20"/>
                <w:szCs w:val="20"/>
              </w:rPr>
              <w:t>134,9</w:t>
            </w:r>
            <w:r>
              <w:rPr>
                <w:sz w:val="20"/>
                <w:szCs w:val="20"/>
              </w:rPr>
              <w:t xml:space="preserve"> т.т., хозяйственных товаров – </w:t>
            </w:r>
            <w:r w:rsidR="0022369D">
              <w:rPr>
                <w:sz w:val="20"/>
                <w:szCs w:val="20"/>
              </w:rPr>
              <w:t>19,2</w:t>
            </w:r>
            <w:r>
              <w:rPr>
                <w:sz w:val="20"/>
                <w:szCs w:val="20"/>
              </w:rPr>
              <w:t xml:space="preserve"> т.т., </w:t>
            </w:r>
            <w:r w:rsidR="0022369D">
              <w:rPr>
                <w:sz w:val="20"/>
                <w:szCs w:val="20"/>
              </w:rPr>
              <w:t>комплектующих для компьютера</w:t>
            </w:r>
            <w:r>
              <w:rPr>
                <w:sz w:val="20"/>
                <w:szCs w:val="20"/>
              </w:rPr>
              <w:t xml:space="preserve"> – </w:t>
            </w:r>
            <w:r w:rsidR="0022369D">
              <w:rPr>
                <w:sz w:val="20"/>
                <w:szCs w:val="20"/>
              </w:rPr>
              <w:t>78,8</w:t>
            </w:r>
            <w:r>
              <w:rPr>
                <w:sz w:val="20"/>
                <w:szCs w:val="20"/>
              </w:rPr>
              <w:t xml:space="preserve"> т.т., запчасти на УАЗ-200т.т.</w:t>
            </w:r>
            <w:r w:rsidR="0022369D">
              <w:rPr>
                <w:sz w:val="20"/>
                <w:szCs w:val="20"/>
              </w:rPr>
              <w:t xml:space="preserve">, </w:t>
            </w:r>
            <w:proofErr w:type="spellStart"/>
            <w:r w:rsidR="0022369D">
              <w:rPr>
                <w:sz w:val="20"/>
                <w:szCs w:val="20"/>
              </w:rPr>
              <w:t>флешки</w:t>
            </w:r>
            <w:proofErr w:type="spellEnd"/>
            <w:r w:rsidR="0022369D">
              <w:rPr>
                <w:sz w:val="20"/>
                <w:szCs w:val="20"/>
              </w:rPr>
              <w:t xml:space="preserve"> Казтокен-61 </w:t>
            </w:r>
            <w:proofErr w:type="spellStart"/>
            <w:r w:rsidR="0022369D">
              <w:rPr>
                <w:sz w:val="20"/>
                <w:szCs w:val="20"/>
              </w:rPr>
              <w:t>т.т.</w:t>
            </w:r>
            <w:proofErr w:type="gramStart"/>
            <w:r w:rsidR="008655E7">
              <w:rPr>
                <w:sz w:val="20"/>
                <w:szCs w:val="20"/>
              </w:rPr>
              <w:t>,п</w:t>
            </w:r>
            <w:proofErr w:type="gramEnd"/>
            <w:r w:rsidR="008655E7">
              <w:rPr>
                <w:sz w:val="20"/>
                <w:szCs w:val="20"/>
              </w:rPr>
              <w:t>риобре</w:t>
            </w:r>
            <w:r w:rsidR="00702DF3">
              <w:rPr>
                <w:sz w:val="20"/>
                <w:szCs w:val="20"/>
              </w:rPr>
              <w:t>тение</w:t>
            </w:r>
            <w:proofErr w:type="spellEnd"/>
            <w:r w:rsidR="00702DF3">
              <w:rPr>
                <w:sz w:val="20"/>
                <w:szCs w:val="20"/>
              </w:rPr>
              <w:t xml:space="preserve"> </w:t>
            </w:r>
            <w:proofErr w:type="spellStart"/>
            <w:r w:rsidR="00702DF3">
              <w:rPr>
                <w:sz w:val="20"/>
                <w:szCs w:val="20"/>
              </w:rPr>
              <w:t>клавиатуры,мыши</w:t>
            </w:r>
            <w:proofErr w:type="spellEnd"/>
            <w:r w:rsidR="00702DF3">
              <w:rPr>
                <w:sz w:val="20"/>
                <w:szCs w:val="20"/>
              </w:rPr>
              <w:t xml:space="preserve"> -117,1т.т.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702DF3">
            <w:pPr>
              <w:pStyle w:val="1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коммунальных услуг: оплата за воду - </w:t>
            </w:r>
            <w:r w:rsidR="00223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т.т.,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оплата за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 xml:space="preserve">/энергию – </w:t>
            </w:r>
            <w:r w:rsidR="0022369D">
              <w:rPr>
                <w:sz w:val="20"/>
                <w:szCs w:val="20"/>
              </w:rPr>
              <w:t>1</w:t>
            </w:r>
            <w:r w:rsidR="00702DF3">
              <w:rPr>
                <w:sz w:val="20"/>
                <w:szCs w:val="20"/>
              </w:rPr>
              <w:t>4</w:t>
            </w:r>
            <w:r w:rsidR="002236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т.т., оплата за отопление </w:t>
            </w:r>
            <w:r>
              <w:rPr>
                <w:bCs/>
                <w:sz w:val="20"/>
                <w:szCs w:val="20"/>
              </w:rPr>
              <w:t xml:space="preserve"> 2</w:t>
            </w:r>
            <w:r w:rsidR="0022369D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 xml:space="preserve"> т.т.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22369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связи и интернет </w:t>
            </w:r>
            <w:r w:rsidR="0022369D">
              <w:rPr>
                <w:sz w:val="20"/>
                <w:szCs w:val="20"/>
              </w:rPr>
              <w:t>– 278т.т.</w:t>
            </w:r>
            <w:proofErr w:type="gramStart"/>
            <w:r w:rsidR="0022369D">
              <w:rPr>
                <w:sz w:val="20"/>
                <w:szCs w:val="20"/>
              </w:rPr>
              <w:t>,о</w:t>
            </w:r>
            <w:proofErr w:type="gramEnd"/>
            <w:r w:rsidR="0022369D">
              <w:rPr>
                <w:sz w:val="20"/>
                <w:szCs w:val="20"/>
              </w:rPr>
              <w:t>бслуживание программы е-халык-336т.т.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8655E7">
            <w:pPr>
              <w:pStyle w:val="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программы «</w:t>
            </w:r>
            <w:proofErr w:type="spellStart"/>
            <w:r>
              <w:rPr>
                <w:sz w:val="20"/>
                <w:szCs w:val="20"/>
              </w:rPr>
              <w:t>Парус-Каз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юджет</w:t>
            </w:r>
            <w:proofErr w:type="spellEnd"/>
            <w:r>
              <w:rPr>
                <w:sz w:val="20"/>
                <w:szCs w:val="20"/>
              </w:rPr>
              <w:t xml:space="preserve">» - </w:t>
            </w:r>
            <w:r w:rsidR="0022369D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 xml:space="preserve"> т.т., </w:t>
            </w:r>
            <w:r>
              <w:rPr>
                <w:sz w:val="20"/>
                <w:szCs w:val="20"/>
              </w:rPr>
              <w:lastRenderedPageBreak/>
              <w:t xml:space="preserve">финансовые услуги – </w:t>
            </w:r>
            <w:r w:rsidR="0022369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т.т., техническое обслуживание газового оборудования – 15 т.т., заправка картриджей –</w:t>
            </w:r>
            <w:r w:rsidR="0022369D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т.т., изготовление баннеров – </w:t>
            </w:r>
            <w:r w:rsidR="002236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0 т.т., обучение специалистов – </w:t>
            </w:r>
            <w:r w:rsidR="0022369D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 xml:space="preserve"> т.т., ремонт машина – </w:t>
            </w:r>
            <w:r w:rsidR="002236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50т.т.,</w:t>
            </w:r>
            <w:r w:rsidR="0022369D">
              <w:rPr>
                <w:sz w:val="20"/>
                <w:szCs w:val="20"/>
              </w:rPr>
              <w:t xml:space="preserve">обслуживание ИПГО-37т.т.,обслуживание 1С-180т.т.,изготовление вывески-50,8т.т.,регистрация </w:t>
            </w:r>
            <w:proofErr w:type="spellStart"/>
            <w:r w:rsidR="0022369D">
              <w:rPr>
                <w:sz w:val="20"/>
                <w:szCs w:val="20"/>
              </w:rPr>
              <w:t>правоуставливающих</w:t>
            </w:r>
            <w:proofErr w:type="spellEnd"/>
            <w:r w:rsidR="0022369D">
              <w:rPr>
                <w:sz w:val="20"/>
                <w:szCs w:val="20"/>
              </w:rPr>
              <w:t xml:space="preserve"> документов-26т.т.,обслуживание госреестра-26,5т.т.,изготовление штампов и печатей-18,8т.т.</w:t>
            </w:r>
            <w:proofErr w:type="gramStart"/>
            <w:r w:rsidR="0022369D">
              <w:rPr>
                <w:sz w:val="20"/>
                <w:szCs w:val="20"/>
              </w:rPr>
              <w:t>,и</w:t>
            </w:r>
            <w:proofErr w:type="gramEnd"/>
            <w:r w:rsidR="0022369D">
              <w:rPr>
                <w:sz w:val="20"/>
                <w:szCs w:val="20"/>
              </w:rPr>
              <w:t>зготовление бланков строгой отчетности-12т.т.,ремонт орг.техники-160т.т.,изготовление паспортов отходов-40т.т.,поверка сигнализаторов-9т.т.,визуальный осмотр здания акимата-437т.т.,установка и содержании программы ЕСЭДО-</w:t>
            </w:r>
            <w:r w:rsidR="008655E7">
              <w:rPr>
                <w:sz w:val="20"/>
                <w:szCs w:val="20"/>
              </w:rPr>
              <w:t>166,9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812E9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командировочных государственным служащим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007991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за эмиссию в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5584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реду</w:t>
            </w:r>
            <w:r w:rsidR="0075584C">
              <w:rPr>
                <w:sz w:val="20"/>
                <w:szCs w:val="20"/>
              </w:rPr>
              <w:t>-12т.т., оплата штрафа за свалку-50,5</w:t>
            </w:r>
            <w:r w:rsidR="00400815">
              <w:rPr>
                <w:sz w:val="20"/>
                <w:szCs w:val="20"/>
              </w:rPr>
              <w:t>,аренда свалки-2,5т.т.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400815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государственного Флага-</w:t>
            </w:r>
            <w:r w:rsidR="004008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шт</w:t>
            </w:r>
            <w:proofErr w:type="gramStart"/>
            <w:r w:rsidR="00400815">
              <w:rPr>
                <w:sz w:val="20"/>
                <w:szCs w:val="20"/>
              </w:rPr>
              <w:t>,г</w:t>
            </w:r>
            <w:proofErr w:type="gramEnd"/>
            <w:r w:rsidR="00400815">
              <w:rPr>
                <w:sz w:val="20"/>
                <w:szCs w:val="20"/>
              </w:rPr>
              <w:t>ерба-2шт,фотоаппарат-1шт,орг.тенхника(монитор-2шт,системный блок-2шт,УПС-1шт,модем-1шт)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007991" w:rsidRDefault="00B62C46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 w:rsidRPr="00007991">
              <w:rPr>
                <w:b/>
                <w:i/>
                <w:sz w:val="20"/>
                <w:szCs w:val="20"/>
              </w:rPr>
              <w:t>124008000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1572FA" w:rsidRDefault="008655E7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2702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007991">
            <w:pPr>
              <w:pStyle w:val="1"/>
              <w:rPr>
                <w:sz w:val="20"/>
                <w:szCs w:val="20"/>
              </w:rPr>
            </w:pP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 w:rsidP="008655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5E7">
              <w:rPr>
                <w:sz w:val="20"/>
                <w:szCs w:val="20"/>
              </w:rPr>
              <w:t>702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B62C4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  <w:r w:rsidR="00702DF3">
              <w:rPr>
                <w:sz w:val="20"/>
                <w:szCs w:val="20"/>
              </w:rPr>
              <w:t>лата за уличное освещение – 2252</w:t>
            </w:r>
            <w:r>
              <w:rPr>
                <w:sz w:val="20"/>
                <w:szCs w:val="20"/>
              </w:rPr>
              <w:t xml:space="preserve"> т.т., тех. обслуживание – 450т.т.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007991" w:rsidRDefault="00B62C46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 w:rsidRPr="00007991">
              <w:rPr>
                <w:b/>
                <w:i/>
                <w:sz w:val="20"/>
                <w:szCs w:val="20"/>
              </w:rPr>
              <w:t>124009000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Pr="001572FA" w:rsidRDefault="00B62C46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  <w:r w:rsidRPr="001572F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007991">
            <w:pPr>
              <w:pStyle w:val="1"/>
              <w:rPr>
                <w:sz w:val="20"/>
                <w:szCs w:val="20"/>
              </w:rPr>
            </w:pP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46" w:rsidRDefault="00B62C4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46" w:rsidRDefault="00B62C46" w:rsidP="0000799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мусора</w:t>
            </w:r>
          </w:p>
        </w:tc>
      </w:tr>
      <w:tr w:rsidR="00B62C46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C46" w:rsidRPr="00400815" w:rsidRDefault="00B62C46" w:rsidP="00007991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 w:rsidRPr="00400815">
              <w:rPr>
                <w:b/>
                <w:i/>
                <w:sz w:val="20"/>
                <w:szCs w:val="20"/>
              </w:rPr>
              <w:t>124011000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C46" w:rsidRPr="00400815" w:rsidRDefault="00B62C46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 w:rsidRPr="00400815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C46" w:rsidRPr="00400815" w:rsidRDefault="00B62C46">
            <w:pPr>
              <w:pStyle w:val="1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B62C46" w:rsidTr="00400815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C46" w:rsidRPr="00400815" w:rsidRDefault="00B62C46">
            <w:pPr>
              <w:pStyle w:val="1"/>
              <w:jc w:val="center"/>
              <w:rPr>
                <w:sz w:val="20"/>
                <w:szCs w:val="20"/>
              </w:rPr>
            </w:pPr>
            <w:r w:rsidRPr="00400815">
              <w:rPr>
                <w:sz w:val="20"/>
                <w:szCs w:val="20"/>
              </w:rPr>
              <w:t>149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C46" w:rsidRPr="00400815" w:rsidRDefault="00B62C46" w:rsidP="00007991">
            <w:pPr>
              <w:pStyle w:val="1"/>
              <w:jc w:val="center"/>
              <w:rPr>
                <w:sz w:val="20"/>
                <w:szCs w:val="20"/>
              </w:rPr>
            </w:pPr>
            <w:r w:rsidRPr="00400815">
              <w:rPr>
                <w:sz w:val="20"/>
                <w:szCs w:val="20"/>
              </w:rPr>
              <w:t>100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C46" w:rsidRPr="00400815" w:rsidRDefault="00B62C46">
            <w:pPr>
              <w:pStyle w:val="1"/>
              <w:snapToGrid w:val="0"/>
              <w:rPr>
                <w:sz w:val="20"/>
                <w:szCs w:val="20"/>
              </w:rPr>
            </w:pPr>
            <w:r w:rsidRPr="00400815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00815">
              <w:rPr>
                <w:sz w:val="20"/>
                <w:szCs w:val="20"/>
              </w:rPr>
              <w:t>строй</w:t>
            </w:r>
            <w:proofErr w:type="gramStart"/>
            <w:r w:rsidRPr="00400815">
              <w:rPr>
                <w:sz w:val="20"/>
                <w:szCs w:val="20"/>
              </w:rPr>
              <w:t>.м</w:t>
            </w:r>
            <w:proofErr w:type="gramEnd"/>
            <w:r w:rsidRPr="00400815">
              <w:rPr>
                <w:sz w:val="20"/>
                <w:szCs w:val="20"/>
              </w:rPr>
              <w:t>атериалов</w:t>
            </w:r>
            <w:proofErr w:type="spellEnd"/>
            <w:r w:rsidRPr="00400815">
              <w:rPr>
                <w:sz w:val="20"/>
                <w:szCs w:val="20"/>
              </w:rPr>
              <w:t xml:space="preserve"> для ремонта памятника Победы</w:t>
            </w:r>
          </w:p>
        </w:tc>
      </w:tr>
      <w:tr w:rsidR="00400815" w:rsidTr="00400815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0815" w:rsidRPr="00400815" w:rsidRDefault="00400815">
            <w:pPr>
              <w:pStyle w:val="1"/>
              <w:jc w:val="center"/>
              <w:rPr>
                <w:b/>
                <w:i/>
                <w:sz w:val="20"/>
                <w:szCs w:val="20"/>
              </w:rPr>
            </w:pPr>
            <w:r w:rsidRPr="00400815">
              <w:rPr>
                <w:b/>
                <w:i/>
                <w:sz w:val="20"/>
                <w:szCs w:val="20"/>
              </w:rPr>
              <w:t>124107000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0815" w:rsidRPr="00400815" w:rsidRDefault="00400815" w:rsidP="00007991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400815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0815" w:rsidRPr="00400815" w:rsidRDefault="00400815">
            <w:pPr>
              <w:pStyle w:val="1"/>
              <w:snapToGrid w:val="0"/>
              <w:rPr>
                <w:sz w:val="20"/>
                <w:szCs w:val="20"/>
              </w:rPr>
            </w:pPr>
          </w:p>
        </w:tc>
      </w:tr>
      <w:tr w:rsidR="00400815" w:rsidTr="003E655C">
        <w:trPr>
          <w:trHeight w:val="23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815" w:rsidRPr="00400815" w:rsidRDefault="004008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815" w:rsidRPr="00400815" w:rsidRDefault="00400815" w:rsidP="00007991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15" w:rsidRPr="00400815" w:rsidRDefault="00400815">
            <w:pPr>
              <w:pStyle w:val="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 для ликвидации ЧС 60тн</w:t>
            </w:r>
          </w:p>
        </w:tc>
      </w:tr>
    </w:tbl>
    <w:p w:rsidR="00925EDD" w:rsidRDefault="00925EDD" w:rsidP="001572FA"/>
    <w:sectPr w:rsidR="00925EDD" w:rsidSect="002F6C8A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1A0C"/>
    <w:rsid w:val="00007991"/>
    <w:rsid w:val="0004602C"/>
    <w:rsid w:val="0005346D"/>
    <w:rsid w:val="00057AE0"/>
    <w:rsid w:val="000F6BF2"/>
    <w:rsid w:val="0012760E"/>
    <w:rsid w:val="001572FA"/>
    <w:rsid w:val="00203FAF"/>
    <w:rsid w:val="0022369D"/>
    <w:rsid w:val="002E1A0C"/>
    <w:rsid w:val="002F6C8A"/>
    <w:rsid w:val="003E655C"/>
    <w:rsid w:val="00400815"/>
    <w:rsid w:val="004F7195"/>
    <w:rsid w:val="00580237"/>
    <w:rsid w:val="00702DF3"/>
    <w:rsid w:val="0075584C"/>
    <w:rsid w:val="00777CF7"/>
    <w:rsid w:val="007A203F"/>
    <w:rsid w:val="00812E96"/>
    <w:rsid w:val="00857161"/>
    <w:rsid w:val="008655E7"/>
    <w:rsid w:val="00896950"/>
    <w:rsid w:val="008A3257"/>
    <w:rsid w:val="008C00F2"/>
    <w:rsid w:val="008E757D"/>
    <w:rsid w:val="008F08F8"/>
    <w:rsid w:val="008F6783"/>
    <w:rsid w:val="00925EDD"/>
    <w:rsid w:val="009F4198"/>
    <w:rsid w:val="00B063B1"/>
    <w:rsid w:val="00B24846"/>
    <w:rsid w:val="00B62C46"/>
    <w:rsid w:val="00B80267"/>
    <w:rsid w:val="00D11EB0"/>
    <w:rsid w:val="00D56026"/>
    <w:rsid w:val="00D66ED8"/>
    <w:rsid w:val="00D71628"/>
    <w:rsid w:val="00E30BE6"/>
    <w:rsid w:val="00E37EB0"/>
    <w:rsid w:val="00EE0547"/>
    <w:rsid w:val="00FB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A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E1A0C"/>
    <w:pPr>
      <w:suppressAutoHyphens/>
      <w:spacing w:before="28" w:after="28" w:line="100" w:lineRule="atLeast"/>
    </w:pPr>
    <w:rPr>
      <w:rFonts w:ascii="Times New Roman" w:eastAsia="Times New Roman" w:hAnsi="Times New Roman"/>
      <w:color w:val="auto"/>
      <w:kern w:val="2"/>
      <w:sz w:val="24"/>
      <w:szCs w:val="24"/>
      <w:lang w:eastAsia="ar-SA"/>
    </w:rPr>
  </w:style>
  <w:style w:type="table" w:styleId="a3">
    <w:name w:val="Table Grid"/>
    <w:basedOn w:val="a1"/>
    <w:uiPriority w:val="59"/>
    <w:rsid w:val="002F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72F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11E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1EB0"/>
    <w:rPr>
      <w:b/>
      <w:bCs/>
    </w:rPr>
  </w:style>
  <w:style w:type="character" w:styleId="a7">
    <w:name w:val="Emphasis"/>
    <w:basedOn w:val="a0"/>
    <w:uiPriority w:val="20"/>
    <w:qFormat/>
    <w:rsid w:val="00D11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</dc:creator>
  <cp:lastModifiedBy>Microsoft</cp:lastModifiedBy>
  <cp:revision>19</cp:revision>
  <cp:lastPrinted>2018-01-18T07:10:00Z</cp:lastPrinted>
  <dcterms:created xsi:type="dcterms:W3CDTF">2018-01-17T09:44:00Z</dcterms:created>
  <dcterms:modified xsi:type="dcterms:W3CDTF">2020-02-24T05:07:00Z</dcterms:modified>
</cp:coreProperties>
</file>